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C33F7F" w14:paraId="28D9813B" w14:textId="77777777" w:rsidTr="003B0C46">
        <w:trPr>
          <w:trHeight w:val="1026"/>
        </w:trPr>
        <w:tc>
          <w:tcPr>
            <w:tcW w:w="9833" w:type="dxa"/>
            <w:hideMark/>
          </w:tcPr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C33F7F" w14:paraId="04E89610" w14:textId="77777777" w:rsidTr="003B0C46">
              <w:trPr>
                <w:trHeight w:val="1480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E0027" w14:textId="6255DA0E" w:rsidR="00C33F7F" w:rsidRDefault="00DC1F1E" w:rsidP="003B0C46">
                  <w:pPr>
                    <w:pStyle w:val="Billedfelt"/>
                    <w:rPr>
                      <w:lang w:eastAsia="en-GB"/>
                    </w:rPr>
                  </w:pPr>
                  <w:bookmarkStart w:id="0" w:name="_Hlk184635995"/>
                  <w:r>
                    <w:rPr>
                      <w:noProof/>
                      <w:sz w:val="24"/>
                      <w:szCs w:val="24"/>
                      <w:lang w:val="en-GB" w:eastAsia="da-DK"/>
                    </w:rPr>
                    <w:t>[</w:t>
                  </w:r>
                  <w:r w:rsidRPr="008C233B">
                    <w:rPr>
                      <w:noProof/>
                      <w:sz w:val="24"/>
                      <w:szCs w:val="24"/>
                      <w:lang w:val="en-GB" w:eastAsia="da-DK"/>
                    </w:rPr>
                    <w:t>Add logos as relevant]</w:t>
                  </w:r>
                  <w:r w:rsidR="00C33F7F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051E7142" wp14:editId="52AA178A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238842</wp:posOffset>
                        </wp:positionV>
                        <wp:extent cx="2563495" cy="612140"/>
                        <wp:effectExtent l="0" t="0" r="8255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9D198A2" w14:textId="77777777" w:rsidR="00C33F7F" w:rsidRDefault="00C33F7F" w:rsidP="003B0C46">
            <w:pPr>
              <w:pStyle w:val="Udarbejdet"/>
              <w:rPr>
                <w:lang w:eastAsia="en-GB"/>
              </w:rPr>
            </w:pPr>
          </w:p>
        </w:tc>
      </w:tr>
      <w:tr w:rsidR="00C33F7F" w14:paraId="0AD2A3B3" w14:textId="77777777" w:rsidTr="003B0C46">
        <w:trPr>
          <w:trHeight w:val="322"/>
        </w:trPr>
        <w:tc>
          <w:tcPr>
            <w:tcW w:w="9833" w:type="dxa"/>
            <w:tcBorders>
              <w:top w:val="nil"/>
              <w:left w:val="nil"/>
              <w:bottom w:val="single" w:sz="4" w:space="0" w:color="E52020"/>
              <w:right w:val="nil"/>
            </w:tcBorders>
            <w:hideMark/>
          </w:tcPr>
          <w:p w14:paraId="3B3F6A02" w14:textId="22072EAC" w:rsidR="00C33F7F" w:rsidRPr="00C3722B" w:rsidRDefault="00C33F7F" w:rsidP="003B0C46">
            <w:pPr>
              <w:pStyle w:val="Forsidedato"/>
              <w:rPr>
                <w:color w:val="E52020"/>
                <w:lang w:val="en-GB" w:eastAsia="en-GB"/>
              </w:rPr>
            </w:pPr>
            <w:r w:rsidRPr="00C3722B">
              <w:rPr>
                <w:color w:val="E52020"/>
                <w:lang w:val="en-GB" w:eastAsia="en-GB"/>
              </w:rPr>
              <w:t xml:space="preserve">Template </w:t>
            </w:r>
            <w:r w:rsidRPr="00C3722B">
              <w:rPr>
                <w:color w:val="E52020"/>
                <w:lang w:val="en-GB"/>
              </w:rPr>
              <w:t>14a</w:t>
            </w:r>
            <w:r w:rsidRPr="00C3722B">
              <w:rPr>
                <w:color w:val="E52020"/>
                <w:lang w:val="en-GB" w:eastAsia="en-GB"/>
              </w:rPr>
              <w:t xml:space="preserve"> -</w:t>
            </w:r>
            <w:r w:rsidR="00562375" w:rsidRPr="00C3722B">
              <w:rPr>
                <w:color w:val="E52020"/>
                <w:lang w:val="en-GB" w:eastAsia="en-GB"/>
              </w:rPr>
              <w:t xml:space="preserve"> </w:t>
            </w:r>
            <w:r w:rsidR="00DC4CF6" w:rsidRPr="00C3722B">
              <w:rPr>
                <w:color w:val="E52020"/>
                <w:lang w:val="en-GB" w:eastAsia="en-GB"/>
              </w:rPr>
              <w:t>[DD/MM/YYYY]</w:t>
            </w:r>
          </w:p>
        </w:tc>
      </w:tr>
      <w:tr w:rsidR="00C33F7F" w14:paraId="74FC10D3" w14:textId="77777777" w:rsidTr="003B0C46">
        <w:trPr>
          <w:trHeight w:val="776"/>
        </w:trPr>
        <w:tc>
          <w:tcPr>
            <w:tcW w:w="9833" w:type="dxa"/>
            <w:tcBorders>
              <w:top w:val="single" w:sz="4" w:space="0" w:color="E52020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0" w:type="dxa"/>
              <w:right w:w="0" w:type="dxa"/>
            </w:tcMar>
          </w:tcPr>
          <w:p w14:paraId="008B6A39" w14:textId="4EFE3920" w:rsidR="00C33F7F" w:rsidRDefault="00C33F7F" w:rsidP="00C33F7F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C33F7F">
              <w:rPr>
                <w:rFonts w:ascii="Diplomacy Office Bold" w:eastAsiaTheme="minorHAnsi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>Annual Project Progress Report</w:t>
            </w:r>
          </w:p>
          <w:p w14:paraId="4DDEBCC1" w14:textId="67500FD0" w:rsidR="00C33F7F" w:rsidRPr="00FC7FA7" w:rsidRDefault="00C33F7F" w:rsidP="00562375">
            <w:pPr>
              <w:jc w:val="center"/>
              <w:rPr>
                <w:rFonts w:ascii="Diplomacy Office Bold" w:hAnsi="Diplomacy Office Bold"/>
                <w:sz w:val="32"/>
                <w:szCs w:val="32"/>
                <w:lang w:val="en-GB"/>
              </w:rPr>
            </w:pPr>
            <w:r w:rsidRPr="00FC7FA7">
              <w:rPr>
                <w:rFonts w:ascii="Diplomacy Office Bold" w:hAnsi="Diplomacy Office Bold"/>
                <w:sz w:val="32"/>
                <w:szCs w:val="32"/>
                <w:lang w:val="en-GB"/>
              </w:rPr>
              <w:t>for projects under a framework programme</w:t>
            </w:r>
          </w:p>
        </w:tc>
      </w:tr>
    </w:tbl>
    <w:p w14:paraId="5C5C60E5" w14:textId="77777777" w:rsidR="00001D6C" w:rsidRDefault="00001D6C" w:rsidP="003A0D11"/>
    <w:p w14:paraId="3E8C9B28" w14:textId="4F82AC71" w:rsidR="00001D6C" w:rsidRPr="00FC7FA7" w:rsidRDefault="00001D6C" w:rsidP="00FC7FA7">
      <w:pPr>
        <w:spacing w:line="276" w:lineRule="auto"/>
        <w:jc w:val="both"/>
        <w:rPr>
          <w:rFonts w:ascii="Noto Sans" w:hAnsi="Noto Sans" w:cs="Noto Sans"/>
        </w:rPr>
      </w:pPr>
      <w:bookmarkStart w:id="1" w:name="_Hlk204066963"/>
      <w:r w:rsidRPr="00FC7FA7">
        <w:rPr>
          <w:rFonts w:ascii="Noto Sans" w:hAnsi="Noto Sans" w:cs="Noto Sans"/>
        </w:rPr>
        <w:t>[</w:t>
      </w:r>
      <w:r>
        <w:rPr>
          <w:rFonts w:ascii="Noto Sans" w:hAnsi="Noto Sans" w:cs="Noto Sans"/>
        </w:rPr>
        <w:t xml:space="preserve">This report should be prepared </w:t>
      </w:r>
      <w:r w:rsidRPr="00001D6C">
        <w:rPr>
          <w:rFonts w:ascii="Noto Sans" w:hAnsi="Noto Sans" w:cs="Noto Sans"/>
        </w:rPr>
        <w:t xml:space="preserve">by the Danish authority in collaboration with the SSC counsellor and the partner authority </w:t>
      </w:r>
      <w:r>
        <w:rPr>
          <w:rFonts w:ascii="Noto Sans" w:hAnsi="Noto Sans" w:cs="Noto Sans"/>
        </w:rPr>
        <w:t>in accordance with SSC Guidelines Chapter 3.2.5</w:t>
      </w:r>
      <w:r w:rsidR="00FA4EE1">
        <w:rPr>
          <w:rFonts w:ascii="Noto Sans" w:hAnsi="Noto Sans" w:cs="Noto Sans"/>
        </w:rPr>
        <w:t xml:space="preserve">. </w:t>
      </w:r>
      <w:r w:rsidR="00FA4EE1" w:rsidRPr="00C33F7F">
        <w:rPr>
          <w:rFonts w:ascii="Noto Sans" w:hAnsi="Noto Sans" w:cs="Noto Sans"/>
          <w:lang w:val="en-GB"/>
        </w:rPr>
        <w:t>The summary is inserted as an annex in the FP Annual Status Report and discussed in the SMG</w:t>
      </w:r>
      <w:r w:rsidR="00FA4EE1">
        <w:rPr>
          <w:rFonts w:ascii="Noto Sans" w:hAnsi="Noto Sans" w:cs="Noto Sans"/>
          <w:lang w:val="en-GB"/>
        </w:rPr>
        <w:t>.</w:t>
      </w:r>
      <w:r w:rsidRPr="00FC7FA7">
        <w:rPr>
          <w:rFonts w:ascii="Noto Sans" w:hAnsi="Noto Sans" w:cs="Noto Sans"/>
        </w:rPr>
        <w:t>]</w:t>
      </w:r>
      <w:bookmarkEnd w:id="1"/>
    </w:p>
    <w:p w14:paraId="5758F78A" w14:textId="1B7D5FA7" w:rsidR="00562375" w:rsidRPr="00562375" w:rsidRDefault="00562375" w:rsidP="003A0D11">
      <w:pPr>
        <w:rPr>
          <w:rFonts w:ascii="Noto Sans" w:hAnsi="Noto Sans" w:cs="Noto Sans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8"/>
        <w:gridCol w:w="7228"/>
      </w:tblGrid>
      <w:tr w:rsidR="003A0D11" w:rsidRPr="004310E8" w14:paraId="17260369" w14:textId="77777777" w:rsidTr="00851841">
        <w:tc>
          <w:tcPr>
            <w:tcW w:w="2548" w:type="dxa"/>
            <w:shd w:val="clear" w:color="auto" w:fill="97A595"/>
          </w:tcPr>
          <w:p w14:paraId="16C0CA3C" w14:textId="77777777" w:rsidR="003A0D11" w:rsidRPr="00FC7FA7" w:rsidRDefault="003A0D11" w:rsidP="008E4090">
            <w:pPr>
              <w:rPr>
                <w:rFonts w:ascii="Noto Sans" w:hAnsi="Noto Sans" w:cs="Noto Sans"/>
                <w:b/>
                <w:bCs/>
              </w:rPr>
            </w:pPr>
            <w:r w:rsidRPr="00FC7FA7">
              <w:rPr>
                <w:rFonts w:ascii="Noto Sans" w:hAnsi="Noto Sans" w:cs="Noto Sans"/>
                <w:b/>
                <w:bCs/>
              </w:rPr>
              <w:t>Reporting period</w:t>
            </w:r>
          </w:p>
        </w:tc>
        <w:tc>
          <w:tcPr>
            <w:tcW w:w="7228" w:type="dxa"/>
          </w:tcPr>
          <w:p w14:paraId="7D1B30A4" w14:textId="172943CA" w:rsidR="003A0D11" w:rsidRPr="00FC7FA7" w:rsidRDefault="004310E8" w:rsidP="008E4090">
            <w:pPr>
              <w:rPr>
                <w:rFonts w:ascii="Noto Sans" w:hAnsi="Noto Sans" w:cs="Noto Sans"/>
                <w:i/>
                <w:iCs/>
              </w:rPr>
            </w:pPr>
            <w:r>
              <w:rPr>
                <w:rFonts w:ascii="Noto Sans" w:hAnsi="Noto Sans" w:cs="Noto Sans"/>
                <w:i/>
                <w:iCs/>
                <w:lang w:val="en-GB"/>
              </w:rPr>
              <w:t>[</w:t>
            </w:r>
            <w:r w:rsidR="003A0D11" w:rsidRPr="00FC7FA7">
              <w:rPr>
                <w:rFonts w:ascii="Noto Sans" w:hAnsi="Noto Sans" w:cs="Noto Sans"/>
                <w:i/>
                <w:iCs/>
                <w:lang w:val="en-GB"/>
              </w:rPr>
              <w:t>F</w:t>
            </w:r>
            <w:r w:rsidR="000608F0">
              <w:rPr>
                <w:rFonts w:ascii="Noto Sans" w:hAnsi="Noto Sans" w:cs="Noto Sans"/>
                <w:i/>
                <w:iCs/>
                <w:lang w:val="en-GB"/>
              </w:rPr>
              <w:t>inancial year YYYY</w:t>
            </w:r>
            <w:r>
              <w:rPr>
                <w:rFonts w:ascii="Noto Sans" w:hAnsi="Noto Sans" w:cs="Noto Sans"/>
                <w:i/>
                <w:iCs/>
                <w:lang w:val="en-GB"/>
              </w:rPr>
              <w:t>]</w:t>
            </w:r>
          </w:p>
        </w:tc>
      </w:tr>
    </w:tbl>
    <w:p w14:paraId="285D8220" w14:textId="77777777" w:rsidR="003A0D11" w:rsidRPr="004310E8" w:rsidRDefault="003A0D11" w:rsidP="003A0D11">
      <w:pPr>
        <w:rPr>
          <w:rFonts w:ascii="Noto Sans" w:hAnsi="Noto Sans" w:cs="Noto Sans"/>
          <w:i/>
          <w:iCs/>
          <w:cap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3A0D11" w:rsidRPr="004310E8" w14:paraId="46C6D146" w14:textId="77777777" w:rsidTr="00851841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97A595"/>
          </w:tcPr>
          <w:p w14:paraId="2655DB32" w14:textId="77777777" w:rsidR="003A0D11" w:rsidRPr="00FC7FA7" w:rsidRDefault="003A0D11" w:rsidP="008E4090">
            <w:pPr>
              <w:jc w:val="center"/>
              <w:rPr>
                <w:rFonts w:ascii="Noto Sans" w:hAnsi="Noto Sans" w:cs="Noto Sans"/>
                <w:b/>
                <w:bCs/>
                <w:caps/>
                <w:lang w:val="en-GB"/>
              </w:rPr>
            </w:pPr>
            <w:bookmarkStart w:id="2" w:name="_Hlk204003397"/>
            <w:r w:rsidRPr="00FC7FA7">
              <w:rPr>
                <w:rFonts w:ascii="Noto Sans" w:hAnsi="Noto Sans" w:cs="Noto Sans"/>
                <w:b/>
                <w:bCs/>
                <w:caps/>
                <w:lang w:val="en-GB"/>
              </w:rPr>
              <w:t>Background information</w:t>
            </w:r>
          </w:p>
        </w:tc>
      </w:tr>
      <w:tr w:rsidR="003A0D11" w:rsidRPr="004310E8" w14:paraId="6A308ADC" w14:textId="77777777" w:rsidTr="00851841">
        <w:tc>
          <w:tcPr>
            <w:tcW w:w="2830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6836AA2F" w14:textId="554A418C" w:rsidR="003A0D11" w:rsidRPr="00FC7FA7" w:rsidRDefault="004310E8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A7068A">
              <w:rPr>
                <w:rFonts w:ascii="Noto Sans" w:hAnsi="Noto Sans" w:cs="Noto Sans"/>
                <w:b/>
                <w:bCs/>
                <w:lang w:val="en-GB"/>
              </w:rPr>
              <w:t>Project title</w:t>
            </w:r>
            <w:r w:rsidRPr="004310E8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142BAA4A" w14:textId="77777777" w:rsidR="003A0D11" w:rsidRPr="004310E8" w:rsidRDefault="003A0D11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7F39AC" w:rsidRPr="004310E8" w14:paraId="32458B19" w14:textId="77777777" w:rsidTr="00851841">
        <w:tc>
          <w:tcPr>
            <w:tcW w:w="2830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206450FD" w14:textId="6A155FAB" w:rsidR="007F39AC" w:rsidRPr="00FC7FA7" w:rsidRDefault="004310E8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</w:rPr>
              <w:t>Partner c</w:t>
            </w:r>
            <w:r w:rsidRPr="00A7068A">
              <w:rPr>
                <w:rFonts w:ascii="Noto Sans" w:hAnsi="Noto Sans" w:cs="Noto Sans"/>
                <w:b/>
                <w:bCs/>
                <w:lang w:val="en-GB"/>
              </w:rPr>
              <w:t>ountry</w:t>
            </w:r>
            <w:r w:rsidRPr="004310E8">
              <w:rPr>
                <w:rFonts w:ascii="Noto Sans" w:hAnsi="Noto Sans" w:cs="Noto Sans"/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4383CC68" w14:textId="77777777" w:rsidR="007F39AC" w:rsidRPr="004310E8" w:rsidRDefault="007F39AC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3A0D11" w:rsidRPr="004310E8" w14:paraId="51E8ABD1" w14:textId="77777777" w:rsidTr="00851841">
        <w:tc>
          <w:tcPr>
            <w:tcW w:w="2830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5457488A" w14:textId="5104031B" w:rsidR="003A0D11" w:rsidRPr="00FC7FA7" w:rsidRDefault="004310E8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A7068A">
              <w:rPr>
                <w:rFonts w:ascii="Noto Sans" w:hAnsi="Noto Sans" w:cs="Noto Sans"/>
                <w:b/>
                <w:bCs/>
                <w:lang w:val="en-GB"/>
              </w:rPr>
              <w:t>P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hase</w:t>
            </w:r>
            <w:r w:rsidRPr="00A7068A">
              <w:rPr>
                <w:rFonts w:ascii="Noto Sans" w:hAnsi="Noto Sans" w:cs="Noto Sans"/>
                <w:b/>
                <w:bCs/>
                <w:lang w:val="en-GB"/>
              </w:rPr>
              <w:t xml:space="preserve"> duration</w:t>
            </w:r>
          </w:p>
        </w:tc>
        <w:tc>
          <w:tcPr>
            <w:tcW w:w="6946" w:type="dxa"/>
          </w:tcPr>
          <w:p w14:paraId="3386B55E" w14:textId="726E59A5" w:rsidR="003A0D11" w:rsidRPr="00862446" w:rsidRDefault="001300AD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  <w:r w:rsidRPr="00FC7FA7">
              <w:rPr>
                <w:rFonts w:ascii="Noto Sans" w:hAnsi="Noto Sans" w:cs="Noto Sans"/>
                <w:i/>
                <w:iCs/>
                <w:lang w:val="en-GB"/>
              </w:rPr>
              <w:t>[Phase X from-to]</w:t>
            </w:r>
          </w:p>
        </w:tc>
      </w:tr>
      <w:tr w:rsidR="001300AD" w:rsidRPr="004310E8" w14:paraId="60A29B7C" w14:textId="77777777" w:rsidTr="00851841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2B488BCA" w14:textId="21F7F070" w:rsidR="001300AD" w:rsidRPr="00FC7FA7" w:rsidRDefault="001300AD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>Total project budget (DKK)</w:t>
            </w:r>
          </w:p>
        </w:tc>
        <w:tc>
          <w:tcPr>
            <w:tcW w:w="6946" w:type="dxa"/>
          </w:tcPr>
          <w:p w14:paraId="28EB2978" w14:textId="3FCFB30F" w:rsidR="001300AD" w:rsidRPr="004310E8" w:rsidRDefault="001300AD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AD7F3A" w:rsidRPr="004310E8" w14:paraId="6CCEF78E" w14:textId="77777777" w:rsidTr="00851841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5ECCD3DC" w14:textId="28A1C9CB" w:rsidR="00AD7F3A" w:rsidRPr="00FC7FA7" w:rsidRDefault="001300AD" w:rsidP="003A0D11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A7068A">
              <w:rPr>
                <w:rFonts w:ascii="Noto Sans" w:hAnsi="Noto Sans" w:cs="Noto Sans"/>
                <w:b/>
                <w:bCs/>
                <w:lang w:val="en-GB"/>
              </w:rPr>
              <w:t>Project objective</w:t>
            </w:r>
            <w:r w:rsidRPr="004310E8" w:rsidDel="004310E8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62763B54" w14:textId="0580AA1E" w:rsidR="00AD7F3A" w:rsidRPr="004310E8" w:rsidRDefault="00AD7F3A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AD7F3A" w:rsidRPr="004310E8" w14:paraId="41F0701D" w14:textId="77777777" w:rsidTr="00851841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31E9EA2A" w14:textId="61C73B13" w:rsidR="00AD7F3A" w:rsidRPr="00FC7FA7" w:rsidRDefault="001300AD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</w:rPr>
              <w:t>P</w:t>
            </w:r>
            <w:r w:rsidRPr="00A7068A">
              <w:rPr>
                <w:rFonts w:ascii="Noto Sans" w:hAnsi="Noto Sans" w:cs="Noto Sans"/>
                <w:b/>
                <w:bCs/>
              </w:rPr>
              <w:t>artner authority(s)</w:t>
            </w:r>
          </w:p>
        </w:tc>
        <w:tc>
          <w:tcPr>
            <w:tcW w:w="6946" w:type="dxa"/>
          </w:tcPr>
          <w:p w14:paraId="75C92DD6" w14:textId="77777777" w:rsidR="00AD7F3A" w:rsidRPr="004310E8" w:rsidRDefault="00AD7F3A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AD7F3A" w:rsidRPr="004310E8" w14:paraId="7F47B83B" w14:textId="77777777" w:rsidTr="00851841">
        <w:trPr>
          <w:trHeight w:val="59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370AE613" w14:textId="333228F0" w:rsidR="00AD7F3A" w:rsidRPr="00FC7FA7" w:rsidRDefault="001300AD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A7068A">
              <w:rPr>
                <w:rFonts w:ascii="Noto Sans" w:hAnsi="Noto Sans" w:cs="Noto Sans"/>
                <w:b/>
                <w:bCs/>
                <w:lang w:val="en-GB"/>
              </w:rPr>
              <w:t>Danish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public</w:t>
            </w:r>
            <w:r w:rsidRPr="00A7068A">
              <w:rPr>
                <w:rFonts w:ascii="Noto Sans" w:hAnsi="Noto Sans" w:cs="Noto Sans"/>
                <w:b/>
                <w:bCs/>
                <w:lang w:val="en-GB"/>
              </w:rPr>
              <w:t xml:space="preserve"> authority</w:t>
            </w:r>
            <w:r w:rsidRPr="004310E8" w:rsidDel="001300AD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5AE0DB3E" w14:textId="77777777" w:rsidR="00AD7F3A" w:rsidRPr="004310E8" w:rsidRDefault="00AD7F3A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1300AD" w:rsidRPr="004310E8" w14:paraId="455EC6FB" w14:textId="77777777" w:rsidTr="00851841">
        <w:trPr>
          <w:trHeight w:val="59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115CA272" w14:textId="5DDC18B5" w:rsidR="001300AD" w:rsidRPr="00A7068A" w:rsidRDefault="001300AD" w:rsidP="003A0D11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>Danish Embassy</w:t>
            </w:r>
          </w:p>
        </w:tc>
        <w:tc>
          <w:tcPr>
            <w:tcW w:w="6946" w:type="dxa"/>
          </w:tcPr>
          <w:p w14:paraId="29D0ABE2" w14:textId="77777777" w:rsidR="001300AD" w:rsidRPr="004310E8" w:rsidRDefault="001300AD" w:rsidP="008E409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bookmarkEnd w:id="2"/>
    </w:tbl>
    <w:p w14:paraId="5933DB68" w14:textId="09383AF3" w:rsidR="003A0D11" w:rsidRDefault="003A0D11" w:rsidP="003A0D11">
      <w:pPr>
        <w:rPr>
          <w:rFonts w:ascii="Noto Sans" w:hAnsi="Noto Sans" w:cs="Noto Sans"/>
          <w:i/>
          <w:iCs/>
        </w:rPr>
      </w:pPr>
    </w:p>
    <w:p w14:paraId="4E7D174F" w14:textId="099C0F24" w:rsidR="004310E8" w:rsidRPr="00C33F7F" w:rsidRDefault="004310E8" w:rsidP="004310E8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 xml:space="preserve">1. </w:t>
      </w:r>
      <w:r w:rsidRPr="00C33F7F">
        <w:rPr>
          <w:rFonts w:ascii="Noto Sans" w:hAnsi="Noto Sans" w:cs="Noto Sans"/>
          <w:b/>
          <w:bCs/>
          <w:caps/>
          <w:color w:val="9B0D2B"/>
          <w:lang w:val="en-GB"/>
        </w:rPr>
        <w:t xml:space="preserve">Summary of project progress </w:t>
      </w:r>
      <w:r w:rsidR="001D658A">
        <w:rPr>
          <w:rFonts w:ascii="Noto Sans" w:hAnsi="Noto Sans" w:cs="Noto Sans"/>
          <w:b/>
          <w:bCs/>
          <w:caps/>
          <w:color w:val="9B0D2B"/>
          <w:lang w:val="en-GB"/>
        </w:rPr>
        <w:t xml:space="preserve">(Maximum </w:t>
      </w:r>
      <w:r w:rsidR="006025B2">
        <w:rPr>
          <w:rFonts w:ascii="Noto Sans" w:hAnsi="Noto Sans" w:cs="Noto Sans"/>
          <w:b/>
          <w:bCs/>
          <w:caps/>
          <w:color w:val="9B0D2B"/>
          <w:lang w:val="en-GB"/>
        </w:rPr>
        <w:t>two</w:t>
      </w:r>
      <w:r w:rsidR="001D658A">
        <w:rPr>
          <w:rFonts w:ascii="Noto Sans" w:hAnsi="Noto Sans" w:cs="Noto Sans"/>
          <w:b/>
          <w:bCs/>
          <w:caps/>
          <w:color w:val="9B0D2B"/>
          <w:lang w:val="en-GB"/>
        </w:rPr>
        <w:t xml:space="preserve"> pages)</w:t>
      </w:r>
    </w:p>
    <w:p w14:paraId="13004D0C" w14:textId="77777777" w:rsidR="00247192" w:rsidRPr="00C33F7F" w:rsidRDefault="00247192" w:rsidP="004310E8">
      <w:pPr>
        <w:rPr>
          <w:rFonts w:ascii="Noto Sans" w:hAnsi="Noto Sans" w:cs="Noto Sans"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06"/>
        <w:gridCol w:w="1607"/>
        <w:gridCol w:w="1607"/>
      </w:tblGrid>
      <w:tr w:rsidR="003A0D11" w:rsidRPr="00C33F7F" w14:paraId="6E642167" w14:textId="77777777" w:rsidTr="00FC7FA7">
        <w:trPr>
          <w:trHeight w:val="334"/>
        </w:trPr>
        <w:tc>
          <w:tcPr>
            <w:tcW w:w="1606" w:type="dxa"/>
            <w:shd w:val="clear" w:color="auto" w:fill="FF0000"/>
            <w:vAlign w:val="center"/>
          </w:tcPr>
          <w:p w14:paraId="35750C2F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Off track</w:t>
            </w:r>
          </w:p>
        </w:tc>
        <w:tc>
          <w:tcPr>
            <w:tcW w:w="1607" w:type="dxa"/>
            <w:shd w:val="clear" w:color="auto" w:fill="FFFF00"/>
            <w:vAlign w:val="center"/>
          </w:tcPr>
          <w:p w14:paraId="66613406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Partly on track</w:t>
            </w:r>
          </w:p>
        </w:tc>
        <w:tc>
          <w:tcPr>
            <w:tcW w:w="1607" w:type="dxa"/>
            <w:shd w:val="clear" w:color="auto" w:fill="00B050"/>
            <w:vAlign w:val="center"/>
          </w:tcPr>
          <w:p w14:paraId="3A15B8ED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On track</w:t>
            </w:r>
          </w:p>
        </w:tc>
      </w:tr>
    </w:tbl>
    <w:p w14:paraId="12626D4C" w14:textId="77777777" w:rsidR="003A0D11" w:rsidRPr="00C33F7F" w:rsidRDefault="003A0D11" w:rsidP="003A0D11">
      <w:pPr>
        <w:rPr>
          <w:rFonts w:ascii="Noto Sans" w:hAnsi="Noto Sans" w:cs="Noto Sans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"/>
        <w:gridCol w:w="1037"/>
        <w:gridCol w:w="44"/>
        <w:gridCol w:w="1083"/>
        <w:gridCol w:w="1083"/>
        <w:gridCol w:w="1081"/>
        <w:gridCol w:w="1083"/>
        <w:gridCol w:w="1083"/>
        <w:gridCol w:w="1083"/>
        <w:gridCol w:w="1079"/>
      </w:tblGrid>
      <w:tr w:rsidR="003A0D11" w:rsidRPr="00C33F7F" w14:paraId="7567F1BA" w14:textId="77777777" w:rsidTr="00C33F7F">
        <w:trPr>
          <w:trHeight w:val="224"/>
        </w:trPr>
        <w:tc>
          <w:tcPr>
            <w:tcW w:w="5000" w:type="pct"/>
            <w:gridSpan w:val="10"/>
            <w:shd w:val="clear" w:color="auto" w:fill="9B0D2B"/>
          </w:tcPr>
          <w:p w14:paraId="6507C045" w14:textId="7AE6103C" w:rsidR="003A0D11" w:rsidRPr="00D31E03" w:rsidRDefault="003A0D11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commentRangeStart w:id="3"/>
            <w:r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progress toward</w:t>
            </w:r>
            <w:r w:rsidR="00FA4EE1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</w:t>
            </w:r>
            <w:r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the three </w:t>
            </w:r>
            <w:r w:rsidR="00761EC4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FP</w:t>
            </w:r>
            <w:r w:rsidR="00761EC4"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outcomes</w:t>
            </w:r>
          </w:p>
        </w:tc>
      </w:tr>
      <w:tr w:rsidR="003A0D11" w:rsidRPr="00C33F7F" w14:paraId="436A87E7" w14:textId="77777777" w:rsidTr="00C33F7F">
        <w:trPr>
          <w:trHeight w:val="224"/>
        </w:trPr>
        <w:tc>
          <w:tcPr>
            <w:tcW w:w="5000" w:type="pct"/>
            <w:gridSpan w:val="10"/>
            <w:shd w:val="clear" w:color="auto" w:fill="E5E5E5"/>
          </w:tcPr>
          <w:p w14:paraId="2FB16488" w14:textId="77777777" w:rsidR="003A0D11" w:rsidRPr="004725A0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4725A0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Assessment of progress</w:t>
            </w:r>
          </w:p>
        </w:tc>
      </w:tr>
      <w:tr w:rsidR="003A0D11" w:rsidRPr="00C33F7F" w14:paraId="5767A643" w14:textId="77777777" w:rsidTr="00FC7FA7">
        <w:trPr>
          <w:trHeight w:val="224"/>
        </w:trPr>
        <w:tc>
          <w:tcPr>
            <w:tcW w:w="1666" w:type="pct"/>
            <w:gridSpan w:val="4"/>
            <w:shd w:val="clear" w:color="auto" w:fill="E5E5E5"/>
          </w:tcPr>
          <w:p w14:paraId="68EC823B" w14:textId="7DAB3366" w:rsidR="003A0D11" w:rsidRPr="00FC7FA7" w:rsidRDefault="00761EC4" w:rsidP="007806E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>outcome 1</w:t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>:</w:t>
            </w:r>
            <w:r w:rsidR="007806E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>C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apacity </w:t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>building</w:t>
            </w:r>
          </w:p>
          <w:p w14:paraId="544CFF0E" w14:textId="77777777" w:rsidR="003A0D11" w:rsidRPr="00FC7FA7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6" w:type="pct"/>
            <w:gridSpan w:val="3"/>
            <w:shd w:val="clear" w:color="auto" w:fill="E5E5E5"/>
          </w:tcPr>
          <w:p w14:paraId="28E18BF6" w14:textId="171C6719" w:rsidR="003A0D11" w:rsidRPr="00FC7FA7" w:rsidRDefault="00761EC4" w:rsidP="007806E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>outcome 2</w:t>
            </w:r>
            <w:r w:rsidR="007806E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Strengthened 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bilateral </w:t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>relations</w:t>
            </w:r>
          </w:p>
          <w:p w14:paraId="6FC327F8" w14:textId="77777777" w:rsidR="003A0D11" w:rsidRPr="00FC7FA7" w:rsidRDefault="003A0D11" w:rsidP="008E4090">
            <w:pPr>
              <w:jc w:val="center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7" w:type="pct"/>
            <w:gridSpan w:val="3"/>
            <w:shd w:val="clear" w:color="auto" w:fill="E5E5E5"/>
          </w:tcPr>
          <w:p w14:paraId="09DBABE1" w14:textId="1ED4AEC6" w:rsidR="00F84B00" w:rsidRDefault="00761EC4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>outcome 3</w:t>
            </w:r>
            <w:r w:rsidR="00F84B00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: </w:t>
            </w:r>
          </w:p>
          <w:p w14:paraId="2CE13980" w14:textId="6041B58C" w:rsidR="003A0D11" w:rsidRPr="00FC7FA7" w:rsidRDefault="00F84B00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Enhanced </w:t>
            </w:r>
            <w:r w:rsidR="003A0D11"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>private sector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engagement </w:t>
            </w:r>
            <w:r w:rsidR="003A0D11"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</w:tr>
      <w:tr w:rsidR="00F84B00" w:rsidRPr="00C33F7F" w14:paraId="21CA72C8" w14:textId="77777777" w:rsidTr="00FC7FA7">
        <w:trPr>
          <w:trHeight w:val="183"/>
        </w:trPr>
        <w:tc>
          <w:tcPr>
            <w:tcW w:w="555" w:type="pct"/>
            <w:shd w:val="clear" w:color="auto" w:fill="FF0000"/>
          </w:tcPr>
          <w:p w14:paraId="3E622C1C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gridSpan w:val="2"/>
            <w:shd w:val="clear" w:color="auto" w:fill="FFFF00"/>
          </w:tcPr>
          <w:p w14:paraId="57430ADB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00B050"/>
          </w:tcPr>
          <w:p w14:paraId="420467D9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0000"/>
          </w:tcPr>
          <w:p w14:paraId="3E10C613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shd w:val="clear" w:color="auto" w:fill="FFFF00"/>
          </w:tcPr>
          <w:p w14:paraId="248BA35E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00B050"/>
          </w:tcPr>
          <w:p w14:paraId="1C07062C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0000"/>
          </w:tcPr>
          <w:p w14:paraId="5484823A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FF00"/>
          </w:tcPr>
          <w:p w14:paraId="7A84C668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4" w:type="pct"/>
            <w:shd w:val="clear" w:color="auto" w:fill="00B050"/>
          </w:tcPr>
          <w:p w14:paraId="52BC6DBB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F84B00" w:rsidRPr="00C33F7F" w14:paraId="531DB0C3" w14:textId="77777777" w:rsidTr="00F84B00">
        <w:trPr>
          <w:trHeight w:val="56"/>
        </w:trPr>
        <w:tc>
          <w:tcPr>
            <w:tcW w:w="555" w:type="pct"/>
            <w:tcBorders>
              <w:bottom w:val="single" w:sz="4" w:space="0" w:color="auto"/>
            </w:tcBorders>
          </w:tcPr>
          <w:p w14:paraId="6EA21FF2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gridSpan w:val="2"/>
            <w:tcBorders>
              <w:bottom w:val="single" w:sz="4" w:space="0" w:color="auto"/>
            </w:tcBorders>
          </w:tcPr>
          <w:p w14:paraId="5CB07715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8D53751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26B824B3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14:paraId="0164ADB0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0E67F76E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458BFD2B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267C4788" w14:textId="77777777" w:rsidR="003A0D11" w:rsidRPr="00C33F7F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</w:tcPr>
          <w:p w14:paraId="08D0F398" w14:textId="77777777" w:rsidR="003A0D11" w:rsidRPr="00C33F7F" w:rsidRDefault="003A0D11" w:rsidP="008E4090">
            <w:pPr>
              <w:keepNext/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3A0D11" w:rsidRPr="00C33F7F" w14:paraId="33D69058" w14:textId="77777777" w:rsidTr="00C33F7F">
        <w:tc>
          <w:tcPr>
            <w:tcW w:w="5000" w:type="pct"/>
            <w:gridSpan w:val="10"/>
            <w:shd w:val="clear" w:color="auto" w:fill="E2EFD9" w:themeFill="accent6" w:themeFillTint="33"/>
          </w:tcPr>
          <w:p w14:paraId="3512F891" w14:textId="2BF01C83" w:rsidR="003A0D11" w:rsidRPr="004725A0" w:rsidRDefault="003A0D11" w:rsidP="00C33F7F">
            <w:pPr>
              <w:shd w:val="clear" w:color="auto" w:fill="E5E5E5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725A0">
              <w:rPr>
                <w:rFonts w:ascii="Noto Sans" w:hAnsi="Noto Sans" w:cs="Noto Sans"/>
                <w:b/>
                <w:bCs/>
                <w:sz w:val="20"/>
                <w:szCs w:val="20"/>
              </w:rPr>
              <w:t>Narrative summary</w:t>
            </w:r>
            <w:r w:rsidR="00AD143B" w:rsidRPr="00FC7FA7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on outcomes and constraints</w:t>
            </w:r>
          </w:p>
        </w:tc>
      </w:tr>
      <w:tr w:rsidR="003A0D11" w:rsidRPr="00C33F7F" w14:paraId="18DBEDF1" w14:textId="77777777" w:rsidTr="00FC7FA7">
        <w:tc>
          <w:tcPr>
            <w:tcW w:w="1088" w:type="pct"/>
            <w:gridSpan w:val="2"/>
            <w:shd w:val="clear" w:color="auto" w:fill="E5E5E5"/>
            <w:vAlign w:val="center"/>
          </w:tcPr>
          <w:p w14:paraId="496C4640" w14:textId="53DEB0F9" w:rsidR="003A0D11" w:rsidRPr="00FC7FA7" w:rsidRDefault="00761EC4" w:rsidP="00562375">
            <w:pPr>
              <w:rPr>
                <w:rFonts w:ascii="Noto Sans" w:hAnsi="Noto Sans" w:cs="Noto Sans"/>
                <w:sz w:val="20"/>
                <w:szCs w:val="20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</w:rPr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</w:rPr>
              <w:t>outcome 1</w:t>
            </w:r>
            <w:r w:rsidR="00F84B00" w:rsidRPr="00FC7FA7">
              <w:rPr>
                <w:rFonts w:ascii="Noto Sans" w:hAnsi="Noto Sans" w:cs="Noto Sans"/>
                <w:sz w:val="20"/>
                <w:szCs w:val="20"/>
              </w:rPr>
              <w:t>: Capacity building</w:t>
            </w:r>
          </w:p>
        </w:tc>
        <w:tc>
          <w:tcPr>
            <w:tcW w:w="3912" w:type="pct"/>
            <w:gridSpan w:val="8"/>
          </w:tcPr>
          <w:p w14:paraId="59CFEDA0" w14:textId="3656A693" w:rsidR="00AD7F3A" w:rsidRPr="00C33F7F" w:rsidRDefault="00AD143B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[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What are the key results of th</w:t>
            </w:r>
            <w:r w:rsidR="007970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is SSC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project</w:t>
            </w:r>
            <w:r w:rsidR="0070218D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related to FP outcome 1, i.e.,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in terms of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strengthened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capacity of the partner authority to improve framework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condition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s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and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related product or service delivery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What are the key challenges</w:t>
            </w:r>
            <w:r w:rsidR="005A24C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how were they addressed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3A0D11" w:rsidRPr="00C33F7F" w14:paraId="320EE710" w14:textId="77777777" w:rsidTr="00FC7FA7">
        <w:tc>
          <w:tcPr>
            <w:tcW w:w="1088" w:type="pct"/>
            <w:gridSpan w:val="2"/>
            <w:shd w:val="clear" w:color="auto" w:fill="E5E5E5"/>
            <w:vAlign w:val="center"/>
          </w:tcPr>
          <w:p w14:paraId="4843EFB9" w14:textId="6BD9C526" w:rsidR="003A0D11" w:rsidRPr="00FC7FA7" w:rsidRDefault="00761EC4" w:rsidP="00562375">
            <w:pPr>
              <w:rPr>
                <w:rFonts w:ascii="Noto Sans" w:hAnsi="Noto Sans" w:cs="Noto Sans"/>
                <w:sz w:val="20"/>
                <w:szCs w:val="20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</w:rPr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</w:rPr>
              <w:t>outcome 2</w:t>
            </w:r>
            <w:r w:rsidR="00F84B00" w:rsidRPr="00FC7FA7">
              <w:rPr>
                <w:rFonts w:ascii="Noto Sans" w:hAnsi="Noto Sans" w:cs="Noto Sans"/>
                <w:sz w:val="20"/>
                <w:szCs w:val="20"/>
              </w:rPr>
              <w:t>: Strengthened bilateral relations</w:t>
            </w:r>
          </w:p>
        </w:tc>
        <w:tc>
          <w:tcPr>
            <w:tcW w:w="3912" w:type="pct"/>
            <w:gridSpan w:val="8"/>
          </w:tcPr>
          <w:p w14:paraId="71505662" w14:textId="354122A8" w:rsidR="00AD7F3A" w:rsidRPr="00C33F7F" w:rsidRDefault="00AD143B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results of </w:t>
            </w:r>
            <w:r w:rsidR="007970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this SSC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project </w:t>
            </w:r>
            <w:r w:rsidR="0070218D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related to FP outcome 2, i.e.,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in terms of strengthened bilateral diplomatic relations? 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What are the key challenges</w:t>
            </w:r>
            <w:r w:rsidR="005A24C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how were they addressed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? </w:t>
            </w:r>
            <w:r w:rsidR="00AD7F3A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3A0D11" w:rsidRPr="00C33F7F" w14:paraId="687D0844" w14:textId="77777777" w:rsidTr="00FC7FA7">
        <w:trPr>
          <w:trHeight w:val="68"/>
        </w:trPr>
        <w:tc>
          <w:tcPr>
            <w:tcW w:w="1088" w:type="pct"/>
            <w:gridSpan w:val="2"/>
            <w:shd w:val="clear" w:color="auto" w:fill="E5E5E5"/>
            <w:vAlign w:val="center"/>
          </w:tcPr>
          <w:p w14:paraId="00C3153A" w14:textId="2A3451D8" w:rsidR="003A0D11" w:rsidRPr="00FC7FA7" w:rsidRDefault="00761EC4" w:rsidP="00562375">
            <w:pPr>
              <w:shd w:val="clear" w:color="auto" w:fill="E5E5E5"/>
              <w:rPr>
                <w:rFonts w:ascii="Noto Sans" w:hAnsi="Noto Sans" w:cs="Noto Sans"/>
                <w:sz w:val="20"/>
                <w:szCs w:val="20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FP </w:t>
            </w:r>
            <w:r w:rsidR="003A0D11" w:rsidRPr="00FC7FA7">
              <w:rPr>
                <w:rFonts w:ascii="Noto Sans" w:hAnsi="Noto Sans" w:cs="Noto Sans"/>
                <w:sz w:val="20"/>
                <w:szCs w:val="20"/>
              </w:rPr>
              <w:t>outcome 3</w:t>
            </w:r>
            <w:r w:rsidR="00F84B00" w:rsidRPr="00FC7FA7">
              <w:rPr>
                <w:rFonts w:ascii="Noto Sans" w:hAnsi="Noto Sans" w:cs="Noto Sans"/>
                <w:sz w:val="20"/>
                <w:szCs w:val="20"/>
              </w:rPr>
              <w:t>: Enhanced private sector engag</w:t>
            </w:r>
            <w:r w:rsidR="0070218D">
              <w:rPr>
                <w:rFonts w:ascii="Noto Sans" w:hAnsi="Noto Sans" w:cs="Noto Sans"/>
                <w:sz w:val="20"/>
                <w:szCs w:val="20"/>
              </w:rPr>
              <w:t>e</w:t>
            </w:r>
            <w:r w:rsidR="00F84B00" w:rsidRPr="00FC7FA7">
              <w:rPr>
                <w:rFonts w:ascii="Noto Sans" w:hAnsi="Noto Sans" w:cs="Noto Sans"/>
                <w:sz w:val="20"/>
                <w:szCs w:val="20"/>
              </w:rPr>
              <w:t>ment</w:t>
            </w:r>
          </w:p>
        </w:tc>
        <w:tc>
          <w:tcPr>
            <w:tcW w:w="3912" w:type="pct"/>
            <w:gridSpan w:val="8"/>
          </w:tcPr>
          <w:p w14:paraId="5711FF53" w14:textId="1EDB44ED" w:rsidR="00AD7F3A" w:rsidRPr="00C33F7F" w:rsidRDefault="00AD143B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results of </w:t>
            </w:r>
            <w:r w:rsidR="007970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this SSC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project </w:t>
            </w:r>
            <w:r w:rsidR="0070218D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related to FP outcome 3, i.e.,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in terms of paving the way for further engagement of the Danish private sector and use of Danish technology and 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knowledge on a commercial basis in the countries in the longer term? What are the key challenges</w:t>
            </w:r>
            <w:r w:rsidR="005A24C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how were they addressed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? </w:t>
            </w:r>
            <w:r w:rsidR="00AD7F3A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 w:rsidR="00A80972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A80972" w:rsidRPr="00C33F7F" w14:paraId="1C6E1241" w14:textId="77777777" w:rsidTr="00F84B00">
        <w:trPr>
          <w:trHeight w:val="68"/>
        </w:trPr>
        <w:tc>
          <w:tcPr>
            <w:tcW w:w="1088" w:type="pct"/>
            <w:gridSpan w:val="2"/>
            <w:shd w:val="clear" w:color="auto" w:fill="E5E5E5"/>
            <w:vAlign w:val="center"/>
          </w:tcPr>
          <w:p w14:paraId="5E6DB389" w14:textId="4A824B72" w:rsidR="00A80972" w:rsidRPr="00F84B00" w:rsidDel="00761EC4" w:rsidRDefault="00A80972" w:rsidP="00562375">
            <w:pPr>
              <w:shd w:val="clear" w:color="auto" w:fill="E5E5E5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Other key</w:t>
            </w:r>
            <w:r w:rsidR="005A24C7">
              <w:rPr>
                <w:rFonts w:ascii="Noto Sans" w:hAnsi="Noto Sans" w:cs="Noto Sans"/>
                <w:sz w:val="20"/>
                <w:szCs w:val="20"/>
              </w:rPr>
              <w:t xml:space="preserve"> (expected or unexpected)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result</w:t>
            </w:r>
            <w:r w:rsidR="00E73A67">
              <w:rPr>
                <w:rFonts w:ascii="Noto Sans" w:hAnsi="Noto Sans" w:cs="Noto Sans"/>
                <w:sz w:val="20"/>
                <w:szCs w:val="20"/>
              </w:rPr>
              <w:t>s</w:t>
            </w:r>
            <w:r w:rsidR="00E73A67" w:rsidRPr="00E73A67">
              <w:rPr>
                <w:rFonts w:ascii="Noto Sans" w:hAnsi="Noto Sans" w:cs="Noto Sans"/>
                <w:sz w:val="20"/>
                <w:szCs w:val="20"/>
              </w:rPr>
              <w:t>, achievements and challenges</w:t>
            </w:r>
          </w:p>
        </w:tc>
        <w:tc>
          <w:tcPr>
            <w:tcW w:w="3912" w:type="pct"/>
            <w:gridSpan w:val="8"/>
          </w:tcPr>
          <w:p w14:paraId="318D7FD6" w14:textId="1360D90B" w:rsidR="00A80972" w:rsidRDefault="00A80972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[Narrative summary of other results, which are not captured by the FP results framework</w:t>
            </w:r>
            <w:r w:rsidR="002D0EDA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  <w:commentRangeEnd w:id="3"/>
            <w:r w:rsidR="0004302C">
              <w:rPr>
                <w:rStyle w:val="CommentReference"/>
              </w:rPr>
              <w:commentReference w:id="3"/>
            </w:r>
          </w:p>
        </w:tc>
      </w:tr>
    </w:tbl>
    <w:p w14:paraId="1FB2FA56" w14:textId="6668B16D" w:rsidR="003A0D11" w:rsidRDefault="003A0D11" w:rsidP="003A0D11">
      <w:pPr>
        <w:pStyle w:val="Caption"/>
        <w:spacing w:after="0"/>
        <w:rPr>
          <w:rFonts w:ascii="Noto Sans" w:hAnsi="Noto Sans" w:cs="Noto Sans"/>
          <w:sz w:val="24"/>
          <w:szCs w:val="24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082"/>
        <w:gridCol w:w="1072"/>
        <w:gridCol w:w="14"/>
        <w:gridCol w:w="1083"/>
        <w:gridCol w:w="1083"/>
        <w:gridCol w:w="1081"/>
        <w:gridCol w:w="1085"/>
        <w:gridCol w:w="1083"/>
        <w:gridCol w:w="1083"/>
        <w:gridCol w:w="1076"/>
      </w:tblGrid>
      <w:tr w:rsidR="00DC1F1E" w:rsidRPr="00E825FE" w14:paraId="3C29772B" w14:textId="77777777" w:rsidTr="00DC1F1E">
        <w:trPr>
          <w:trHeight w:val="224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9B0D2B"/>
          </w:tcPr>
          <w:p w14:paraId="591CAD19" w14:textId="361D1CF9" w:rsidR="00DC1F1E" w:rsidRPr="00E825FE" w:rsidRDefault="00DC1F1E" w:rsidP="008A5F4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commentRangeStart w:id="4"/>
            <w:r w:rsidRPr="00DC1F1E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progress </w:t>
            </w:r>
            <w:r w:rsidR="0004302C"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toward</w:t>
            </w:r>
            <w:r w:rsidR="0004302C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</w:t>
            </w:r>
            <w:r w:rsidR="0004302C"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the three </w:t>
            </w:r>
            <w:r w:rsidR="0004302C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overall SSC objectives</w:t>
            </w:r>
            <w:r w:rsidR="00C4076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and FP strategic goals</w:t>
            </w:r>
          </w:p>
        </w:tc>
      </w:tr>
      <w:tr w:rsidR="00DC1F1E" w:rsidRPr="00981489" w14:paraId="5786EDE5" w14:textId="77777777" w:rsidTr="00DC1F1E">
        <w:trPr>
          <w:trHeight w:val="224"/>
        </w:trPr>
        <w:tc>
          <w:tcPr>
            <w:tcW w:w="5000" w:type="pct"/>
            <w:gridSpan w:val="10"/>
            <w:shd w:val="clear" w:color="auto" w:fill="E5E5E5"/>
          </w:tcPr>
          <w:p w14:paraId="1B3190A6" w14:textId="77777777" w:rsidR="00DC1F1E" w:rsidRPr="00981489" w:rsidRDefault="00DC1F1E" w:rsidP="008A5F41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981489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Assessment of progress</w:t>
            </w:r>
          </w:p>
        </w:tc>
      </w:tr>
      <w:tr w:rsidR="00DC1F1E" w:rsidRPr="00112E3C" w14:paraId="3C60FD88" w14:textId="77777777" w:rsidTr="002D0EDA">
        <w:trPr>
          <w:trHeight w:val="224"/>
        </w:trPr>
        <w:tc>
          <w:tcPr>
            <w:tcW w:w="1668" w:type="pct"/>
            <w:gridSpan w:val="4"/>
            <w:shd w:val="clear" w:color="auto" w:fill="E5E5E5"/>
          </w:tcPr>
          <w:p w14:paraId="6E614FDE" w14:textId="77777777" w:rsidR="00DC1F1E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Overall SSC 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Capacity building </w:t>
            </w:r>
          </w:p>
          <w:p w14:paraId="2641E426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112E3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8" w:type="pct"/>
            <w:gridSpan w:val="3"/>
            <w:shd w:val="clear" w:color="auto" w:fill="E5E5E5"/>
          </w:tcPr>
          <w:p w14:paraId="48DA39E1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Overall SSC 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2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Strengthened bilateral relations </w:t>
            </w:r>
            <w:r w:rsidRPr="00112E3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4" w:type="pct"/>
            <w:gridSpan w:val="3"/>
            <w:shd w:val="clear" w:color="auto" w:fill="E5E5E5"/>
          </w:tcPr>
          <w:p w14:paraId="76EB4FCA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Overall SSC 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Enhanced private sector engagement </w:t>
            </w:r>
            <w:r w:rsidRPr="00112E3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</w:tr>
      <w:tr w:rsidR="00DC1F1E" w:rsidRPr="00112E3C" w14:paraId="4F54E70E" w14:textId="77777777" w:rsidTr="002D0EDA">
        <w:trPr>
          <w:trHeight w:val="183"/>
        </w:trPr>
        <w:tc>
          <w:tcPr>
            <w:tcW w:w="555" w:type="pct"/>
            <w:shd w:val="clear" w:color="auto" w:fill="FF0000"/>
          </w:tcPr>
          <w:p w14:paraId="6FEB1BB3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gridSpan w:val="2"/>
            <w:shd w:val="clear" w:color="auto" w:fill="FFFF00"/>
          </w:tcPr>
          <w:p w14:paraId="2992A54E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00B050"/>
          </w:tcPr>
          <w:p w14:paraId="79DC5DCD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0000"/>
          </w:tcPr>
          <w:p w14:paraId="160771B8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shd w:val="clear" w:color="auto" w:fill="FFFF00"/>
          </w:tcPr>
          <w:p w14:paraId="36A25737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shd w:val="clear" w:color="auto" w:fill="00B050"/>
          </w:tcPr>
          <w:p w14:paraId="0CF8BBBD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0000"/>
          </w:tcPr>
          <w:p w14:paraId="3D470492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FF00"/>
          </w:tcPr>
          <w:p w14:paraId="688736BE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3" w:type="pct"/>
            <w:shd w:val="clear" w:color="auto" w:fill="00B050"/>
          </w:tcPr>
          <w:p w14:paraId="264C11D5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DC1F1E" w:rsidRPr="00112E3C" w14:paraId="0BDA9DEB" w14:textId="77777777" w:rsidTr="002D0EDA">
        <w:trPr>
          <w:trHeight w:val="56"/>
        </w:trPr>
        <w:tc>
          <w:tcPr>
            <w:tcW w:w="555" w:type="pct"/>
            <w:tcBorders>
              <w:bottom w:val="single" w:sz="4" w:space="0" w:color="auto"/>
            </w:tcBorders>
          </w:tcPr>
          <w:p w14:paraId="0730D34A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</w:tcPr>
          <w:p w14:paraId="77267121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18CF087C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59853C83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14:paraId="676F41A8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14:paraId="3236C298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79D3FEA8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54DD7122" w14:textId="77777777" w:rsidR="00DC1F1E" w:rsidRPr="00112E3C" w:rsidRDefault="00DC1F1E" w:rsidP="008A5F4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14:paraId="4E4A1A2A" w14:textId="77777777" w:rsidR="00DC1F1E" w:rsidRPr="00112E3C" w:rsidRDefault="00DC1F1E" w:rsidP="008A5F41">
            <w:pPr>
              <w:keepNext/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DC1F1E" w:rsidRPr="00981489" w14:paraId="71B1488D" w14:textId="77777777" w:rsidTr="00DC1F1E">
        <w:tc>
          <w:tcPr>
            <w:tcW w:w="5000" w:type="pct"/>
            <w:gridSpan w:val="10"/>
            <w:shd w:val="clear" w:color="auto" w:fill="E5E5E5"/>
          </w:tcPr>
          <w:p w14:paraId="5CE8FFFC" w14:textId="77777777" w:rsidR="00DC1F1E" w:rsidRPr="00981489" w:rsidRDefault="00DC1F1E" w:rsidP="008A5F41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981489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summary</w:t>
            </w:r>
            <w:r w:rsidRPr="00B9631E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on outcomes and constraints</w:t>
            </w:r>
          </w:p>
        </w:tc>
      </w:tr>
      <w:tr w:rsidR="00DC1F1E" w:rsidRPr="00981489" w14:paraId="7DE17EBE" w14:textId="77777777" w:rsidTr="002D0EDA">
        <w:tc>
          <w:tcPr>
            <w:tcW w:w="1105" w:type="pct"/>
            <w:gridSpan w:val="2"/>
            <w:shd w:val="clear" w:color="auto" w:fill="E5E5E5"/>
            <w:vAlign w:val="center"/>
          </w:tcPr>
          <w:p w14:paraId="7D068605" w14:textId="50D7EFF4" w:rsidR="00DC1F1E" w:rsidRPr="00981489" w:rsidRDefault="00DC1F1E" w:rsidP="00DC1F1E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E825FE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Insert</w:t>
            </w:r>
            <w:r w:rsidR="00C4076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relevant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FP </w:t>
            </w:r>
            <w:r w:rsidR="00C40768">
              <w:rPr>
                <w:rFonts w:ascii="Noto Sans" w:hAnsi="Noto Sans" w:cs="Noto Sans"/>
                <w:sz w:val="20"/>
                <w:szCs w:val="20"/>
                <w:lang w:val="en-GB"/>
              </w:rPr>
              <w:t>goals. Add rows as required.</w:t>
            </w:r>
            <w:r w:rsidRPr="00E825FE">
              <w:rPr>
                <w:rFonts w:ascii="Noto Sans" w:hAnsi="Noto Sans" w:cs="Noto Sans"/>
                <w:sz w:val="20"/>
                <w:szCs w:val="20"/>
                <w:lang w:val="en-GB"/>
              </w:rPr>
              <w:t>]</w:t>
            </w:r>
          </w:p>
        </w:tc>
        <w:tc>
          <w:tcPr>
            <w:tcW w:w="3895" w:type="pct"/>
            <w:gridSpan w:val="8"/>
            <w:shd w:val="clear" w:color="auto" w:fill="auto"/>
          </w:tcPr>
          <w:p w14:paraId="5DB18252" w14:textId="7E90D93C" w:rsidR="00DC1F1E" w:rsidRPr="00981489" w:rsidRDefault="00DC1F1E" w:rsidP="00DC1F1E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[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What are the key results of th</w:t>
            </w:r>
            <w:r w:rsidR="00CE05B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is SSC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project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related to </w:t>
            </w:r>
            <w:r w:rsidR="00C40768" w:rsidRPr="002D0EDA">
              <w:rPr>
                <w:rFonts w:ascii="Noto Sans" w:hAnsi="Noto Sans" w:cs="Noto Sans"/>
                <w:i/>
                <w:iCs/>
                <w:sz w:val="20"/>
                <w:szCs w:val="20"/>
                <w:u w:val="single"/>
                <w:lang w:val="en-GB"/>
              </w:rPr>
              <w:t>relevant</w:t>
            </w:r>
            <w:r w:rsidR="00C4076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FP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C4076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strategic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goals described in section 2.3 of the FP document?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What are the key </w:t>
            </w:r>
            <w:r w:rsidRPr="00E825F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constraints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challenges, and how were they addressed?</w:t>
            </w:r>
            <w:r w:rsidRPr="00E825F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DC1F1E" w:rsidRPr="00112E3C" w14:paraId="260ADB82" w14:textId="77777777" w:rsidTr="002D0EDA">
        <w:tc>
          <w:tcPr>
            <w:tcW w:w="1105" w:type="pct"/>
            <w:gridSpan w:val="2"/>
            <w:shd w:val="clear" w:color="auto" w:fill="E5E5E5"/>
            <w:vAlign w:val="center"/>
          </w:tcPr>
          <w:p w14:paraId="3939398A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Overall 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SSC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 Capacity building</w:t>
            </w:r>
          </w:p>
        </w:tc>
        <w:tc>
          <w:tcPr>
            <w:tcW w:w="3895" w:type="pct"/>
            <w:gridSpan w:val="8"/>
          </w:tcPr>
          <w:p w14:paraId="636147C2" w14:textId="203D1D55" w:rsidR="00DC1F1E" w:rsidRPr="00112E3C" w:rsidRDefault="00DC1F1E" w:rsidP="008A5F4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[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What are the key results of th</w:t>
            </w:r>
            <w:r w:rsidR="00CE05B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is SSC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project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related to objective 1, i.e., in terms of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strengthened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capacity of the partner authority to improve framework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condition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s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and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related product or service delivery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What are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DC1F1E" w:rsidRPr="00112E3C" w14:paraId="2AEBE60E" w14:textId="77777777" w:rsidTr="002D0EDA">
        <w:tc>
          <w:tcPr>
            <w:tcW w:w="1105" w:type="pct"/>
            <w:gridSpan w:val="2"/>
            <w:shd w:val="clear" w:color="auto" w:fill="E5E5E5"/>
            <w:vAlign w:val="center"/>
          </w:tcPr>
          <w:p w14:paraId="0993D1A3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Overall 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SSC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2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 Strengthened bilateral relations</w:t>
            </w:r>
          </w:p>
        </w:tc>
        <w:tc>
          <w:tcPr>
            <w:tcW w:w="3895" w:type="pct"/>
            <w:gridSpan w:val="8"/>
          </w:tcPr>
          <w:p w14:paraId="06DE11AA" w14:textId="02B11DFA" w:rsidR="00DC1F1E" w:rsidRPr="00C33F7F" w:rsidRDefault="00DC1F1E" w:rsidP="008A5F4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results of </w:t>
            </w:r>
            <w:r w:rsidR="00794B69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this SSC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project related to objective 2, i.e., in terms of strengthened bilateral diplomatic relations? What are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10586A1F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DC1F1E" w:rsidRPr="00112E3C" w14:paraId="077677EA" w14:textId="77777777" w:rsidTr="002D0EDA">
        <w:trPr>
          <w:trHeight w:val="68"/>
        </w:trPr>
        <w:tc>
          <w:tcPr>
            <w:tcW w:w="1105" w:type="pct"/>
            <w:gridSpan w:val="2"/>
            <w:shd w:val="clear" w:color="auto" w:fill="E5E5E5"/>
            <w:vAlign w:val="center"/>
          </w:tcPr>
          <w:p w14:paraId="36E562CE" w14:textId="77777777" w:rsidR="00DC1F1E" w:rsidRPr="00112E3C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Overall 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SSC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objective</w:t>
            </w:r>
            <w:r w:rsidRPr="00112E3C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: Enhanced private sector engagement</w:t>
            </w:r>
          </w:p>
        </w:tc>
        <w:tc>
          <w:tcPr>
            <w:tcW w:w="3895" w:type="pct"/>
            <w:gridSpan w:val="8"/>
          </w:tcPr>
          <w:p w14:paraId="190C49C3" w14:textId="40EBC539" w:rsidR="00DC1F1E" w:rsidRPr="00112E3C" w:rsidRDefault="00DC1F1E" w:rsidP="008A5F4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results of </w:t>
            </w:r>
            <w:r w:rsidR="00794B69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this SSC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project related to objective 3, i.e., in terms of paving the way for further engagement of the Danish private sector and use of Danish technology and knowledge on a commercial basis in the country in the longer term? What are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DC1F1E" w14:paraId="58034C06" w14:textId="77777777" w:rsidTr="002D0EDA">
        <w:trPr>
          <w:trHeight w:val="68"/>
        </w:trPr>
        <w:tc>
          <w:tcPr>
            <w:tcW w:w="1105" w:type="pct"/>
            <w:gridSpan w:val="2"/>
            <w:shd w:val="clear" w:color="auto" w:fill="E5E5E5"/>
            <w:vAlign w:val="center"/>
          </w:tcPr>
          <w:p w14:paraId="66E2F6B7" w14:textId="77777777" w:rsidR="00DC1F1E" w:rsidRDefault="00DC1F1E" w:rsidP="008A5F4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Other key results</w:t>
            </w:r>
          </w:p>
        </w:tc>
        <w:tc>
          <w:tcPr>
            <w:tcW w:w="3895" w:type="pct"/>
            <w:gridSpan w:val="8"/>
          </w:tcPr>
          <w:p w14:paraId="2C1FB8DA" w14:textId="77777777" w:rsidR="00DC1F1E" w:rsidRDefault="00DC1F1E" w:rsidP="008A5F4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[Describe other expected or unexpected results, achievements and challenges not captured by the above.]</w:t>
            </w:r>
            <w:commentRangeEnd w:id="4"/>
            <w:r w:rsidR="0004302C">
              <w:rPr>
                <w:rStyle w:val="CommentReference"/>
              </w:rPr>
              <w:commentReference w:id="4"/>
            </w:r>
          </w:p>
        </w:tc>
      </w:tr>
    </w:tbl>
    <w:p w14:paraId="52A6251F" w14:textId="77777777" w:rsidR="00DC1F1E" w:rsidRPr="002D0EDA" w:rsidRDefault="00DC1F1E">
      <w:pPr>
        <w:rPr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3A0D11" w:rsidRPr="00C33F7F" w14:paraId="4FB59FA4" w14:textId="77777777" w:rsidTr="00FC7FA7">
        <w:tc>
          <w:tcPr>
            <w:tcW w:w="9776" w:type="dxa"/>
            <w:gridSpan w:val="2"/>
            <w:shd w:val="clear" w:color="auto" w:fill="9B0D2B"/>
          </w:tcPr>
          <w:p w14:paraId="303A82B8" w14:textId="2C93D73B" w:rsidR="003A0D11" w:rsidRPr="00D31E03" w:rsidRDefault="00F6265B" w:rsidP="008E409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Status of risks and assumptions</w:t>
            </w:r>
            <w:r w:rsidR="000A7F61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3A0D11" w:rsidRPr="00C33F7F" w14:paraId="335537D0" w14:textId="77777777" w:rsidTr="00FC7FA7">
        <w:tc>
          <w:tcPr>
            <w:tcW w:w="1980" w:type="dxa"/>
            <w:shd w:val="clear" w:color="auto" w:fill="E5E5E5"/>
            <w:vAlign w:val="center"/>
          </w:tcPr>
          <w:p w14:paraId="05BA2568" w14:textId="0000514C" w:rsidR="003A0D11" w:rsidRPr="00FC7FA7" w:rsidRDefault="00F6265B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Assessment of major risks factors and assumptions </w:t>
            </w:r>
          </w:p>
        </w:tc>
        <w:tc>
          <w:tcPr>
            <w:tcW w:w="7796" w:type="dxa"/>
          </w:tcPr>
          <w:p w14:paraId="2F29C1F6" w14:textId="311FEA1F" w:rsidR="003A0D11" w:rsidRPr="00C33F7F" w:rsidRDefault="000A7F61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="00F6265B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Changes in major risks</w:t>
            </w:r>
            <w:r w:rsidR="003A0D11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6265B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factors and assumptions </w:t>
            </w:r>
            <w:r w:rsidR="003A0D11"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with significant consequences for implementation and results – positive or negative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– </w:t>
            </w:r>
            <w:r w:rsidRPr="000A7F6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cf. project document annex 3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7002B7E1" w14:textId="77777777" w:rsidR="003A0D11" w:rsidRPr="00C33F7F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674AF0D0" w14:textId="77777777" w:rsidR="003A0D11" w:rsidRPr="00C33F7F" w:rsidRDefault="003A0D11" w:rsidP="003A0D11">
      <w:pPr>
        <w:rPr>
          <w:rFonts w:ascii="Noto Sans" w:hAnsi="Noto Sans" w:cs="Noto Sans"/>
          <w:b/>
          <w:bCs/>
          <w:sz w:val="28"/>
          <w:szCs w:val="28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753"/>
      </w:tblGrid>
      <w:tr w:rsidR="003A0D11" w:rsidRPr="00C33F7F" w14:paraId="05A6DF7E" w14:textId="77777777" w:rsidTr="00851841">
        <w:tc>
          <w:tcPr>
            <w:tcW w:w="9776" w:type="dxa"/>
            <w:gridSpan w:val="6"/>
            <w:shd w:val="clear" w:color="auto" w:fill="9B0D2B"/>
          </w:tcPr>
          <w:p w14:paraId="41055BFD" w14:textId="30656887" w:rsidR="003A0D11" w:rsidRPr="00D31E03" w:rsidRDefault="003A0D11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1E03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Budget and spending </w:t>
            </w:r>
            <w:r w:rsidR="000A7F61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summary</w:t>
            </w:r>
          </w:p>
        </w:tc>
      </w:tr>
      <w:tr w:rsidR="003A0D11" w:rsidRPr="00C33F7F" w14:paraId="4AB54353" w14:textId="77777777" w:rsidTr="00FC7FA7">
        <w:tc>
          <w:tcPr>
            <w:tcW w:w="1604" w:type="dxa"/>
            <w:shd w:val="clear" w:color="auto" w:fill="E5E5E5"/>
            <w:vAlign w:val="center"/>
          </w:tcPr>
          <w:p w14:paraId="6DD88B6F" w14:textId="77777777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Approved budget total</w:t>
            </w:r>
          </w:p>
        </w:tc>
        <w:tc>
          <w:tcPr>
            <w:tcW w:w="1605" w:type="dxa"/>
            <w:shd w:val="clear" w:color="auto" w:fill="E5E5E5"/>
            <w:vAlign w:val="center"/>
          </w:tcPr>
          <w:p w14:paraId="276A170A" w14:textId="14715AAF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Realised spending before </w:t>
            </w:r>
            <w:r w:rsidR="00FA163D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reporting period</w:t>
            </w:r>
          </w:p>
        </w:tc>
        <w:tc>
          <w:tcPr>
            <w:tcW w:w="1605" w:type="dxa"/>
            <w:shd w:val="clear" w:color="auto" w:fill="E5E5E5"/>
            <w:vAlign w:val="center"/>
          </w:tcPr>
          <w:p w14:paraId="2C029BE6" w14:textId="231B0BDF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Approved budget </w:t>
            </w:r>
            <w:r w:rsidR="00FA163D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reporting period</w:t>
            </w:r>
          </w:p>
        </w:tc>
        <w:tc>
          <w:tcPr>
            <w:tcW w:w="1604" w:type="dxa"/>
            <w:shd w:val="clear" w:color="auto" w:fill="E5E5E5"/>
            <w:vAlign w:val="center"/>
          </w:tcPr>
          <w:p w14:paraId="7B23820B" w14:textId="7BCFF0B0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Realised spending </w:t>
            </w:r>
            <w:r w:rsidR="00FA163D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reporting period</w:t>
            </w:r>
            <w:r w:rsidR="001A65DA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</w:t>
            </w:r>
            <w:r w:rsidR="007F458A">
              <w:rPr>
                <w:rFonts w:ascii="Noto Sans" w:hAnsi="Noto Sans" w:cs="Noto Sans"/>
                <w:sz w:val="20"/>
                <w:szCs w:val="20"/>
                <w:lang w:val="en-GB"/>
              </w:rPr>
              <w:t>(financial year</w:t>
            </w:r>
            <w:r w:rsidR="001A65DA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[YYYY]</w:t>
            </w:r>
            <w:r w:rsidR="007F458A">
              <w:rPr>
                <w:rFonts w:ascii="Noto Sans" w:hAnsi="Noto Sans" w:cs="Noto Sans"/>
                <w:sz w:val="20"/>
                <w:szCs w:val="20"/>
                <w:lang w:val="en-GB"/>
              </w:rPr>
              <w:t>)</w:t>
            </w:r>
          </w:p>
        </w:tc>
        <w:tc>
          <w:tcPr>
            <w:tcW w:w="1605" w:type="dxa"/>
            <w:shd w:val="clear" w:color="auto" w:fill="E5E5E5"/>
            <w:vAlign w:val="center"/>
          </w:tcPr>
          <w:p w14:paraId="1C40E8BE" w14:textId="77777777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Realised spending total</w:t>
            </w:r>
          </w:p>
        </w:tc>
        <w:tc>
          <w:tcPr>
            <w:tcW w:w="1753" w:type="dxa"/>
            <w:shd w:val="clear" w:color="auto" w:fill="E5E5E5"/>
            <w:vAlign w:val="center"/>
          </w:tcPr>
          <w:p w14:paraId="012D8789" w14:textId="77777777" w:rsidR="003A0D11" w:rsidRPr="00C33F7F" w:rsidRDefault="003A0D11" w:rsidP="0056237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Remaining budget</w:t>
            </w:r>
          </w:p>
        </w:tc>
      </w:tr>
      <w:tr w:rsidR="003A0D11" w:rsidRPr="00C33F7F" w14:paraId="77B70641" w14:textId="77777777" w:rsidTr="00FC7FA7">
        <w:tc>
          <w:tcPr>
            <w:tcW w:w="1604" w:type="dxa"/>
          </w:tcPr>
          <w:p w14:paraId="26E4959B" w14:textId="3D67BE89" w:rsidR="00FA163D" w:rsidRPr="00C33F7F" w:rsidRDefault="000A7F61" w:rsidP="001D658A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Insert in DKK. Annual financial report attached as annex</w:t>
            </w: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  <w:tc>
          <w:tcPr>
            <w:tcW w:w="1605" w:type="dxa"/>
          </w:tcPr>
          <w:p w14:paraId="2A4C2112" w14:textId="77777777" w:rsidR="003A0D11" w:rsidRPr="00C33F7F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5" w:type="dxa"/>
          </w:tcPr>
          <w:p w14:paraId="459D6723" w14:textId="77777777" w:rsidR="003A0D11" w:rsidRPr="00C33F7F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4" w:type="dxa"/>
          </w:tcPr>
          <w:p w14:paraId="428A7B03" w14:textId="77777777" w:rsidR="003A0D11" w:rsidRPr="00C33F7F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5" w:type="dxa"/>
          </w:tcPr>
          <w:p w14:paraId="559DFF00" w14:textId="77777777" w:rsidR="003A0D11" w:rsidRPr="00C33F7F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14:paraId="294C85D5" w14:textId="77777777" w:rsidR="003A0D11" w:rsidRPr="00C33F7F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A0EE6F" w14:textId="77777777" w:rsidR="007F39AC" w:rsidRPr="00C33F7F" w:rsidRDefault="007F39AC" w:rsidP="007F39AC">
      <w:pPr>
        <w:rPr>
          <w:rFonts w:ascii="Noto Sans" w:hAnsi="Noto Sans" w:cs="Noto Sans"/>
        </w:rPr>
      </w:pPr>
    </w:p>
    <w:p w14:paraId="6E8545FE" w14:textId="59A94B14" w:rsidR="006D0952" w:rsidRPr="007F22F1" w:rsidRDefault="006D0952" w:rsidP="006D0952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7F22F1">
        <w:rPr>
          <w:rFonts w:ascii="Noto Sans" w:hAnsi="Noto Sans" w:cs="Noto Sans"/>
          <w:b/>
          <w:bCs/>
          <w:caps/>
          <w:color w:val="9B0D2B"/>
          <w:lang w:val="en-GB"/>
        </w:rPr>
        <w:t xml:space="preserve">2. </w:t>
      </w:r>
      <w:r>
        <w:rPr>
          <w:rFonts w:ascii="Noto Sans" w:hAnsi="Noto Sans" w:cs="Noto Sans"/>
          <w:b/>
          <w:bCs/>
          <w:caps/>
          <w:color w:val="9B0D2B"/>
          <w:lang w:val="en-GB"/>
        </w:rPr>
        <w:t>LEssons learned and recommendations</w:t>
      </w:r>
    </w:p>
    <w:p w14:paraId="09DB11AB" w14:textId="7588710E" w:rsidR="006D0952" w:rsidRDefault="006D0952" w:rsidP="006D0952">
      <w:pPr>
        <w:rPr>
          <w:rFonts w:ascii="Noto Sans" w:hAnsi="Noto Sans" w:cs="Noto Sans"/>
          <w:i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402"/>
        <w:gridCol w:w="4252"/>
      </w:tblGrid>
      <w:tr w:rsidR="006D0952" w:rsidRPr="00C33F7F" w14:paraId="12029347" w14:textId="77777777" w:rsidTr="00851841">
        <w:tc>
          <w:tcPr>
            <w:tcW w:w="9776" w:type="dxa"/>
            <w:gridSpan w:val="3"/>
            <w:shd w:val="clear" w:color="auto" w:fill="9B0D2B"/>
          </w:tcPr>
          <w:p w14:paraId="7CEC5840" w14:textId="77777777" w:rsidR="006D0952" w:rsidRPr="00562375" w:rsidRDefault="006D0952" w:rsidP="007F22F1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L</w:t>
            </w:r>
            <w:r w:rsidRPr="0056237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essons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learned</w:t>
            </w:r>
            <w:r w:rsidRPr="0056237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and recommendations</w:t>
            </w:r>
            <w:r w:rsidRPr="00562375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6D0952" w:rsidRPr="00C33F7F" w14:paraId="61A976FD" w14:textId="77777777" w:rsidTr="00851841">
        <w:tc>
          <w:tcPr>
            <w:tcW w:w="2122" w:type="dxa"/>
            <w:shd w:val="clear" w:color="auto" w:fill="EDEDED" w:themeFill="accent3" w:themeFillTint="33"/>
          </w:tcPr>
          <w:p w14:paraId="07D8C05F" w14:textId="77777777" w:rsidR="006D0952" w:rsidRPr="005A24C7" w:rsidRDefault="006D0952" w:rsidP="007F22F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Key lessons learned and possible recommended changes and adjustments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158AB1F" w14:textId="77777777" w:rsidR="006D0952" w:rsidRPr="00D9662E" w:rsidRDefault="006D0952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6D0952" w:rsidRPr="00C33F7F" w14:paraId="56B3B14F" w14:textId="77777777" w:rsidTr="00851841">
        <w:trPr>
          <w:trHeight w:val="255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3D46A0A0" w14:textId="77777777" w:rsidR="006D0952" w:rsidRPr="00C33F7F" w:rsidRDefault="006D0952" w:rsidP="007F22F1">
            <w:pPr>
              <w:rPr>
                <w:rFonts w:ascii="Noto Sans" w:hAnsi="Noto Sans" w:cs="Noto Sans"/>
                <w:b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sz w:val="20"/>
                <w:szCs w:val="20"/>
                <w:lang w:val="en-GB"/>
              </w:rPr>
              <w:t>Follow up on previous recommendations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598CF65C" w14:textId="77777777" w:rsidR="006D0952" w:rsidRPr="00C33F7F" w:rsidRDefault="006D0952" w:rsidP="007F22F1">
            <w:pPr>
              <w:tabs>
                <w:tab w:val="left" w:pos="2065"/>
              </w:tabs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Recommendations</w:t>
            </w:r>
          </w:p>
        </w:tc>
        <w:tc>
          <w:tcPr>
            <w:tcW w:w="4252" w:type="dxa"/>
            <w:shd w:val="clear" w:color="auto" w:fill="97A595"/>
            <w:vAlign w:val="center"/>
          </w:tcPr>
          <w:p w14:paraId="0FD41844" w14:textId="77777777" w:rsidR="006D0952" w:rsidRPr="00C33F7F" w:rsidRDefault="006D0952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Implementation</w:t>
            </w:r>
          </w:p>
        </w:tc>
      </w:tr>
      <w:tr w:rsidR="006D0952" w:rsidRPr="00C33F7F" w14:paraId="66BA904F" w14:textId="77777777" w:rsidTr="00851841">
        <w:trPr>
          <w:trHeight w:val="20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46A5FDEA" w14:textId="038EE9A6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From PMG</w:t>
            </w:r>
            <w:r w:rsidR="008C769F">
              <w:rPr>
                <w:rFonts w:ascii="Noto Sans" w:hAnsi="Noto Sans" w:cs="Noto Sans"/>
                <w:sz w:val="20"/>
                <w:szCs w:val="20"/>
                <w:lang w:val="en-GB"/>
              </w:rPr>
              <w:t>/SMG</w:t>
            </w:r>
          </w:p>
        </w:tc>
        <w:tc>
          <w:tcPr>
            <w:tcW w:w="3402" w:type="dxa"/>
          </w:tcPr>
          <w:p w14:paraId="690AC828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</w:tcPr>
          <w:p w14:paraId="5DAD91AD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D0952" w:rsidRPr="00C33F7F" w14:paraId="3519F07E" w14:textId="77777777" w:rsidTr="00851841">
        <w:trPr>
          <w:trHeight w:val="20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1E3F0736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From PSC</w:t>
            </w:r>
          </w:p>
        </w:tc>
        <w:tc>
          <w:tcPr>
            <w:tcW w:w="3402" w:type="dxa"/>
          </w:tcPr>
          <w:p w14:paraId="7304544B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</w:tcPr>
          <w:p w14:paraId="0822AB80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D0952" w:rsidRPr="00C33F7F" w14:paraId="4AFA9B9F" w14:textId="77777777" w:rsidTr="00851841">
        <w:trPr>
          <w:trHeight w:val="20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3F2BE4F2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From last annual report</w:t>
            </w:r>
          </w:p>
        </w:tc>
        <w:tc>
          <w:tcPr>
            <w:tcW w:w="3402" w:type="dxa"/>
          </w:tcPr>
          <w:p w14:paraId="11FAE338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</w:tcPr>
          <w:p w14:paraId="60EBA3DF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D0952" w:rsidRPr="00C33F7F" w14:paraId="714CD620" w14:textId="77777777" w:rsidTr="00851841">
        <w:trPr>
          <w:trHeight w:val="20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0B30F509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3402" w:type="dxa"/>
          </w:tcPr>
          <w:p w14:paraId="70351EAD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</w:tcPr>
          <w:p w14:paraId="40E6CCD5" w14:textId="77777777" w:rsidR="006D0952" w:rsidRPr="00C33F7F" w:rsidRDefault="006D0952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225FEF3A" w14:textId="77777777" w:rsidR="007F39AC" w:rsidRPr="00C33F7F" w:rsidRDefault="007F39AC" w:rsidP="007F39AC">
      <w:pPr>
        <w:rPr>
          <w:rFonts w:ascii="Noto Sans" w:hAnsi="Noto Sans" w:cs="Noto Sans"/>
          <w:lang w:val="en-GB"/>
        </w:rPr>
      </w:pPr>
    </w:p>
    <w:p w14:paraId="3E3754C4" w14:textId="52F989AD" w:rsidR="007F39AC" w:rsidRPr="00FC7FA7" w:rsidRDefault="006D0952" w:rsidP="00C33F7F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>3</w:t>
      </w:r>
      <w:r w:rsidR="00CD0E70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. </w:t>
      </w:r>
      <w:r w:rsidR="00355F34" w:rsidRPr="00FC7FA7">
        <w:rPr>
          <w:rFonts w:ascii="Noto Sans" w:hAnsi="Noto Sans" w:cs="Noto Sans"/>
          <w:b/>
          <w:bCs/>
          <w:caps/>
          <w:color w:val="9B0D2B"/>
          <w:lang w:val="en-GB"/>
        </w:rPr>
        <w:t>project progress</w:t>
      </w:r>
      <w:r w:rsidR="005A24C7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 against project results framework</w:t>
      </w:r>
    </w:p>
    <w:p w14:paraId="66B75D93" w14:textId="1B61292C" w:rsidR="007F39AC" w:rsidRDefault="001D658A" w:rsidP="007F39AC">
      <w:pPr>
        <w:rPr>
          <w:rFonts w:ascii="Noto Sans" w:hAnsi="Noto Sans" w:cs="Noto Sans"/>
          <w:i/>
          <w:lang w:val="en-GB"/>
        </w:rPr>
      </w:pPr>
      <w:r w:rsidRPr="00C33F7F">
        <w:rPr>
          <w:rFonts w:ascii="Noto Sans" w:hAnsi="Noto Sans" w:cs="Noto Sans"/>
          <w:i/>
          <w:lang w:val="en-GB"/>
        </w:rPr>
        <w:t>[To be filled in</w:t>
      </w:r>
      <w:r>
        <w:rPr>
          <w:rFonts w:ascii="Noto Sans" w:hAnsi="Noto Sans" w:cs="Noto Sans"/>
          <w:i/>
          <w:lang w:val="en-GB"/>
        </w:rPr>
        <w:t xml:space="preserve"> as per the </w:t>
      </w:r>
      <w:r w:rsidRPr="00C33F7F">
        <w:rPr>
          <w:rFonts w:ascii="Noto Sans" w:hAnsi="Noto Sans" w:cs="Noto Sans"/>
          <w:i/>
          <w:lang w:val="en-GB"/>
        </w:rPr>
        <w:t>results framework. Add modules as necessary.]</w:t>
      </w:r>
    </w:p>
    <w:p w14:paraId="797541B1" w14:textId="77777777" w:rsidR="001D658A" w:rsidRPr="00C33F7F" w:rsidRDefault="001D658A" w:rsidP="007F39AC">
      <w:pPr>
        <w:rPr>
          <w:rFonts w:ascii="Noto Sans" w:hAnsi="Noto Sans" w:cs="Noto Sans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06"/>
        <w:gridCol w:w="1607"/>
        <w:gridCol w:w="1607"/>
      </w:tblGrid>
      <w:tr w:rsidR="007F39AC" w:rsidRPr="00C33F7F" w14:paraId="3E34B84F" w14:textId="77777777" w:rsidTr="00FC7FA7">
        <w:trPr>
          <w:trHeight w:val="370"/>
        </w:trPr>
        <w:tc>
          <w:tcPr>
            <w:tcW w:w="1606" w:type="dxa"/>
            <w:shd w:val="clear" w:color="auto" w:fill="FF0000"/>
            <w:vAlign w:val="center"/>
          </w:tcPr>
          <w:p w14:paraId="383CB817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Off track</w:t>
            </w:r>
          </w:p>
        </w:tc>
        <w:tc>
          <w:tcPr>
            <w:tcW w:w="1607" w:type="dxa"/>
            <w:shd w:val="clear" w:color="auto" w:fill="FFFF00"/>
            <w:vAlign w:val="center"/>
          </w:tcPr>
          <w:p w14:paraId="0C6F0F85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Partly on track</w:t>
            </w:r>
          </w:p>
        </w:tc>
        <w:tc>
          <w:tcPr>
            <w:tcW w:w="1607" w:type="dxa"/>
            <w:shd w:val="clear" w:color="auto" w:fill="00B050"/>
            <w:vAlign w:val="center"/>
          </w:tcPr>
          <w:p w14:paraId="1BB30788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On track</w:t>
            </w:r>
          </w:p>
        </w:tc>
      </w:tr>
    </w:tbl>
    <w:p w14:paraId="6E81E6EE" w14:textId="00B58B1A" w:rsidR="00355F34" w:rsidRPr="00C33F7F" w:rsidRDefault="00355F34" w:rsidP="007F39AC">
      <w:pPr>
        <w:rPr>
          <w:rFonts w:ascii="Noto Sans" w:hAnsi="Noto Sans" w:cs="Noto Sans"/>
          <w:i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7F39AC" w:rsidRPr="00C33F7F" w14:paraId="65B4F7AB" w14:textId="77777777" w:rsidTr="00FC7FA7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3C910D1E" w14:textId="77777777" w:rsidR="007F39AC" w:rsidRPr="00C33F7F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outcome 1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68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595324BB" w14:textId="4FA61273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Status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C33F7F" w14:paraId="0EA4BE9E" w14:textId="77777777" w:rsidTr="00FC7FA7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A8E3DE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8A3A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0DAF90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B8FBC89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1440A27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12B4C989" w14:textId="77777777" w:rsidTr="00FC7FA7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613166A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BD16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E751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4D5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E58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5907D1D9" w14:textId="77777777" w:rsidTr="00851841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CA43D8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3DA0738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E539D46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8C56D88" w14:textId="7B7EEBBC" w:rsidR="007F39AC" w:rsidRPr="00C33F7F" w:rsidRDefault="0092208B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7F39AC" w:rsidRPr="00C33F7F" w14:paraId="3E835A53" w14:textId="77777777" w:rsidTr="00851841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C0A4AB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1E078D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258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35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4E5DA29A" w14:textId="77777777" w:rsidTr="00851841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7168EEE" w14:textId="7B60F5BE" w:rsidR="007F39AC" w:rsidRPr="00C33F7F" w:rsidRDefault="00872564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7F39AC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762037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36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9C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6F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53C34D56" w14:textId="77777777" w:rsidTr="00FC7FA7">
        <w:trPr>
          <w:trHeight w:val="123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33D019" w14:textId="311EB3D9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 w:rsidR="00E37074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and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</w:t>
            </w:r>
            <w:r w:rsidR="00E37074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adjustments </w:t>
            </w:r>
          </w:p>
        </w:tc>
      </w:tr>
      <w:tr w:rsidR="007F39AC" w:rsidRPr="00C33F7F" w14:paraId="5444D8E7" w14:textId="77777777" w:rsidTr="00851841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B8A2" w14:textId="7F95009E" w:rsidR="007F39AC" w:rsidRPr="00130323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D658A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FC7FA7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FC7FA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 w:rsidR="001D658A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6CA014A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0420389" w14:textId="77777777" w:rsidR="007F39AC" w:rsidRPr="00C33F7F" w:rsidRDefault="007F39AC" w:rsidP="007F39AC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7F39AC" w:rsidRPr="00C33F7F" w14:paraId="094B0748" w14:textId="77777777" w:rsidTr="00726D0A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F8E9502" w14:textId="77777777" w:rsidR="007F39AC" w:rsidRPr="00C33F7F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1.1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97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664EFAA" w14:textId="1245A9B6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Status 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C33F7F" w14:paraId="25215CA0" w14:textId="77777777" w:rsidTr="00FC7FA7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E630351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2E9B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44C8FD5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36B85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64BCDC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58188B1C" w14:textId="77777777" w:rsidTr="00FC7FA7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0BEB351A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EB27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A26A9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060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5EBE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60823247" w14:textId="77777777" w:rsidTr="00726D0A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09D8AD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6E50404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AD81573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5EBBAA54" w14:textId="1C4FEB4D" w:rsidR="007F39AC" w:rsidRPr="00C33F7F" w:rsidRDefault="0092208B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7F39AC" w:rsidRPr="00C33F7F" w14:paraId="5F532458" w14:textId="77777777" w:rsidTr="00726D0A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CFBED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5D9DB6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F2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09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614B9A2F" w14:textId="77777777" w:rsidTr="00726D0A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A622F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798B6F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1D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6A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A27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047F9A09" w14:textId="77777777" w:rsidTr="00726D0A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C66EC1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37D1C1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BA8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78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F3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3D8FF2E2" w14:textId="77777777" w:rsidTr="00726D0A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E44FAB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7527E0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DB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261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3B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11678A3B" w14:textId="77777777" w:rsidTr="00FC7FA7">
        <w:trPr>
          <w:trHeight w:val="5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65908E" w14:textId="09908F48" w:rsidR="007F39AC" w:rsidRPr="00FC7FA7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and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 adjustments</w:t>
            </w:r>
          </w:p>
        </w:tc>
      </w:tr>
      <w:tr w:rsidR="007F39AC" w:rsidRPr="00C33F7F" w14:paraId="22813AD3" w14:textId="77777777" w:rsidTr="00726D0A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A976" w14:textId="20286E7D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D658A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="001D658A"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="001D658A" w:rsidRPr="00D9662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1D658A"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 w:rsidR="001D658A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5A524DD8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52BA84F2" w14:textId="77777777" w:rsidR="007F39AC" w:rsidRPr="00C33F7F" w:rsidRDefault="007F39AC" w:rsidP="007F39AC">
      <w:pPr>
        <w:jc w:val="both"/>
        <w:rPr>
          <w:rFonts w:ascii="Noto Sans" w:hAnsi="Noto Sans" w:cs="Noto Sans"/>
          <w:b/>
          <w:bCs/>
          <w:color w:val="FF0000"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7F39AC" w:rsidRPr="00C33F7F" w14:paraId="2C99D069" w14:textId="77777777" w:rsidTr="00FC7FA7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588B1F04" w14:textId="77777777" w:rsidR="007F39AC" w:rsidRPr="00C33F7F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FC7FA7">
              <w:rPr>
                <w:rFonts w:ascii="Noto Sans" w:hAnsi="Noto Sans" w:cs="Noto Sans"/>
                <w:b/>
                <w:bCs/>
                <w:sz w:val="20"/>
                <w:szCs w:val="20"/>
                <w:shd w:val="clear" w:color="auto" w:fill="9B0D2B"/>
                <w:lang w:val="en-GB"/>
              </w:rPr>
              <w:t>Project outcome 2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B3E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9CF310E" w14:textId="4A2373B9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Status 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C33F7F" w14:paraId="4AC0583E" w14:textId="77777777" w:rsidTr="00FC7FA7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3DD1C5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436E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50B0FD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6B6F5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89C2EE8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1684B7D9" w14:textId="77777777" w:rsidTr="00FC7FA7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500613D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33C3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9535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BA4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F98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10183E15" w14:textId="77777777" w:rsidTr="00726D0A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C8DAB9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1FC9CB1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3140E3D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3730F22" w14:textId="32A25950" w:rsidR="007F39AC" w:rsidRPr="00C33F7F" w:rsidRDefault="0092208B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7F39AC" w:rsidRPr="00C33F7F" w14:paraId="460B3235" w14:textId="77777777" w:rsidTr="00726D0A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D125DF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4AC426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3B7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C15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77BC3E0D" w14:textId="77777777" w:rsidTr="00726D0A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519292E" w14:textId="51C07C53" w:rsidR="007F39AC" w:rsidRPr="00C33F7F" w:rsidRDefault="00872564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7F39AC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14D9A4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9E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52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C3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677E7E03" w14:textId="77777777" w:rsidTr="00FC7FA7">
        <w:trPr>
          <w:trHeight w:val="123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A58225" w14:textId="5CC4A338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and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 adjustments</w:t>
            </w:r>
          </w:p>
        </w:tc>
      </w:tr>
      <w:tr w:rsidR="007F39AC" w:rsidRPr="00C33F7F" w14:paraId="5ED7A884" w14:textId="77777777" w:rsidTr="00726D0A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1CF4" w14:textId="257B14EA" w:rsidR="007F39AC" w:rsidRPr="00C33F7F" w:rsidRDefault="001D658A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D9662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38137E0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1268AA18" w14:textId="77777777" w:rsidR="007F39AC" w:rsidRPr="00C33F7F" w:rsidRDefault="007F39AC" w:rsidP="007F39AC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7F39AC" w:rsidRPr="00C33F7F" w14:paraId="057AF7E8" w14:textId="77777777" w:rsidTr="00726D0A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45221E6" w14:textId="77777777" w:rsidR="007F39AC" w:rsidRPr="00C33F7F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2.1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3D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7A61655F" w14:textId="7DDE2D45" w:rsidR="007F39AC" w:rsidRPr="00C33F7F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Status 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C33F7F" w14:paraId="15784708" w14:textId="77777777" w:rsidTr="00FC7FA7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98545A3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D6D8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BF0DDA5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273BC7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D12CE11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00527B58" w14:textId="77777777" w:rsidTr="00FC7FA7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4249C41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56DF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7957C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E9535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EDFF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5D616893" w14:textId="77777777" w:rsidTr="00726D0A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752A16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807D739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FD87AE7" w14:textId="77777777" w:rsidR="007F39AC" w:rsidRPr="00C33F7F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EEFB78D" w14:textId="7C6F301B" w:rsidR="007F39AC" w:rsidRPr="00C33F7F" w:rsidRDefault="0092208B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7F39AC" w:rsidRPr="00C33F7F" w14:paraId="388C406B" w14:textId="77777777" w:rsidTr="00726D0A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CF5ACC2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F19B1D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57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34A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C33F7F" w14:paraId="26948393" w14:textId="77777777" w:rsidTr="00726D0A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902E19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1455E21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B4E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7CA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306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21E6C0A2" w14:textId="77777777" w:rsidTr="00726D0A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A88627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D3539D4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D6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9C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AF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7DDF9EDB" w14:textId="77777777" w:rsidTr="00726D0A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C78B95B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E6B9BD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C3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C9A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98F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C33F7F" w14:paraId="12D7F8F7" w14:textId="77777777" w:rsidTr="00FC7FA7">
        <w:trPr>
          <w:trHeight w:val="5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DE2256" w14:textId="3C15D714" w:rsidR="007F39AC" w:rsidRPr="00C33F7F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and</w:t>
            </w:r>
            <w:r w:rsidR="001D658A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658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 adjustments</w:t>
            </w:r>
          </w:p>
        </w:tc>
      </w:tr>
      <w:tr w:rsidR="007F39AC" w:rsidRPr="00C33F7F" w14:paraId="70967E82" w14:textId="77777777" w:rsidTr="00726D0A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E551" w14:textId="11DB8312" w:rsidR="007F39AC" w:rsidRPr="00C33F7F" w:rsidRDefault="001D658A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D9662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5AE72580" w14:textId="77777777" w:rsidR="007F39AC" w:rsidRPr="00C33F7F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761D399" w14:textId="77777777" w:rsidR="006025B2" w:rsidRPr="00C33F7F" w:rsidRDefault="006025B2" w:rsidP="006025B2">
      <w:pPr>
        <w:jc w:val="both"/>
        <w:rPr>
          <w:rFonts w:ascii="Noto Sans" w:hAnsi="Noto Sans" w:cs="Noto Sans"/>
          <w:b/>
          <w:bCs/>
          <w:color w:val="FF0000"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6025B2" w:rsidRPr="00C33F7F" w14:paraId="0C111F5B" w14:textId="77777777" w:rsidTr="00D9662E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7EFF80DA" w14:textId="4531148C" w:rsidR="006025B2" w:rsidRPr="00C33F7F" w:rsidRDefault="006025B2" w:rsidP="00D9662E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9662E">
              <w:rPr>
                <w:rFonts w:ascii="Noto Sans" w:hAnsi="Noto Sans" w:cs="Noto Sans"/>
                <w:b/>
                <w:bCs/>
                <w:sz w:val="20"/>
                <w:szCs w:val="20"/>
                <w:shd w:val="clear" w:color="auto" w:fill="9B0D2B"/>
                <w:lang w:val="en-GB"/>
              </w:rPr>
              <w:t xml:space="preserve">Project outcome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shd w:val="clear" w:color="auto" w:fill="9B0D2B"/>
                <w:lang w:val="en-GB"/>
              </w:rPr>
              <w:t>3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172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17289CB9" w14:textId="2D3FFF90" w:rsidR="006025B2" w:rsidRPr="00C33F7F" w:rsidRDefault="006025B2" w:rsidP="00D9662E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Status 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6025B2" w:rsidRPr="00C33F7F" w14:paraId="4EAE6F28" w14:textId="77777777" w:rsidTr="00D9662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7EC97B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5F18C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F905111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E82BE68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78CF95B0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6025B2" w:rsidRPr="00C33F7F" w14:paraId="507102AC" w14:textId="77777777" w:rsidTr="00D9662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14EB32D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2041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11A88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3A0B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A1127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73C120B0" w14:textId="77777777" w:rsidTr="00D9662E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A8063E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A85E345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D6CB10D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1DD0F12E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6025B2" w:rsidRPr="00C33F7F" w14:paraId="63BB9476" w14:textId="77777777" w:rsidTr="00D9662E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30FFBD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73E5E46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91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486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6025B2" w:rsidRPr="00C33F7F" w14:paraId="4BA121DE" w14:textId="77777777" w:rsidTr="00D9662E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66D1DC8" w14:textId="606E5132" w:rsidR="006025B2" w:rsidRPr="00C33F7F" w:rsidRDefault="00872564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6025B2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31C4F35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E04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085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BD4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479F0E51" w14:textId="77777777" w:rsidTr="00D9662E">
        <w:trPr>
          <w:trHeight w:val="123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D10E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and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 adjustments</w:t>
            </w:r>
          </w:p>
        </w:tc>
      </w:tr>
      <w:tr w:rsidR="006025B2" w:rsidRPr="00C33F7F" w14:paraId="3376D59D" w14:textId="77777777" w:rsidTr="00D9662E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1883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D9662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44BA205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0EDAA1F" w14:textId="77777777" w:rsidR="006025B2" w:rsidRPr="00C33F7F" w:rsidRDefault="006025B2" w:rsidP="006025B2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614"/>
        <w:gridCol w:w="614"/>
        <w:gridCol w:w="615"/>
      </w:tblGrid>
      <w:tr w:rsidR="006025B2" w:rsidRPr="00C33F7F" w14:paraId="608C707E" w14:textId="77777777" w:rsidTr="00D9662E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8A4490A" w14:textId="78EE28E9" w:rsidR="006025B2" w:rsidRPr="00C33F7F" w:rsidRDefault="006025B2" w:rsidP="00D9662E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output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3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.1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067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006C9493" w14:textId="0B3C0FBB" w:rsidR="006025B2" w:rsidRPr="00C33F7F" w:rsidRDefault="006025B2" w:rsidP="00D9662E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Status (</w:t>
            </w:r>
            <w:r w:rsidR="00867D8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6025B2" w:rsidRPr="00C33F7F" w14:paraId="21B6621B" w14:textId="77777777" w:rsidTr="00D9662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6C473B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9902B6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E09CCE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907342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4699643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6025B2" w:rsidRPr="00C33F7F" w14:paraId="55393E95" w14:textId="77777777" w:rsidTr="00D9662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6CDE708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2F1A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EC64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A20E3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C5EB0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3D1BFCAF" w14:textId="77777777" w:rsidTr="00D9662E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022C04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20366D8F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315C8A9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55BFE0B2" w14:textId="77777777" w:rsidR="006025B2" w:rsidRPr="00C33F7F" w:rsidRDefault="006025B2" w:rsidP="00D9662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6025B2" w:rsidRPr="00C33F7F" w14:paraId="7EA8DCA0" w14:textId="77777777" w:rsidTr="00D9662E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5B98E40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A9334C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037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A1C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6025B2" w:rsidRPr="00C33F7F" w14:paraId="59B74171" w14:textId="77777777" w:rsidTr="00D9662E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F24D8C4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39CADBF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5C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A5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FE5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02AA0D15" w14:textId="77777777" w:rsidTr="00D9662E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656704E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D1F3B87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FB1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53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A2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5E834EBA" w14:textId="77777777" w:rsidTr="00D9662E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0C490FB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FFAC96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5B7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361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1A3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025B2" w:rsidRPr="00C33F7F" w14:paraId="5EA402F1" w14:textId="77777777" w:rsidTr="00D9662E">
        <w:trPr>
          <w:trHeight w:val="5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7020B7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progress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and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proposed adjustments</w:t>
            </w:r>
          </w:p>
        </w:tc>
      </w:tr>
      <w:tr w:rsidR="006025B2" w:rsidRPr="00C33F7F" w14:paraId="430CE28D" w14:textId="77777777" w:rsidTr="00D9662E">
        <w:trPr>
          <w:trHeight w:val="364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B822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D9662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D9662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23D1CF5D" w14:textId="77777777" w:rsidR="006025B2" w:rsidRPr="00C33F7F" w:rsidRDefault="006025B2" w:rsidP="00D9662E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659A9C0F" w14:textId="77777777" w:rsidR="006025B2" w:rsidRPr="00C33F7F" w:rsidRDefault="006025B2" w:rsidP="007F39AC">
      <w:pPr>
        <w:rPr>
          <w:rFonts w:ascii="Noto Sans" w:hAnsi="Noto Sans" w:cs="Noto Sans"/>
          <w:b/>
          <w:bCs/>
          <w:sz w:val="28"/>
          <w:szCs w:val="28"/>
          <w:lang w:val="en-GB"/>
        </w:rPr>
      </w:pPr>
    </w:p>
    <w:p w14:paraId="054269C3" w14:textId="1A34394D" w:rsidR="00D653F0" w:rsidRPr="00FC7FA7" w:rsidRDefault="006D0952" w:rsidP="00CD0E70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>4</w:t>
      </w:r>
      <w:r w:rsidR="00CD0E70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. </w:t>
      </w:r>
      <w:r w:rsidR="00D653F0" w:rsidRPr="00FC7FA7">
        <w:rPr>
          <w:rFonts w:ascii="Noto Sans" w:hAnsi="Noto Sans" w:cs="Noto Sans"/>
          <w:b/>
          <w:bCs/>
          <w:caps/>
          <w:color w:val="9B0D2B"/>
          <w:lang w:val="en-GB"/>
        </w:rPr>
        <w:t>Risk Management</w:t>
      </w:r>
    </w:p>
    <w:p w14:paraId="6DE4668A" w14:textId="77777777" w:rsidR="00F023F8" w:rsidRPr="00C33F7F" w:rsidRDefault="00F023F8" w:rsidP="00F023F8">
      <w:pPr>
        <w:rPr>
          <w:rFonts w:ascii="Noto Sans" w:hAnsi="Noto Sans" w:cs="Noto Sans"/>
          <w:lang w:val="da-DK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224"/>
        <w:gridCol w:w="2226"/>
        <w:gridCol w:w="2224"/>
      </w:tblGrid>
      <w:tr w:rsidR="00F023F8" w:rsidRPr="00C33F7F" w14:paraId="732BB645" w14:textId="77777777" w:rsidTr="00A0028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9D76" w14:textId="77777777" w:rsidR="00F023F8" w:rsidRPr="00C33F7F" w:rsidRDefault="00F023F8" w:rsidP="005F2C3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da-DK"/>
              </w:rPr>
            </w:pPr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da-DK"/>
              </w:rPr>
              <w:t>Project risk management</w:t>
            </w:r>
          </w:p>
        </w:tc>
      </w:tr>
      <w:tr w:rsidR="006025B2" w:rsidRPr="00C33F7F" w14:paraId="6BCDA8EB" w14:textId="77777777" w:rsidTr="00F30AA7"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20C2" w14:textId="77777777" w:rsidR="00372383" w:rsidRDefault="00372383" w:rsidP="006025B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</w:pPr>
          </w:p>
          <w:p w14:paraId="6EFC5F63" w14:textId="6D59221E" w:rsidR="006025B2" w:rsidRPr="00C33F7F" w:rsidRDefault="006025B2" w:rsidP="0013032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Risk</w:t>
            </w:r>
            <w:r w:rsidR="00372383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 xml:space="preserve"> factor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4F93" w14:textId="77777777" w:rsidR="006025B2" w:rsidRPr="00C33F7F" w:rsidRDefault="006025B2" w:rsidP="005F2C36">
            <w:pPr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Status</w:t>
            </w:r>
          </w:p>
        </w:tc>
      </w:tr>
      <w:tr w:rsidR="006025B2" w:rsidRPr="00C33F7F" w14:paraId="388E3CBA" w14:textId="77777777" w:rsidTr="00F30AA7">
        <w:trPr>
          <w:trHeight w:val="80"/>
        </w:trPr>
        <w:tc>
          <w:tcPr>
            <w:tcW w:w="1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3C80" w14:textId="73B8AEC8" w:rsidR="006025B2" w:rsidRPr="00C33F7F" w:rsidRDefault="006025B2" w:rsidP="005F2C36">
            <w:pPr>
              <w:jc w:val="center"/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E186" w14:textId="77777777" w:rsidR="006025B2" w:rsidRPr="00C33F7F" w:rsidRDefault="006025B2" w:rsidP="005F2C36">
            <w:pPr>
              <w:jc w:val="center"/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Risk status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C884" w14:textId="77777777" w:rsidR="006025B2" w:rsidRPr="00C33F7F" w:rsidRDefault="006025B2" w:rsidP="005F2C36">
            <w:pPr>
              <w:jc w:val="center"/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Risk response implemented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4D17" w14:textId="77777777" w:rsidR="006025B2" w:rsidRPr="00C33F7F" w:rsidRDefault="006025B2" w:rsidP="005F2C36">
            <w:pPr>
              <w:jc w:val="center"/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Further planned risk response measures</w:t>
            </w:r>
          </w:p>
        </w:tc>
      </w:tr>
      <w:tr w:rsidR="00F023F8" w:rsidRPr="00C33F7F" w14:paraId="028A3EAB" w14:textId="77777777" w:rsidTr="00A0028A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F73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Contextual risks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0D7D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</w:pPr>
          </w:p>
        </w:tc>
      </w:tr>
      <w:tr w:rsidR="00F023F8" w:rsidRPr="00C33F7F" w14:paraId="15F104D6" w14:textId="77777777" w:rsidTr="00FC7FA7">
        <w:trPr>
          <w:trHeight w:val="465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D9D3" w14:textId="0F7EC912" w:rsidR="00F023F8" w:rsidRPr="00C33F7F" w:rsidRDefault="006025B2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>
              <w:rPr>
                <w:rFonts w:ascii="Noto Sans" w:eastAsia="Times New Roman" w:hAnsi="Noto Sans" w:cs="Noto Sans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 xml:space="preserve">[Insert </w:t>
            </w:r>
            <w:r w:rsidRPr="00C33F7F">
              <w:rPr>
                <w:rFonts w:ascii="Noto Sans" w:eastAsia="Times New Roman" w:hAnsi="Noto Sans" w:cs="Noto Sans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text from project document</w:t>
            </w:r>
            <w:r w:rsidR="00372383">
              <w:rPr>
                <w:rFonts w:ascii="Noto Sans" w:eastAsia="Times New Roman" w:hAnsi="Noto Sans" w:cs="Noto Sans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 xml:space="preserve"> annex 3. Add rows as necessary.</w:t>
            </w:r>
            <w:r>
              <w:rPr>
                <w:rFonts w:ascii="Noto Sans" w:eastAsia="Times New Roman" w:hAnsi="Noto Sans" w:cs="Noto Sans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en-GB" w:eastAsia="da-DK"/>
              </w:rPr>
              <w:t>]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33DD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AFAB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108E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</w:tr>
      <w:tr w:rsidR="00F023F8" w:rsidRPr="00C33F7F" w14:paraId="642853A2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B623" w14:textId="3098A018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3F3E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2841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33D6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03D408C0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B004" w14:textId="07C48266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7CC4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59F3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84BD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56B68DD2" w14:textId="77777777" w:rsidTr="00A0028A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692A" w14:textId="77777777" w:rsidR="00F023F8" w:rsidRPr="00C33F7F" w:rsidRDefault="00F023F8" w:rsidP="005F2C36">
            <w:pPr>
              <w:tabs>
                <w:tab w:val="left" w:pos="3244"/>
                <w:tab w:val="center" w:pos="4711"/>
              </w:tabs>
              <w:rPr>
                <w:rFonts w:ascii="Noto Sans" w:eastAsia="Times New Roman" w:hAnsi="Noto Sans" w:cs="Noto Sans"/>
                <w:color w:val="FF0000"/>
                <w:sz w:val="20"/>
                <w:szCs w:val="20"/>
                <w:bdr w:val="none" w:sz="0" w:space="0" w:color="auto" w:frame="1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 xml:space="preserve">Programmatic risks 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7209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</w:pPr>
          </w:p>
        </w:tc>
      </w:tr>
      <w:tr w:rsidR="00F023F8" w:rsidRPr="00C33F7F" w14:paraId="5E52009E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322A" w14:textId="2AE6704D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43C8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3748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A703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01722F80" w14:textId="77777777" w:rsidTr="00FC7FA7">
        <w:trPr>
          <w:trHeight w:val="271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C7EF" w14:textId="3EF37416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C4A9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6102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785C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0C7880AB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9AA6" w14:textId="445BF658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9794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CC9E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7BF1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6E5ADD75" w14:textId="77777777" w:rsidTr="00A0028A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CD1F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color w:val="FF0000"/>
                <w:sz w:val="20"/>
                <w:szCs w:val="20"/>
                <w:bdr w:val="none" w:sz="0" w:space="0" w:color="auto" w:frame="1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Institutional risks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C170" w14:textId="77777777" w:rsidR="00F023F8" w:rsidRPr="00C33F7F" w:rsidRDefault="00F023F8" w:rsidP="005F2C36">
            <w:pPr>
              <w:ind w:firstLine="1304"/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</w:pPr>
          </w:p>
        </w:tc>
      </w:tr>
      <w:tr w:rsidR="00F023F8" w:rsidRPr="00C33F7F" w14:paraId="7A856B96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4821" w14:textId="2CB4EA92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CF30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3CEE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3DCC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5DF2ADA8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932C" w14:textId="0B813B8D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CC3D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FE0D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13E9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  <w:tr w:rsidR="00F023F8" w:rsidRPr="00C33F7F" w14:paraId="5CA04BD5" w14:textId="77777777" w:rsidTr="00FC7FA7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BC11" w14:textId="15854C89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8AE7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98A3" w14:textId="77777777" w:rsidR="00F023F8" w:rsidRPr="00C33F7F" w:rsidRDefault="00F023F8" w:rsidP="005F2C36">
            <w:pPr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5B17" w14:textId="77777777" w:rsidR="00F023F8" w:rsidRPr="00C33F7F" w:rsidRDefault="00F023F8" w:rsidP="005F2C36">
            <w:pPr>
              <w:keepNext/>
              <w:rPr>
                <w:rFonts w:ascii="Noto Sans" w:eastAsia="Times New Roman" w:hAnsi="Noto Sans" w:cs="Noto Sans"/>
                <w:sz w:val="20"/>
                <w:szCs w:val="20"/>
                <w:lang w:val="en-GB" w:eastAsia="da-DK"/>
              </w:rPr>
            </w:pPr>
            <w:r w:rsidRPr="00C33F7F">
              <w:rPr>
                <w:rFonts w:ascii="Noto Sans" w:eastAsia="Times New Roman" w:hAnsi="Noto Sans" w:cs="Noto Sans"/>
                <w:sz w:val="20"/>
                <w:szCs w:val="20"/>
                <w:bdr w:val="none" w:sz="0" w:space="0" w:color="auto" w:frame="1"/>
                <w:lang w:val="en-GB" w:eastAsia="da-DK"/>
              </w:rPr>
              <w:t> </w:t>
            </w:r>
          </w:p>
        </w:tc>
      </w:tr>
    </w:tbl>
    <w:p w14:paraId="14E1867A" w14:textId="77777777" w:rsidR="00F023F8" w:rsidRPr="00C33F7F" w:rsidRDefault="00F023F8" w:rsidP="00F023F8">
      <w:pPr>
        <w:rPr>
          <w:rFonts w:ascii="Noto Sans" w:hAnsi="Noto Sans" w:cs="Noto Sans"/>
        </w:rPr>
      </w:pPr>
    </w:p>
    <w:p w14:paraId="46FB64F9" w14:textId="080DD357" w:rsidR="00D653F0" w:rsidRPr="00FC7FA7" w:rsidRDefault="006D0952" w:rsidP="00CD0E70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bookmarkStart w:id="5" w:name="_Hlk204067688"/>
      <w:r>
        <w:rPr>
          <w:rFonts w:ascii="Noto Sans" w:hAnsi="Noto Sans" w:cs="Noto Sans"/>
          <w:b/>
          <w:bCs/>
          <w:caps/>
          <w:color w:val="9B0D2B"/>
          <w:lang w:val="en-GB"/>
        </w:rPr>
        <w:t>5</w:t>
      </w:r>
      <w:r w:rsidR="00CD0E70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. </w:t>
      </w:r>
      <w:r w:rsidR="0060328E" w:rsidRPr="00FC7FA7">
        <w:rPr>
          <w:rFonts w:ascii="Noto Sans" w:hAnsi="Noto Sans" w:cs="Noto Sans"/>
          <w:b/>
          <w:bCs/>
          <w:caps/>
          <w:color w:val="9B0D2B"/>
          <w:lang w:val="en-GB"/>
        </w:rPr>
        <w:t>transition</w:t>
      </w:r>
      <w:r w:rsidR="007F39AC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 strategy </w:t>
      </w:r>
      <w:r w:rsidR="00130323">
        <w:rPr>
          <w:rFonts w:ascii="Noto Sans" w:hAnsi="Noto Sans" w:cs="Noto Sans"/>
          <w:b/>
          <w:bCs/>
          <w:caps/>
          <w:color w:val="9B0D2B"/>
          <w:lang w:val="en-GB"/>
        </w:rPr>
        <w:t>status</w:t>
      </w:r>
    </w:p>
    <w:p w14:paraId="0C947A47" w14:textId="3DDA6567" w:rsidR="00AD7F3A" w:rsidRPr="00C33F7F" w:rsidRDefault="00AD7F3A" w:rsidP="00FC7FA7">
      <w:pPr>
        <w:spacing w:line="276" w:lineRule="auto"/>
        <w:jc w:val="both"/>
        <w:rPr>
          <w:rFonts w:ascii="Noto Sans" w:hAnsi="Noto Sans" w:cs="Noto Sans"/>
          <w:b/>
          <w:bCs/>
          <w:sz w:val="28"/>
          <w:szCs w:val="28"/>
          <w:lang w:val="en-GB"/>
        </w:rPr>
      </w:pPr>
      <w:bookmarkStart w:id="6" w:name="_Hlk204096246"/>
      <w:r w:rsidRPr="00C33F7F">
        <w:rPr>
          <w:rFonts w:ascii="Noto Sans" w:hAnsi="Noto Sans" w:cs="Noto Sans"/>
        </w:rPr>
        <w:lastRenderedPageBreak/>
        <w:t>[</w:t>
      </w:r>
      <w:r w:rsidR="00130323">
        <w:rPr>
          <w:rFonts w:ascii="Noto Sans" w:hAnsi="Noto Sans" w:cs="Noto Sans"/>
        </w:rPr>
        <w:t>T</w:t>
      </w:r>
      <w:r w:rsidR="0060328E" w:rsidRPr="00C33F7F">
        <w:rPr>
          <w:rFonts w:ascii="Noto Sans" w:hAnsi="Noto Sans" w:cs="Noto Sans"/>
        </w:rPr>
        <w:t>ransition</w:t>
      </w:r>
      <w:r w:rsidRPr="00C33F7F">
        <w:rPr>
          <w:rFonts w:ascii="Noto Sans" w:hAnsi="Noto Sans" w:cs="Noto Sans"/>
        </w:rPr>
        <w:t xml:space="preserve"> strategy </w:t>
      </w:r>
      <w:r w:rsidR="00130323">
        <w:rPr>
          <w:rFonts w:ascii="Noto Sans" w:hAnsi="Noto Sans" w:cs="Noto Sans"/>
        </w:rPr>
        <w:t xml:space="preserve">status should </w:t>
      </w:r>
      <w:r w:rsidRPr="00C33F7F">
        <w:rPr>
          <w:rFonts w:ascii="Noto Sans" w:hAnsi="Noto Sans" w:cs="Noto Sans"/>
        </w:rPr>
        <w:t xml:space="preserve">only </w:t>
      </w:r>
      <w:r w:rsidR="00130323">
        <w:rPr>
          <w:rFonts w:ascii="Noto Sans" w:hAnsi="Noto Sans" w:cs="Noto Sans"/>
        </w:rPr>
        <w:t xml:space="preserve">be </w:t>
      </w:r>
      <w:r w:rsidRPr="00C33F7F">
        <w:rPr>
          <w:rFonts w:ascii="Noto Sans" w:hAnsi="Noto Sans" w:cs="Noto Sans"/>
        </w:rPr>
        <w:t>include</w:t>
      </w:r>
      <w:r w:rsidR="0060328E" w:rsidRPr="00C33F7F">
        <w:rPr>
          <w:rFonts w:ascii="Noto Sans" w:hAnsi="Noto Sans" w:cs="Noto Sans"/>
        </w:rPr>
        <w:t>d</w:t>
      </w:r>
      <w:r w:rsidR="00130323">
        <w:rPr>
          <w:rFonts w:ascii="Noto Sans" w:hAnsi="Noto Sans" w:cs="Noto Sans"/>
        </w:rPr>
        <w:t xml:space="preserve"> in the annual progress report </w:t>
      </w:r>
      <w:r w:rsidRPr="00C33F7F">
        <w:rPr>
          <w:rFonts w:ascii="Noto Sans" w:hAnsi="Noto Sans" w:cs="Noto Sans"/>
        </w:rPr>
        <w:t>when</w:t>
      </w:r>
      <w:r w:rsidR="00130323">
        <w:rPr>
          <w:rFonts w:ascii="Noto Sans" w:hAnsi="Noto Sans" w:cs="Noto Sans"/>
        </w:rPr>
        <w:t xml:space="preserve"> a transition strategy note has been approved</w:t>
      </w:r>
      <w:r w:rsidRPr="00C33F7F">
        <w:rPr>
          <w:rFonts w:ascii="Noto Sans" w:hAnsi="Noto Sans" w:cs="Noto Sans"/>
        </w:rPr>
        <w:t>.</w:t>
      </w:r>
      <w:r w:rsidR="00186869">
        <w:rPr>
          <w:rFonts w:ascii="Noto Sans" w:hAnsi="Noto Sans" w:cs="Noto Sans"/>
        </w:rPr>
        <w:t xml:space="preserve"> See SSC Guidelines Chapter </w:t>
      </w:r>
      <w:r w:rsidR="00FE5AD5">
        <w:rPr>
          <w:rFonts w:ascii="Noto Sans" w:hAnsi="Noto Sans" w:cs="Noto Sans"/>
        </w:rPr>
        <w:t>4.1</w:t>
      </w:r>
      <w:r w:rsidRPr="00C33F7F">
        <w:rPr>
          <w:rFonts w:ascii="Noto Sans" w:hAnsi="Noto Sans" w:cs="Noto Sans"/>
        </w:rPr>
        <w:t>]</w:t>
      </w:r>
    </w:p>
    <w:bookmarkEnd w:id="6"/>
    <w:p w14:paraId="2BE01597" w14:textId="77777777" w:rsidR="007F39AC" w:rsidRPr="00C33F7F" w:rsidRDefault="007F39AC" w:rsidP="007F39AC">
      <w:pPr>
        <w:rPr>
          <w:rFonts w:ascii="Noto Sans" w:hAnsi="Noto Sans" w:cs="Noto Sans"/>
          <w:lang w:val="en-GB"/>
        </w:rPr>
      </w:pPr>
    </w:p>
    <w:tbl>
      <w:tblPr>
        <w:tblStyle w:val="TableGrid"/>
        <w:tblW w:w="5021" w:type="pct"/>
        <w:tblLayout w:type="fixed"/>
        <w:tblLook w:val="04A0" w:firstRow="1" w:lastRow="0" w:firstColumn="1" w:lastColumn="0" w:noHBand="0" w:noVBand="1"/>
      </w:tblPr>
      <w:tblGrid>
        <w:gridCol w:w="1695"/>
        <w:gridCol w:w="8082"/>
      </w:tblGrid>
      <w:tr w:rsidR="00AD7F3A" w:rsidRPr="00C33F7F" w14:paraId="2CF1C79A" w14:textId="51124492" w:rsidTr="00851841">
        <w:tc>
          <w:tcPr>
            <w:tcW w:w="5000" w:type="pct"/>
            <w:gridSpan w:val="2"/>
            <w:shd w:val="clear" w:color="auto" w:fill="9B0D2B"/>
          </w:tcPr>
          <w:p w14:paraId="07B45A1D" w14:textId="6421BAA4" w:rsidR="00AD7F3A" w:rsidRPr="00C33F7F" w:rsidRDefault="0060328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bookmarkStart w:id="7" w:name="_Hlk204096310"/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Transition</w:t>
            </w:r>
            <w:r w:rsidR="00AD7F3A"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strategy </w:t>
            </w:r>
          </w:p>
        </w:tc>
      </w:tr>
      <w:tr w:rsidR="00AD7F3A" w:rsidRPr="00C33F7F" w14:paraId="6F6F5360" w14:textId="33217B18" w:rsidTr="00FC7FA7">
        <w:tc>
          <w:tcPr>
            <w:tcW w:w="867" w:type="pct"/>
            <w:shd w:val="clear" w:color="auto" w:fill="97A595"/>
          </w:tcPr>
          <w:p w14:paraId="0F5CE63D" w14:textId="7D02246E" w:rsidR="00186869" w:rsidRPr="00C33F7F" w:rsidRDefault="00186869" w:rsidP="00FC7FA7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I</w:t>
            </w:r>
            <w:r w:rsidR="00AD7F3A"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mplemented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measures</w:t>
            </w:r>
          </w:p>
        </w:tc>
        <w:tc>
          <w:tcPr>
            <w:tcW w:w="4133" w:type="pct"/>
            <w:tcBorders>
              <w:bottom w:val="single" w:sz="4" w:space="0" w:color="auto"/>
            </w:tcBorders>
            <w:shd w:val="clear" w:color="auto" w:fill="auto"/>
          </w:tcPr>
          <w:p w14:paraId="79F9639C" w14:textId="563C7DA8" w:rsidR="00AD7F3A" w:rsidRPr="00FC7FA7" w:rsidRDefault="00186869" w:rsidP="00FC7FA7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[Describe approach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es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steps towards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project closure,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sustainability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of results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and how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best to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transition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, including how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measures have been integrated in the project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activities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AD7F3A" w:rsidRPr="00C33F7F" w14:paraId="36766C87" w14:textId="4677CBD8" w:rsidTr="00FC7FA7">
        <w:tc>
          <w:tcPr>
            <w:tcW w:w="867" w:type="pct"/>
            <w:shd w:val="clear" w:color="auto" w:fill="97A595"/>
          </w:tcPr>
          <w:p w14:paraId="1FC2FA42" w14:textId="770B0889" w:rsidR="00AD7F3A" w:rsidRPr="00C33F7F" w:rsidRDefault="00186869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Planned measures</w:t>
            </w:r>
          </w:p>
        </w:tc>
        <w:tc>
          <w:tcPr>
            <w:tcW w:w="4133" w:type="pct"/>
            <w:shd w:val="clear" w:color="auto" w:fill="auto"/>
          </w:tcPr>
          <w:p w14:paraId="16077093" w14:textId="238F2B2B" w:rsidR="00AD7F3A" w:rsidRPr="00C33F7F" w:rsidRDefault="00AD7F3A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bookmarkEnd w:id="5"/>
      <w:bookmarkEnd w:id="7"/>
    </w:tbl>
    <w:p w14:paraId="15DC9217" w14:textId="77777777" w:rsidR="007F39AC" w:rsidRPr="00C33F7F" w:rsidRDefault="007F39AC" w:rsidP="007F39AC">
      <w:pPr>
        <w:rPr>
          <w:rFonts w:ascii="Noto Sans" w:hAnsi="Noto Sans" w:cs="Noto Sans"/>
        </w:rPr>
      </w:pPr>
    </w:p>
    <w:p w14:paraId="5403286C" w14:textId="173CD23F" w:rsidR="00E73A67" w:rsidRPr="00FC7FA7" w:rsidRDefault="006D0952" w:rsidP="00E73A67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bookmarkStart w:id="8" w:name="_Hlk204067662"/>
      <w:r>
        <w:rPr>
          <w:rFonts w:ascii="Noto Sans" w:hAnsi="Noto Sans" w:cs="Noto Sans"/>
          <w:b/>
          <w:bCs/>
          <w:caps/>
          <w:color w:val="9B0D2B"/>
          <w:lang w:val="en-GB"/>
        </w:rPr>
        <w:t>6</w:t>
      </w:r>
      <w:r w:rsidR="00E73A67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. Annexes </w:t>
      </w:r>
    </w:p>
    <w:p w14:paraId="195360C7" w14:textId="0AD71AD9" w:rsidR="00E73A67" w:rsidRPr="00FC7FA7" w:rsidRDefault="00D64777" w:rsidP="00FC7FA7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>
        <w:rPr>
          <w:rFonts w:ascii="Noto Sans" w:hAnsi="Noto Sans" w:cs="Noto Sans"/>
        </w:rPr>
        <w:t xml:space="preserve">Annex 1: </w:t>
      </w:r>
      <w:r w:rsidR="00E73A67" w:rsidRPr="00FC7FA7">
        <w:rPr>
          <w:rFonts w:ascii="Noto Sans" w:hAnsi="Noto Sans" w:cs="Noto Sans"/>
        </w:rPr>
        <w:t>Annual financial report (see SSC Guidelines Chapter 6.</w:t>
      </w:r>
      <w:r w:rsidR="00471A77">
        <w:rPr>
          <w:rFonts w:ascii="Noto Sans" w:hAnsi="Noto Sans" w:cs="Noto Sans"/>
        </w:rPr>
        <w:t>6</w:t>
      </w:r>
      <w:r w:rsidR="00E73A67" w:rsidRPr="00FC7FA7">
        <w:rPr>
          <w:rFonts w:ascii="Noto Sans" w:hAnsi="Noto Sans" w:cs="Noto Sans"/>
        </w:rPr>
        <w:t xml:space="preserve"> and Template 13b)</w:t>
      </w:r>
    </w:p>
    <w:p w14:paraId="08069F29" w14:textId="42ECF364" w:rsidR="00E73A67" w:rsidRPr="00FC7FA7" w:rsidRDefault="00D64777" w:rsidP="00FC7FA7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>
        <w:rPr>
          <w:rFonts w:ascii="Noto Sans" w:hAnsi="Noto Sans" w:cs="Noto Sans"/>
        </w:rPr>
        <w:t xml:space="preserve">Annex 2: </w:t>
      </w:r>
      <w:r w:rsidR="00E73A67">
        <w:rPr>
          <w:rFonts w:ascii="Noto Sans" w:hAnsi="Noto Sans" w:cs="Noto Sans"/>
        </w:rPr>
        <w:t>Major communication products and activities</w:t>
      </w:r>
      <w:r w:rsidR="00372383">
        <w:rPr>
          <w:rFonts w:ascii="Noto Sans" w:hAnsi="Noto Sans" w:cs="Noto Sans"/>
        </w:rPr>
        <w:t xml:space="preserve"> </w:t>
      </w:r>
      <w:bookmarkStart w:id="9" w:name="_Hlk204096380"/>
      <w:r w:rsidR="00372383">
        <w:rPr>
          <w:rFonts w:ascii="Noto Sans" w:hAnsi="Noto Sans" w:cs="Noto Sans"/>
        </w:rPr>
        <w:t>(See SSC Guidelines Chapter 2.1.9 and 3.2.5)</w:t>
      </w:r>
    </w:p>
    <w:p w14:paraId="09CAEC37" w14:textId="6D4A15F4" w:rsidR="00AD7F3A" w:rsidRPr="00FC7FA7" w:rsidRDefault="00D64777" w:rsidP="00FC7FA7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>
        <w:rPr>
          <w:rFonts w:ascii="Noto Sans" w:hAnsi="Noto Sans" w:cs="Noto Sans"/>
        </w:rPr>
        <w:t xml:space="preserve">Annex 3: </w:t>
      </w:r>
      <w:r w:rsidR="00E73A67">
        <w:rPr>
          <w:rFonts w:ascii="Noto Sans" w:hAnsi="Noto Sans" w:cs="Noto Sans"/>
        </w:rPr>
        <w:t>Overview of Danida Fellowship Centre (DFC) activities</w:t>
      </w:r>
      <w:bookmarkEnd w:id="8"/>
      <w:r w:rsidR="00372383">
        <w:rPr>
          <w:rFonts w:ascii="Noto Sans" w:hAnsi="Noto Sans" w:cs="Noto Sans"/>
        </w:rPr>
        <w:t xml:space="preserve"> (See SSC Guidelines Chapter 1.3.8)</w:t>
      </w:r>
      <w:bookmarkEnd w:id="9"/>
      <w:r w:rsidR="00AD7F3A" w:rsidRPr="00FC7FA7">
        <w:rPr>
          <w:rFonts w:ascii="Noto Sans" w:hAnsi="Noto Sans" w:cs="Noto Sans"/>
          <w:b/>
          <w:bCs/>
          <w:lang w:val="en-GB"/>
        </w:rPr>
        <w:br w:type="page"/>
      </w:r>
    </w:p>
    <w:p w14:paraId="25CDE42D" w14:textId="69BCBDF4" w:rsidR="007F39AC" w:rsidRPr="00FC7FA7" w:rsidRDefault="00F023F8" w:rsidP="00CD0E70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FC7FA7">
        <w:rPr>
          <w:rFonts w:ascii="Noto Sans" w:hAnsi="Noto Sans" w:cs="Noto Sans"/>
          <w:b/>
          <w:bCs/>
          <w:caps/>
          <w:color w:val="9B0D2B"/>
          <w:lang w:val="en-GB"/>
        </w:rPr>
        <w:lastRenderedPageBreak/>
        <w:t xml:space="preserve">Annex 1: </w:t>
      </w:r>
      <w:r w:rsidR="0092208B" w:rsidRPr="00FC7FA7">
        <w:rPr>
          <w:rFonts w:ascii="Noto Sans" w:hAnsi="Noto Sans" w:cs="Noto Sans"/>
          <w:b/>
          <w:bCs/>
          <w:caps/>
          <w:color w:val="9B0D2B"/>
          <w:lang w:val="en-GB"/>
        </w:rPr>
        <w:t>Major communication products and activities</w:t>
      </w:r>
    </w:p>
    <w:p w14:paraId="3A731C55" w14:textId="77777777" w:rsidR="0092208B" w:rsidRPr="00C33F7F" w:rsidRDefault="0092208B" w:rsidP="003A0D11">
      <w:pPr>
        <w:rPr>
          <w:rFonts w:ascii="Noto Sans" w:hAnsi="Noto Sans" w:cs="Noto Sans"/>
          <w:b/>
          <w:bCs/>
          <w:lang w:val="en-GB"/>
        </w:rPr>
      </w:pPr>
    </w:p>
    <w:p w14:paraId="67318991" w14:textId="6CBA88AF" w:rsidR="00FE5AD5" w:rsidRDefault="00FE5AD5" w:rsidP="00CD0E70">
      <w:pPr>
        <w:pStyle w:val="ListParagraph"/>
        <w:numPr>
          <w:ilvl w:val="0"/>
          <w:numId w:val="6"/>
        </w:numPr>
        <w:rPr>
          <w:rFonts w:ascii="Noto Sans" w:hAnsi="Noto Sans" w:cs="Noto Sans"/>
          <w:lang w:val="en-GB"/>
        </w:rPr>
      </w:pPr>
      <w:bookmarkStart w:id="10" w:name="_Hlk204096428"/>
      <w:r>
        <w:rPr>
          <w:rFonts w:ascii="Noto Sans" w:hAnsi="Noto Sans" w:cs="Noto Sans"/>
          <w:lang w:val="en-GB"/>
        </w:rPr>
        <w:t>See SSC Guidelines Chapter 2.1.9 and 3.2.5.</w:t>
      </w:r>
    </w:p>
    <w:bookmarkEnd w:id="10"/>
    <w:p w14:paraId="0531EE18" w14:textId="4B1A9257" w:rsidR="0092208B" w:rsidRPr="00C33F7F" w:rsidRDefault="0092208B" w:rsidP="00CD0E70">
      <w:pPr>
        <w:pStyle w:val="ListParagraph"/>
        <w:numPr>
          <w:ilvl w:val="0"/>
          <w:numId w:val="6"/>
        </w:numPr>
        <w:rPr>
          <w:rFonts w:ascii="Noto Sans" w:hAnsi="Noto Sans" w:cs="Noto Sans"/>
          <w:lang w:val="en-GB"/>
        </w:rPr>
      </w:pPr>
      <w:r w:rsidRPr="00C33F7F">
        <w:rPr>
          <w:rFonts w:ascii="Noto Sans" w:hAnsi="Noto Sans" w:cs="Noto Sans"/>
          <w:lang w:val="en-GB"/>
        </w:rPr>
        <w:t xml:space="preserve">Provide an overview of communication products and activities </w:t>
      </w:r>
      <w:r w:rsidR="00F023F8" w:rsidRPr="00C33F7F">
        <w:rPr>
          <w:rFonts w:ascii="Noto Sans" w:hAnsi="Noto Sans" w:cs="Noto Sans"/>
          <w:lang w:val="en-GB"/>
        </w:rPr>
        <w:t xml:space="preserve">undertaken </w:t>
      </w:r>
      <w:r w:rsidRPr="00C33F7F">
        <w:rPr>
          <w:rFonts w:ascii="Noto Sans" w:hAnsi="Noto Sans" w:cs="Noto Sans"/>
          <w:lang w:val="en-GB"/>
        </w:rPr>
        <w:t>in table form</w:t>
      </w:r>
      <w:r w:rsidR="00FE5AD5">
        <w:rPr>
          <w:rFonts w:ascii="Noto Sans" w:hAnsi="Noto Sans" w:cs="Noto Sans"/>
          <w:lang w:val="en-GB"/>
        </w:rPr>
        <w:t>.</w:t>
      </w:r>
    </w:p>
    <w:p w14:paraId="212A6519" w14:textId="556CFBAE" w:rsidR="0092208B" w:rsidRPr="00C33F7F" w:rsidRDefault="0092208B" w:rsidP="00CD0E70">
      <w:pPr>
        <w:pStyle w:val="ListParagraph"/>
        <w:numPr>
          <w:ilvl w:val="0"/>
          <w:numId w:val="6"/>
        </w:numPr>
        <w:rPr>
          <w:rFonts w:ascii="Noto Sans" w:hAnsi="Noto Sans" w:cs="Noto Sans"/>
          <w:lang w:val="en-GB"/>
        </w:rPr>
      </w:pPr>
      <w:r w:rsidRPr="00C33F7F">
        <w:rPr>
          <w:rFonts w:ascii="Noto Sans" w:hAnsi="Noto Sans" w:cs="Noto Sans"/>
          <w:lang w:val="en-GB"/>
        </w:rPr>
        <w:t>Highlight significant results communicated</w:t>
      </w:r>
      <w:r w:rsidR="00FE5AD5">
        <w:rPr>
          <w:rFonts w:ascii="Noto Sans" w:hAnsi="Noto Sans" w:cs="Noto Sans"/>
          <w:lang w:val="en-GB"/>
        </w:rPr>
        <w:t>.</w:t>
      </w:r>
    </w:p>
    <w:p w14:paraId="1DA19666" w14:textId="77777777" w:rsidR="0092208B" w:rsidRPr="00C33F7F" w:rsidRDefault="0092208B" w:rsidP="0092208B">
      <w:pPr>
        <w:rPr>
          <w:rFonts w:ascii="Noto Sans" w:hAnsi="Noto Sans" w:cs="Noto Sans"/>
          <w:lang w:val="en-GB"/>
        </w:rPr>
      </w:pPr>
    </w:p>
    <w:p w14:paraId="5E7DAC42" w14:textId="77777777" w:rsidR="00F023F8" w:rsidRPr="00C33F7F" w:rsidRDefault="00F023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Noto Sans" w:hAnsi="Noto Sans" w:cs="Noto Sans"/>
          <w:b/>
          <w:bCs/>
          <w:lang w:val="en-GB"/>
        </w:rPr>
      </w:pPr>
      <w:r w:rsidRPr="00C33F7F">
        <w:rPr>
          <w:rFonts w:ascii="Noto Sans" w:hAnsi="Noto Sans" w:cs="Noto Sans"/>
          <w:b/>
          <w:bCs/>
          <w:lang w:val="en-GB"/>
        </w:rPr>
        <w:br w:type="page"/>
      </w:r>
    </w:p>
    <w:p w14:paraId="6630314C" w14:textId="347F8C1B" w:rsidR="0092208B" w:rsidRPr="00FC7FA7" w:rsidRDefault="00F023F8" w:rsidP="00726D0A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FC7FA7">
        <w:rPr>
          <w:rFonts w:ascii="Noto Sans" w:hAnsi="Noto Sans" w:cs="Noto Sans"/>
          <w:b/>
          <w:bCs/>
          <w:caps/>
          <w:color w:val="9B0D2B"/>
          <w:lang w:val="en-GB"/>
        </w:rPr>
        <w:lastRenderedPageBreak/>
        <w:t xml:space="preserve">Annex 2: </w:t>
      </w:r>
      <w:r w:rsidR="0092208B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Overview of </w:t>
      </w:r>
      <w:r w:rsidR="00B607FA" w:rsidRPr="00FC7FA7">
        <w:rPr>
          <w:rFonts w:ascii="Noto Sans" w:hAnsi="Noto Sans" w:cs="Noto Sans"/>
          <w:b/>
          <w:bCs/>
          <w:caps/>
          <w:color w:val="9B0D2B"/>
          <w:lang w:val="en-GB"/>
        </w:rPr>
        <w:t xml:space="preserve">Danida Fellowship Centre (DFC) </w:t>
      </w:r>
      <w:r w:rsidR="0092208B" w:rsidRPr="00FC7FA7">
        <w:rPr>
          <w:rFonts w:ascii="Noto Sans" w:hAnsi="Noto Sans" w:cs="Noto Sans"/>
          <w:b/>
          <w:bCs/>
          <w:caps/>
          <w:color w:val="9B0D2B"/>
          <w:lang w:val="en-GB"/>
        </w:rPr>
        <w:t>activities</w:t>
      </w:r>
    </w:p>
    <w:p w14:paraId="2C1DFEA4" w14:textId="77777777" w:rsidR="0092208B" w:rsidRPr="00C33F7F" w:rsidRDefault="0092208B" w:rsidP="0092208B">
      <w:pPr>
        <w:rPr>
          <w:rFonts w:ascii="Noto Sans" w:hAnsi="Noto Sans" w:cs="Noto Sans"/>
          <w:b/>
          <w:bCs/>
          <w:lang w:val="en-GB"/>
        </w:rPr>
      </w:pPr>
    </w:p>
    <w:p w14:paraId="02F527C6" w14:textId="120375BA" w:rsidR="00FE5AD5" w:rsidRPr="00FC7FA7" w:rsidRDefault="00FE5AD5" w:rsidP="0092208B">
      <w:pPr>
        <w:pStyle w:val="ListParagraph"/>
        <w:numPr>
          <w:ilvl w:val="0"/>
          <w:numId w:val="4"/>
        </w:numPr>
        <w:rPr>
          <w:rFonts w:ascii="Noto Sans" w:hAnsi="Noto Sans" w:cs="Noto Sans"/>
          <w:lang w:val="en-GB"/>
        </w:rPr>
      </w:pPr>
      <w:bookmarkStart w:id="11" w:name="_Hlk204096447"/>
      <w:r>
        <w:rPr>
          <w:rFonts w:ascii="Noto Sans" w:hAnsi="Noto Sans" w:cs="Noto Sans"/>
        </w:rPr>
        <w:t>See SSC Guidelines Chapter 1.3.8.</w:t>
      </w:r>
    </w:p>
    <w:bookmarkEnd w:id="11"/>
    <w:p w14:paraId="4F6797F2" w14:textId="4B575B24" w:rsidR="0092208B" w:rsidRPr="00C33F7F" w:rsidRDefault="0092208B" w:rsidP="0092208B">
      <w:pPr>
        <w:pStyle w:val="ListParagraph"/>
        <w:numPr>
          <w:ilvl w:val="0"/>
          <w:numId w:val="4"/>
        </w:numPr>
        <w:rPr>
          <w:rFonts w:ascii="Noto Sans" w:hAnsi="Noto Sans" w:cs="Noto Sans"/>
          <w:lang w:val="en-GB"/>
        </w:rPr>
      </w:pPr>
      <w:r w:rsidRPr="00C33F7F">
        <w:rPr>
          <w:rFonts w:ascii="Noto Sans" w:hAnsi="Noto Sans" w:cs="Noto Sans"/>
          <w:lang w:val="en-GB"/>
        </w:rPr>
        <w:t>Provide an overview of DFC courses and training</w:t>
      </w:r>
      <w:r w:rsidR="00F023F8" w:rsidRPr="00C33F7F">
        <w:rPr>
          <w:rFonts w:ascii="Noto Sans" w:hAnsi="Noto Sans" w:cs="Noto Sans"/>
          <w:lang w:val="en-GB"/>
        </w:rPr>
        <w:t xml:space="preserve"> undertaken</w:t>
      </w:r>
      <w:r w:rsidR="00FE5AD5">
        <w:rPr>
          <w:rFonts w:ascii="Noto Sans" w:hAnsi="Noto Sans" w:cs="Noto Sans"/>
          <w:lang w:val="en-GB"/>
        </w:rPr>
        <w:t>, including</w:t>
      </w:r>
      <w:r w:rsidRPr="00C33F7F">
        <w:rPr>
          <w:rFonts w:ascii="Noto Sans" w:hAnsi="Noto Sans" w:cs="Noto Sans"/>
          <w:lang w:val="en-GB"/>
        </w:rPr>
        <w:t xml:space="preserve"> content and participants</w:t>
      </w:r>
      <w:r w:rsidR="003F6149">
        <w:rPr>
          <w:rFonts w:ascii="Noto Sans" w:hAnsi="Noto Sans" w:cs="Noto Sans"/>
          <w:lang w:val="en-GB"/>
        </w:rPr>
        <w:t>, scholarships and master programmes undertaken etc.</w:t>
      </w:r>
    </w:p>
    <w:p w14:paraId="5661F991" w14:textId="31CC47C1" w:rsidR="0092208B" w:rsidRPr="00C33F7F" w:rsidRDefault="0092208B" w:rsidP="0092208B">
      <w:pPr>
        <w:pStyle w:val="ListParagraph"/>
        <w:numPr>
          <w:ilvl w:val="0"/>
          <w:numId w:val="4"/>
        </w:numPr>
        <w:rPr>
          <w:rFonts w:ascii="Noto Sans" w:hAnsi="Noto Sans" w:cs="Noto Sans"/>
          <w:lang w:val="en-GB"/>
        </w:rPr>
      </w:pPr>
      <w:r w:rsidRPr="00C33F7F">
        <w:rPr>
          <w:rFonts w:ascii="Noto Sans" w:hAnsi="Noto Sans" w:cs="Noto Sans"/>
          <w:lang w:val="en-GB"/>
        </w:rPr>
        <w:t xml:space="preserve">Provide </w:t>
      </w:r>
      <w:r w:rsidR="00FE5AD5">
        <w:rPr>
          <w:rFonts w:ascii="Noto Sans" w:hAnsi="Noto Sans" w:cs="Noto Sans"/>
          <w:lang w:val="en-GB"/>
        </w:rPr>
        <w:t xml:space="preserve">an </w:t>
      </w:r>
      <w:r w:rsidRPr="00C33F7F">
        <w:rPr>
          <w:rFonts w:ascii="Noto Sans" w:hAnsi="Noto Sans" w:cs="Noto Sans"/>
          <w:lang w:val="en-GB"/>
        </w:rPr>
        <w:t>overview of potential</w:t>
      </w:r>
      <w:r w:rsidR="00FC7FA7">
        <w:rPr>
          <w:rFonts w:ascii="Noto Sans" w:hAnsi="Noto Sans" w:cs="Noto Sans"/>
          <w:lang w:val="en-GB"/>
        </w:rPr>
        <w:t>,</w:t>
      </w:r>
      <w:r w:rsidRPr="00C33F7F">
        <w:rPr>
          <w:rFonts w:ascii="Noto Sans" w:hAnsi="Noto Sans" w:cs="Noto Sans"/>
          <w:lang w:val="en-GB"/>
        </w:rPr>
        <w:t xml:space="preserve"> </w:t>
      </w:r>
      <w:r w:rsidR="00F023F8" w:rsidRPr="00C33F7F">
        <w:rPr>
          <w:rFonts w:ascii="Noto Sans" w:hAnsi="Noto Sans" w:cs="Noto Sans"/>
          <w:lang w:val="en-GB"/>
        </w:rPr>
        <w:t xml:space="preserve">relevant </w:t>
      </w:r>
      <w:r w:rsidR="003F6149" w:rsidRPr="00C33F7F">
        <w:rPr>
          <w:rFonts w:ascii="Noto Sans" w:hAnsi="Noto Sans" w:cs="Noto Sans"/>
          <w:lang w:val="en-GB"/>
        </w:rPr>
        <w:t>D</w:t>
      </w:r>
      <w:r w:rsidR="003F6149">
        <w:rPr>
          <w:rFonts w:ascii="Noto Sans" w:hAnsi="Noto Sans" w:cs="Noto Sans"/>
          <w:lang w:val="en-GB"/>
        </w:rPr>
        <w:t>FC</w:t>
      </w:r>
      <w:r w:rsidR="003F6149" w:rsidRPr="00C33F7F">
        <w:rPr>
          <w:rFonts w:ascii="Noto Sans" w:hAnsi="Noto Sans" w:cs="Noto Sans"/>
          <w:lang w:val="en-GB"/>
        </w:rPr>
        <w:t xml:space="preserve"> </w:t>
      </w:r>
      <w:r w:rsidR="00F023F8" w:rsidRPr="00C33F7F">
        <w:rPr>
          <w:rFonts w:ascii="Noto Sans" w:hAnsi="Noto Sans" w:cs="Noto Sans"/>
          <w:lang w:val="en-GB"/>
        </w:rPr>
        <w:t xml:space="preserve">funded </w:t>
      </w:r>
      <w:r w:rsidRPr="00C33F7F">
        <w:rPr>
          <w:rFonts w:ascii="Noto Sans" w:hAnsi="Noto Sans" w:cs="Noto Sans"/>
          <w:lang w:val="en-GB"/>
        </w:rPr>
        <w:t>research activities</w:t>
      </w:r>
      <w:bookmarkEnd w:id="0"/>
      <w:r w:rsidR="00FE5AD5">
        <w:rPr>
          <w:rFonts w:ascii="Noto Sans" w:hAnsi="Noto Sans" w:cs="Noto Sans"/>
          <w:lang w:val="en-GB"/>
        </w:rPr>
        <w:t>.</w:t>
      </w:r>
    </w:p>
    <w:sectPr w:rsidR="0092208B" w:rsidRPr="00C33F7F" w:rsidSect="00726D0A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inna Katrine Holm Sanden" w:date="2025-12-19T13:48:00Z" w:initials="NKHS">
    <w:p w14:paraId="2C0E890F" w14:textId="33913452" w:rsidR="0004302C" w:rsidRDefault="0004302C">
      <w:pPr>
        <w:pStyle w:val="CommentText"/>
      </w:pPr>
      <w:r>
        <w:rPr>
          <w:rStyle w:val="CommentReference"/>
        </w:rPr>
        <w:annotationRef/>
      </w:r>
      <w:r>
        <w:t xml:space="preserve">Use if the framework programme was approved </w:t>
      </w:r>
      <w:r w:rsidRPr="00CE1DE6">
        <w:rPr>
          <w:b/>
          <w:bCs/>
        </w:rPr>
        <w:t>before 2026</w:t>
      </w:r>
      <w:r>
        <w:t>. If not, delete.</w:t>
      </w:r>
    </w:p>
  </w:comment>
  <w:comment w:id="4" w:author="Ninna Katrine Holm Sanden" w:date="2025-12-19T13:48:00Z" w:initials="NKHS">
    <w:p w14:paraId="6DAE42C4" w14:textId="072E86E7" w:rsidR="0004302C" w:rsidRDefault="0004302C">
      <w:pPr>
        <w:pStyle w:val="CommentText"/>
      </w:pPr>
      <w:r>
        <w:rPr>
          <w:rStyle w:val="CommentReference"/>
        </w:rPr>
        <w:annotationRef/>
      </w:r>
      <w:r>
        <w:t xml:space="preserve">Use if the framework programme was approved </w:t>
      </w:r>
      <w:r w:rsidRPr="007C0912">
        <w:rPr>
          <w:b/>
          <w:bCs/>
        </w:rPr>
        <w:t>after 2026</w:t>
      </w:r>
      <w:r>
        <w:t>. If not, delete.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0E890F" w15:done="0"/>
  <w15:commentEx w15:paraId="6DAE42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FD632" w16cex:dateUtc="2025-12-19T12:48:00Z"/>
  <w16cex:commentExtensible w16cex:durableId="2CEFD64A" w16cex:dateUtc="2025-12-19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E890F" w16cid:durableId="2CEFD632"/>
  <w16cid:commentId w16cid:paraId="6DAE42C4" w16cid:durableId="2CEFD6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D816" w14:textId="77777777" w:rsidR="00C71C6C" w:rsidRDefault="00C71C6C" w:rsidP="0092208B">
      <w:r>
        <w:separator/>
      </w:r>
    </w:p>
  </w:endnote>
  <w:endnote w:type="continuationSeparator" w:id="0">
    <w:p w14:paraId="50181AF2" w14:textId="77777777" w:rsidR="00C71C6C" w:rsidRDefault="00C71C6C" w:rsidP="0092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348514"/>
      <w:docPartObj>
        <w:docPartGallery w:val="Page Numbers (Bottom of Page)"/>
        <w:docPartUnique/>
      </w:docPartObj>
    </w:sdtPr>
    <w:sdtEndPr>
      <w:rPr>
        <w:rFonts w:ascii="Noto Sans" w:hAnsi="Noto Sans" w:cs="Noto Sans"/>
        <w:noProof/>
      </w:rPr>
    </w:sdtEndPr>
    <w:sdtContent>
      <w:p w14:paraId="43FFCFC6" w14:textId="783B43ED" w:rsidR="00E53CF7" w:rsidRPr="00B57194" w:rsidRDefault="00E53CF7">
        <w:pPr>
          <w:pStyle w:val="Footer"/>
          <w:jc w:val="right"/>
          <w:rPr>
            <w:rFonts w:ascii="Noto Sans" w:hAnsi="Noto Sans" w:cs="Noto Sans"/>
          </w:rPr>
        </w:pPr>
        <w:r w:rsidRPr="00B57194">
          <w:rPr>
            <w:rFonts w:ascii="Noto Sans" w:hAnsi="Noto Sans" w:cs="Noto Sans"/>
          </w:rPr>
          <w:fldChar w:fldCharType="begin"/>
        </w:r>
        <w:r w:rsidRPr="00B57194">
          <w:rPr>
            <w:rFonts w:ascii="Noto Sans" w:hAnsi="Noto Sans" w:cs="Noto Sans"/>
          </w:rPr>
          <w:instrText xml:space="preserve"> PAGE   \* MERGEFORMAT </w:instrText>
        </w:r>
        <w:r w:rsidRPr="00B57194">
          <w:rPr>
            <w:rFonts w:ascii="Noto Sans" w:hAnsi="Noto Sans" w:cs="Noto Sans"/>
          </w:rPr>
          <w:fldChar w:fldCharType="separate"/>
        </w:r>
        <w:r w:rsidRPr="00B57194">
          <w:rPr>
            <w:rFonts w:ascii="Noto Sans" w:hAnsi="Noto Sans" w:cs="Noto Sans"/>
            <w:noProof/>
          </w:rPr>
          <w:t>2</w:t>
        </w:r>
        <w:r w:rsidRPr="00B57194">
          <w:rPr>
            <w:rFonts w:ascii="Noto Sans" w:hAnsi="Noto Sans" w:cs="Noto Sans"/>
            <w:noProof/>
          </w:rPr>
          <w:fldChar w:fldCharType="end"/>
        </w:r>
      </w:p>
    </w:sdtContent>
  </w:sdt>
  <w:p w14:paraId="6392B2EF" w14:textId="77777777" w:rsidR="00E53CF7" w:rsidRDefault="00E5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2B6E" w14:textId="77777777" w:rsidR="00C71C6C" w:rsidRDefault="00C71C6C" w:rsidP="0092208B">
      <w:r>
        <w:separator/>
      </w:r>
    </w:p>
  </w:footnote>
  <w:footnote w:type="continuationSeparator" w:id="0">
    <w:p w14:paraId="1D20F936" w14:textId="77777777" w:rsidR="00C71C6C" w:rsidRDefault="00C71C6C" w:rsidP="0092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4AC"/>
    <w:multiLevelType w:val="hybridMultilevel"/>
    <w:tmpl w:val="93F6D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7AD6"/>
    <w:multiLevelType w:val="hybridMultilevel"/>
    <w:tmpl w:val="83AE4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0E5F"/>
    <w:multiLevelType w:val="hybridMultilevel"/>
    <w:tmpl w:val="7D50D34A"/>
    <w:lvl w:ilvl="0" w:tplc="79AE6C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0E2EB7"/>
    <w:multiLevelType w:val="hybridMultilevel"/>
    <w:tmpl w:val="934C4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346CE"/>
    <w:multiLevelType w:val="hybridMultilevel"/>
    <w:tmpl w:val="5298E714"/>
    <w:lvl w:ilvl="0" w:tplc="33886502">
      <w:start w:val="6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1A99"/>
    <w:multiLevelType w:val="hybridMultilevel"/>
    <w:tmpl w:val="181AF1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A0F14"/>
    <w:multiLevelType w:val="hybridMultilevel"/>
    <w:tmpl w:val="45E4C0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62479"/>
    <w:multiLevelType w:val="hybridMultilevel"/>
    <w:tmpl w:val="C3E4A01C"/>
    <w:lvl w:ilvl="0" w:tplc="09EE3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nna Katrine Holm Sanden">
    <w15:presenceInfo w15:providerId="AD" w15:userId="S::ninsan@um.dk::c2173e76-7fdb-46a1-a78f-93acc3bd3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11"/>
    <w:rsid w:val="00001D6C"/>
    <w:rsid w:val="00023A5B"/>
    <w:rsid w:val="00036ED7"/>
    <w:rsid w:val="0004302C"/>
    <w:rsid w:val="000608F0"/>
    <w:rsid w:val="00076FAC"/>
    <w:rsid w:val="0008755F"/>
    <w:rsid w:val="00087B0C"/>
    <w:rsid w:val="0009368F"/>
    <w:rsid w:val="000A7F61"/>
    <w:rsid w:val="000D5804"/>
    <w:rsid w:val="000E1223"/>
    <w:rsid w:val="001300AD"/>
    <w:rsid w:val="00130323"/>
    <w:rsid w:val="00186869"/>
    <w:rsid w:val="001A569E"/>
    <w:rsid w:val="001A65DA"/>
    <w:rsid w:val="001D658A"/>
    <w:rsid w:val="001E49D0"/>
    <w:rsid w:val="001E7E1E"/>
    <w:rsid w:val="001F7685"/>
    <w:rsid w:val="00247192"/>
    <w:rsid w:val="00265CCA"/>
    <w:rsid w:val="002D0EDA"/>
    <w:rsid w:val="00305859"/>
    <w:rsid w:val="00355F34"/>
    <w:rsid w:val="00372383"/>
    <w:rsid w:val="003A0D11"/>
    <w:rsid w:val="003A20BA"/>
    <w:rsid w:val="003E03A2"/>
    <w:rsid w:val="003F6149"/>
    <w:rsid w:val="004310E8"/>
    <w:rsid w:val="00471A77"/>
    <w:rsid w:val="004725A0"/>
    <w:rsid w:val="00484C0A"/>
    <w:rsid w:val="004C06DB"/>
    <w:rsid w:val="00552A75"/>
    <w:rsid w:val="00560E86"/>
    <w:rsid w:val="00562375"/>
    <w:rsid w:val="005762C0"/>
    <w:rsid w:val="0059175D"/>
    <w:rsid w:val="00595C46"/>
    <w:rsid w:val="005A24C7"/>
    <w:rsid w:val="006025B2"/>
    <w:rsid w:val="0060328E"/>
    <w:rsid w:val="006425D9"/>
    <w:rsid w:val="006637A8"/>
    <w:rsid w:val="006640FF"/>
    <w:rsid w:val="006A2221"/>
    <w:rsid w:val="006D0952"/>
    <w:rsid w:val="006D38A0"/>
    <w:rsid w:val="0070218D"/>
    <w:rsid w:val="00726D0A"/>
    <w:rsid w:val="0074421A"/>
    <w:rsid w:val="00761EC4"/>
    <w:rsid w:val="00764B53"/>
    <w:rsid w:val="007806E1"/>
    <w:rsid w:val="00794B69"/>
    <w:rsid w:val="0079707F"/>
    <w:rsid w:val="007C4847"/>
    <w:rsid w:val="007F39AC"/>
    <w:rsid w:val="007F458A"/>
    <w:rsid w:val="00821DE8"/>
    <w:rsid w:val="008261E4"/>
    <w:rsid w:val="00834E3C"/>
    <w:rsid w:val="0083736E"/>
    <w:rsid w:val="00851841"/>
    <w:rsid w:val="008606E1"/>
    <w:rsid w:val="00862446"/>
    <w:rsid w:val="00867D87"/>
    <w:rsid w:val="00872564"/>
    <w:rsid w:val="008732AF"/>
    <w:rsid w:val="0088482A"/>
    <w:rsid w:val="00897444"/>
    <w:rsid w:val="008A6D0A"/>
    <w:rsid w:val="008C0FD4"/>
    <w:rsid w:val="008C769F"/>
    <w:rsid w:val="008D7A12"/>
    <w:rsid w:val="00901CE3"/>
    <w:rsid w:val="009167CF"/>
    <w:rsid w:val="0092208B"/>
    <w:rsid w:val="009B2C1D"/>
    <w:rsid w:val="009F7BEA"/>
    <w:rsid w:val="00A0028A"/>
    <w:rsid w:val="00A73200"/>
    <w:rsid w:val="00A80972"/>
    <w:rsid w:val="00AD143B"/>
    <w:rsid w:val="00AD4586"/>
    <w:rsid w:val="00AD7DBA"/>
    <w:rsid w:val="00AD7F3A"/>
    <w:rsid w:val="00AE1FB9"/>
    <w:rsid w:val="00B211A9"/>
    <w:rsid w:val="00B3459E"/>
    <w:rsid w:val="00B456F4"/>
    <w:rsid w:val="00B47640"/>
    <w:rsid w:val="00B57194"/>
    <w:rsid w:val="00B57D3C"/>
    <w:rsid w:val="00B607FA"/>
    <w:rsid w:val="00B94AAA"/>
    <w:rsid w:val="00BB6CEF"/>
    <w:rsid w:val="00BD269D"/>
    <w:rsid w:val="00C07309"/>
    <w:rsid w:val="00C33F7F"/>
    <w:rsid w:val="00C3722B"/>
    <w:rsid w:val="00C40768"/>
    <w:rsid w:val="00C46946"/>
    <w:rsid w:val="00C71C6C"/>
    <w:rsid w:val="00CA6A68"/>
    <w:rsid w:val="00CB718C"/>
    <w:rsid w:val="00CD0E70"/>
    <w:rsid w:val="00CE05B8"/>
    <w:rsid w:val="00D31E03"/>
    <w:rsid w:val="00D64777"/>
    <w:rsid w:val="00D653F0"/>
    <w:rsid w:val="00D8230A"/>
    <w:rsid w:val="00DC1F1E"/>
    <w:rsid w:val="00DC2F02"/>
    <w:rsid w:val="00DC4CF6"/>
    <w:rsid w:val="00E37074"/>
    <w:rsid w:val="00E539A2"/>
    <w:rsid w:val="00E53CF7"/>
    <w:rsid w:val="00E73A67"/>
    <w:rsid w:val="00EB0EC6"/>
    <w:rsid w:val="00EF02C9"/>
    <w:rsid w:val="00F00814"/>
    <w:rsid w:val="00F023F8"/>
    <w:rsid w:val="00F6265B"/>
    <w:rsid w:val="00F84B00"/>
    <w:rsid w:val="00F857F6"/>
    <w:rsid w:val="00F908EC"/>
    <w:rsid w:val="00FA163D"/>
    <w:rsid w:val="00FA4EE1"/>
    <w:rsid w:val="00FC7D2E"/>
    <w:rsid w:val="00FC7FA7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5801"/>
  <w15:chartTrackingRefBased/>
  <w15:docId w15:val="{82E8972B-E433-4999-83A7-D902E1B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D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D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D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D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D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D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D1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D11"/>
    <w:rPr>
      <w:rFonts w:eastAsiaTheme="majorEastAsia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D11"/>
    <w:rPr>
      <w:rFonts w:eastAsiaTheme="majorEastAsia" w:cstheme="majorBid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11"/>
    <w:rPr>
      <w:rFonts w:eastAsiaTheme="majorEastAsia" w:cstheme="majorBidi"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D11"/>
    <w:rPr>
      <w:rFonts w:eastAsiaTheme="majorEastAsia" w:cstheme="majorBidi"/>
      <w:i/>
      <w:iCs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D11"/>
    <w:rPr>
      <w:rFonts w:eastAsiaTheme="majorEastAsia" w:cstheme="majorBidi"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D11"/>
    <w:rPr>
      <w:rFonts w:eastAsiaTheme="majorEastAsia" w:cstheme="majorBidi"/>
      <w:i/>
      <w:iCs/>
      <w:color w:val="272727" w:themeColor="text1" w:themeTint="D8"/>
      <w:kern w:val="0"/>
      <w:sz w:val="24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D11"/>
    <w:rPr>
      <w:rFonts w:eastAsiaTheme="majorEastAsia" w:cstheme="majorBidi"/>
      <w:color w:val="272727" w:themeColor="text1" w:themeTint="D8"/>
      <w:kern w:val="0"/>
      <w:sz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D1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D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D1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A0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D11"/>
    <w:rPr>
      <w:rFonts w:ascii="Garamond" w:hAnsi="Garamond" w:cs="Calibri"/>
      <w:i/>
      <w:iCs/>
      <w:color w:val="404040" w:themeColor="text1" w:themeTint="BF"/>
      <w:kern w:val="0"/>
      <w:sz w:val="24"/>
      <w:lang w:val="en-GB"/>
      <w14:ligatures w14:val="none"/>
    </w:rPr>
  </w:style>
  <w:style w:type="paragraph" w:styleId="ListParagraph">
    <w:name w:val="List Paragraph"/>
    <w:aliases w:val="Bullets,List Paragraph (numbered (a)),References,Liste 1,List Paragraph nowy,Numbered List Paragraph,Medium Grid 1 - Accent 21,ReferencesCxSpLast,Paragraphe  revu,Numbered paragraph,Paragraphe de liste8,Lapis Bulleted List,Dot pt"/>
    <w:basedOn w:val="Normal"/>
    <w:link w:val="ListParagraphChar"/>
    <w:uiPriority w:val="34"/>
    <w:qFormat/>
    <w:rsid w:val="003A0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D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D11"/>
    <w:rPr>
      <w:rFonts w:ascii="Garamond" w:hAnsi="Garamond" w:cs="Calibr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A0D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0D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0D11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3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9AC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AC"/>
    <w:rPr>
      <w:sz w:val="16"/>
      <w:szCs w:val="16"/>
    </w:rPr>
  </w:style>
  <w:style w:type="paragraph" w:customStyle="1" w:styleId="Default">
    <w:name w:val="Default"/>
    <w:rsid w:val="007F39AC"/>
    <w:pPr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color w:val="000000"/>
      <w:kern w:val="0"/>
      <w:sz w:val="24"/>
      <w:szCs w:val="24"/>
      <w:bdr w:val="nil"/>
      <w:lang w:val="en-GB" w:eastAsia="en-GB"/>
      <w14:ligatures w14:val="none"/>
    </w:rPr>
  </w:style>
  <w:style w:type="character" w:customStyle="1" w:styleId="ListParagraphChar">
    <w:name w:val="List Paragraph Char"/>
    <w:aliases w:val="Bullets Char,List Paragraph (numbered (a)) Char,References Char,Liste 1 Char,List Paragraph nowy Char,Numbered List Paragraph Char,Medium Grid 1 - Accent 21 Char,ReferencesCxSpLast Char,Paragraphe  revu Char,Numbered paragraph Char"/>
    <w:link w:val="ListParagraph"/>
    <w:uiPriority w:val="34"/>
    <w:locked/>
    <w:rsid w:val="007F39AC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table" w:customStyle="1" w:styleId="Tabel-Gitter3">
    <w:name w:val="Tabel - Gitter3"/>
    <w:basedOn w:val="TableNormal"/>
    <w:next w:val="TableGrid"/>
    <w:uiPriority w:val="59"/>
    <w:rsid w:val="007F39AC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CA"/>
    <w:rPr>
      <w:rFonts w:ascii="Garamond" w:eastAsia="Arial Unicode MS" w:hAnsi="Garamond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20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08B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2208B"/>
    <w:rPr>
      <w:vertAlign w:val="superscript"/>
    </w:rPr>
  </w:style>
  <w:style w:type="paragraph" w:styleId="Revision">
    <w:name w:val="Revision"/>
    <w:hidden/>
    <w:uiPriority w:val="99"/>
    <w:semiHidden/>
    <w:rsid w:val="00D653F0"/>
    <w:pPr>
      <w:spacing w:after="0" w:line="240" w:lineRule="auto"/>
    </w:pPr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Udarbejdet">
    <w:name w:val="Udarbejdet"/>
    <w:basedOn w:val="Normal"/>
    <w:semiHidden/>
    <w:qFormat/>
    <w:rsid w:val="00C33F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Noto Serif" w:eastAsiaTheme="minorHAnsi" w:hAnsi="Noto Serif" w:cs="Segoe UI"/>
      <w:i/>
      <w:szCs w:val="20"/>
      <w:bdr w:val="none" w:sz="0" w:space="0" w:color="auto"/>
      <w:lang w:val="da-DK"/>
    </w:rPr>
  </w:style>
  <w:style w:type="paragraph" w:customStyle="1" w:styleId="Forsidedato">
    <w:name w:val="Forsidedato"/>
    <w:basedOn w:val="Normal"/>
    <w:next w:val="Normal"/>
    <w:semiHidden/>
    <w:qFormat/>
    <w:rsid w:val="00C33F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Diplomacy Office Bold" w:eastAsiaTheme="minorHAnsi" w:hAnsi="Diplomacy Office Bold" w:cs="Segoe UI"/>
      <w:color w:val="ED7D31" w:themeColor="accent2"/>
      <w:sz w:val="18"/>
      <w:szCs w:val="20"/>
      <w:bdr w:val="none" w:sz="0" w:space="0" w:color="auto"/>
      <w:lang w:val="da-DK"/>
    </w:rPr>
  </w:style>
  <w:style w:type="paragraph" w:customStyle="1" w:styleId="Billedfelt">
    <w:name w:val="Billedfelt"/>
    <w:basedOn w:val="Normal"/>
    <w:uiPriority w:val="3"/>
    <w:semiHidden/>
    <w:qFormat/>
    <w:rsid w:val="00C33F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oto Sans" w:eastAsiaTheme="minorHAnsi" w:hAnsi="Noto Sans" w:cs="Segoe UI"/>
      <w:sz w:val="18"/>
      <w:szCs w:val="20"/>
      <w:bdr w:val="none" w:sz="0" w:space="0" w:color="auto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E53C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CF7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C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CF7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152B-C1B6-4F64-ABCA-36F67EB1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Christian Oxe</dc:creator>
  <cp:keywords/>
  <dc:description/>
  <cp:lastModifiedBy>Ninna Katrine Holm Sanden</cp:lastModifiedBy>
  <cp:revision>3</cp:revision>
  <cp:lastPrinted>2024-11-21T08:43:00Z</cp:lastPrinted>
  <dcterms:created xsi:type="dcterms:W3CDTF">2026-02-04T13:56:00Z</dcterms:created>
  <dcterms:modified xsi:type="dcterms:W3CDTF">2026-02-04T13:57:00Z</dcterms:modified>
</cp:coreProperties>
</file>