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F5" w:rsidRPr="008F7194" w:rsidRDefault="008B19F5">
      <w:pPr>
        <w:rPr>
          <w:lang w:val="en-GB"/>
        </w:rPr>
      </w:pPr>
      <w:bookmarkStart w:id="0" w:name="_GoBack"/>
      <w:bookmarkEnd w:id="0"/>
    </w:p>
    <w:p w:rsidR="008B19F5" w:rsidRPr="008F7194" w:rsidRDefault="008B19F5">
      <w:pPr>
        <w:pStyle w:val="Undertitel"/>
      </w:pPr>
      <w:r w:rsidRPr="008F7194">
        <w:t>Ministry of Foreign Affairs</w:t>
      </w:r>
    </w:p>
    <w:p w:rsidR="008B19F5" w:rsidRPr="008F7194" w:rsidRDefault="008B19F5">
      <w:pPr>
        <w:pStyle w:val="Undertitel"/>
      </w:pPr>
      <w:r w:rsidRPr="008F7194">
        <w:t>Danida</w:t>
      </w:r>
    </w:p>
    <w:p w:rsidR="008B19F5" w:rsidRPr="008F7194" w:rsidRDefault="008B19F5">
      <w:pPr>
        <w:pStyle w:val="Undertitel"/>
      </w:pPr>
      <w:r w:rsidRPr="008F7194">
        <w:t>Department for Quality Assurance</w:t>
      </w:r>
      <w:r w:rsidR="00F30F6A" w:rsidRPr="008F7194">
        <w:t xml:space="preserve"> and Financial Management of Development Cooperation</w:t>
      </w: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lang w:val="en-GB"/>
        </w:rPr>
      </w:pPr>
    </w:p>
    <w:p w:rsidR="008B19F5" w:rsidRPr="008F7194" w:rsidRDefault="008B19F5">
      <w:pPr>
        <w:rPr>
          <w:sz w:val="36"/>
          <w:szCs w:val="36"/>
          <w:lang w:val="en-GB"/>
        </w:rPr>
      </w:pPr>
    </w:p>
    <w:p w:rsidR="008B19F5" w:rsidRPr="008F7194" w:rsidRDefault="00C12DB8">
      <w:pPr>
        <w:rPr>
          <w:b/>
          <w:bCs/>
          <w:sz w:val="48"/>
          <w:szCs w:val="48"/>
          <w:lang w:val="en-GB"/>
        </w:rPr>
      </w:pPr>
      <w:bookmarkStart w:id="1" w:name="_Toc62881268"/>
      <w:r w:rsidRPr="008F7194">
        <w:rPr>
          <w:b/>
          <w:bCs/>
          <w:sz w:val="48"/>
          <w:szCs w:val="48"/>
          <w:lang w:val="en-GB"/>
        </w:rPr>
        <w:t>Ann</w:t>
      </w:r>
      <w:r w:rsidR="008B19F5" w:rsidRPr="008F7194">
        <w:rPr>
          <w:b/>
          <w:bCs/>
          <w:sz w:val="48"/>
          <w:szCs w:val="48"/>
          <w:lang w:val="en-GB"/>
        </w:rPr>
        <w:t xml:space="preserve">ex </w:t>
      </w:r>
      <w:r w:rsidRPr="008F7194">
        <w:rPr>
          <w:b/>
          <w:bCs/>
          <w:sz w:val="48"/>
          <w:szCs w:val="48"/>
          <w:lang w:val="en-GB"/>
        </w:rPr>
        <w:t>1</w:t>
      </w:r>
      <w:r w:rsidR="008B19F5" w:rsidRPr="008F7194">
        <w:rPr>
          <w:b/>
          <w:bCs/>
          <w:sz w:val="48"/>
          <w:szCs w:val="48"/>
          <w:lang w:val="en-GB"/>
        </w:rPr>
        <w:t>:</w:t>
      </w:r>
      <w:bookmarkEnd w:id="1"/>
    </w:p>
    <w:p w:rsidR="001424F9" w:rsidRPr="008F7194" w:rsidRDefault="001424F9">
      <w:pPr>
        <w:rPr>
          <w:b/>
          <w:bCs/>
          <w:sz w:val="48"/>
          <w:szCs w:val="48"/>
          <w:lang w:val="en-GB"/>
        </w:rPr>
      </w:pPr>
    </w:p>
    <w:p w:rsidR="008B19F5" w:rsidRPr="008F7194" w:rsidRDefault="001424F9">
      <w:pPr>
        <w:pStyle w:val="Undertitel"/>
        <w:jc w:val="both"/>
      </w:pPr>
      <w:bookmarkStart w:id="2" w:name="_Toc62881123"/>
      <w:bookmarkStart w:id="3" w:name="_Toc62881269"/>
      <w:r w:rsidRPr="008F7194">
        <w:rPr>
          <w:b w:val="0"/>
          <w:bCs w:val="0"/>
          <w:sz w:val="36"/>
          <w:szCs w:val="36"/>
        </w:rPr>
        <w:t>Model accounts manual</w:t>
      </w:r>
      <w:r w:rsidR="00DE4B03" w:rsidRPr="008F7194">
        <w:rPr>
          <w:b w:val="0"/>
          <w:bCs w:val="0"/>
          <w:sz w:val="36"/>
          <w:szCs w:val="36"/>
        </w:rPr>
        <w:t xml:space="preserve"> </w:t>
      </w:r>
      <w:r w:rsidR="008B19F5" w:rsidRPr="008F7194">
        <w:rPr>
          <w:b w:val="0"/>
          <w:bCs w:val="0"/>
          <w:sz w:val="36"/>
          <w:szCs w:val="36"/>
        </w:rPr>
        <w:t xml:space="preserve">for </w:t>
      </w:r>
      <w:r w:rsidR="002428FC" w:rsidRPr="008F7194">
        <w:rPr>
          <w:b w:val="0"/>
          <w:bCs w:val="0"/>
          <w:sz w:val="36"/>
          <w:szCs w:val="36"/>
        </w:rPr>
        <w:t xml:space="preserve">decentralised </w:t>
      </w:r>
      <w:r w:rsidR="00DE4B03" w:rsidRPr="008F7194">
        <w:rPr>
          <w:b w:val="0"/>
          <w:bCs w:val="0"/>
          <w:sz w:val="36"/>
          <w:szCs w:val="36"/>
        </w:rPr>
        <w:t>units</w:t>
      </w:r>
      <w:bookmarkEnd w:id="2"/>
      <w:bookmarkEnd w:id="3"/>
    </w:p>
    <w:p w:rsidR="009510C8" w:rsidRPr="004B1950" w:rsidRDefault="009510C8" w:rsidP="009510C8">
      <w:pPr>
        <w:rPr>
          <w:lang w:val="en-GB"/>
        </w:rPr>
      </w:pPr>
    </w:p>
    <w:p w:rsidR="008B19F5" w:rsidRPr="004B1950" w:rsidRDefault="009510C8" w:rsidP="009510C8">
      <w:pPr>
        <w:rPr>
          <w:lang w:val="en-GB"/>
        </w:rPr>
      </w:pPr>
      <w:r w:rsidRPr="004B1950">
        <w:rPr>
          <w:b/>
          <w:lang w:val="en-GB"/>
        </w:rPr>
        <w:t>February 2015</w:t>
      </w:r>
      <w:r w:rsidR="001424F9" w:rsidRPr="004B1950">
        <w:rPr>
          <w:lang w:val="en-GB"/>
        </w:rPr>
        <w:br w:type="page"/>
      </w:r>
      <w:r w:rsidR="008B19F5" w:rsidRPr="004B1950">
        <w:rPr>
          <w:lang w:val="en-GB"/>
        </w:rPr>
        <w:lastRenderedPageBreak/>
        <w:t>ACCOUNTS MANUAL</w:t>
      </w:r>
    </w:p>
    <w:p w:rsidR="008B19F5" w:rsidRPr="008F7194" w:rsidRDefault="008B19F5">
      <w:pPr>
        <w:jc w:val="both"/>
        <w:rPr>
          <w:sz w:val="44"/>
          <w:lang w:val="en-GB"/>
        </w:rPr>
      </w:pPr>
    </w:p>
    <w:p w:rsidR="008B19F5" w:rsidRPr="008F7194" w:rsidRDefault="008B19F5">
      <w:pPr>
        <w:pStyle w:val="Titel"/>
      </w:pPr>
      <w:r w:rsidRPr="008F7194">
        <w:t>FOR</w:t>
      </w:r>
    </w:p>
    <w:p w:rsidR="008B19F5" w:rsidRPr="008F7194" w:rsidRDefault="008B19F5">
      <w:pPr>
        <w:jc w:val="both"/>
        <w:rPr>
          <w:sz w:val="44"/>
          <w:lang w:val="en-GB"/>
        </w:rPr>
      </w:pPr>
    </w:p>
    <w:p w:rsidR="008B19F5" w:rsidRDefault="008B19F5">
      <w:pPr>
        <w:pStyle w:val="Titel"/>
      </w:pPr>
      <w:r w:rsidRPr="008F7194">
        <w:t>[</w:t>
      </w:r>
      <w:r w:rsidRPr="008F7194">
        <w:rPr>
          <w:i/>
          <w:iCs/>
        </w:rPr>
        <w:t xml:space="preserve">NAME OF </w:t>
      </w:r>
      <w:r w:rsidR="004E276A" w:rsidRPr="008F7194">
        <w:rPr>
          <w:i/>
          <w:iCs/>
        </w:rPr>
        <w:t>PROJECT</w:t>
      </w:r>
      <w:r w:rsidR="00DE4B03" w:rsidRPr="008F7194">
        <w:rPr>
          <w:i/>
          <w:iCs/>
        </w:rPr>
        <w:t>/</w:t>
      </w:r>
      <w:r w:rsidR="002428FC" w:rsidRPr="008F7194">
        <w:rPr>
          <w:i/>
          <w:iCs/>
        </w:rPr>
        <w:t>DECENTRALISED UNIT</w:t>
      </w:r>
      <w:r w:rsidRPr="008F7194">
        <w:t>]</w:t>
      </w:r>
    </w:p>
    <w:p w:rsidR="003707DA" w:rsidRDefault="003707DA">
      <w:pPr>
        <w:pStyle w:val="Titel"/>
      </w:pPr>
    </w:p>
    <w:p w:rsidR="003707DA" w:rsidRDefault="003707DA">
      <w:pPr>
        <w:pStyle w:val="Titel"/>
      </w:pPr>
    </w:p>
    <w:p w:rsidR="003707DA" w:rsidRDefault="003707DA">
      <w:pPr>
        <w:pStyle w:val="Titel"/>
      </w:pPr>
    </w:p>
    <w:p w:rsidR="003707DA" w:rsidRDefault="003707DA">
      <w:pPr>
        <w:pStyle w:val="Titel"/>
      </w:pPr>
    </w:p>
    <w:p w:rsidR="003707DA" w:rsidRDefault="003707DA" w:rsidP="003707DA">
      <w:pPr>
        <w:jc w:val="center"/>
        <w:rPr>
          <w:lang w:val="en-GB"/>
        </w:rPr>
      </w:pPr>
    </w:p>
    <w:p w:rsidR="003707DA" w:rsidRDefault="003707DA" w:rsidP="003707DA">
      <w:pPr>
        <w:jc w:val="center"/>
        <w:rPr>
          <w:lang w:val="en-GB"/>
        </w:rPr>
      </w:pPr>
    </w:p>
    <w:p w:rsidR="003707DA" w:rsidRDefault="003707DA" w:rsidP="003707DA">
      <w:pPr>
        <w:jc w:val="center"/>
        <w:rPr>
          <w:lang w:val="en-GB"/>
        </w:rPr>
      </w:pPr>
    </w:p>
    <w:p w:rsidR="003707DA" w:rsidRDefault="003707DA" w:rsidP="003707DA">
      <w:pPr>
        <w:jc w:val="center"/>
        <w:rPr>
          <w:lang w:val="en-GB"/>
        </w:rPr>
      </w:pPr>
    </w:p>
    <w:p w:rsidR="003707DA" w:rsidRDefault="003707DA" w:rsidP="003707DA">
      <w:pPr>
        <w:jc w:val="center"/>
        <w:rPr>
          <w:lang w:val="en-GB"/>
        </w:rPr>
      </w:pPr>
    </w:p>
    <w:p w:rsidR="003707DA" w:rsidRPr="006A5CBF" w:rsidRDefault="003707DA" w:rsidP="003707DA">
      <w:pPr>
        <w:jc w:val="center"/>
        <w:rPr>
          <w:b/>
          <w:lang w:val="en-GB"/>
        </w:rPr>
      </w:pPr>
      <w:r w:rsidRPr="006A5CBF">
        <w:rPr>
          <w:b/>
          <w:lang w:val="en-GB"/>
        </w:rPr>
        <w:t xml:space="preserve">MFA File No. </w:t>
      </w:r>
      <w:proofErr w:type="spellStart"/>
      <w:r w:rsidRPr="006A5CBF">
        <w:rPr>
          <w:b/>
          <w:lang w:val="en-GB"/>
        </w:rPr>
        <w:t>xxxx-xxxx</w:t>
      </w:r>
      <w:proofErr w:type="spellEnd"/>
    </w:p>
    <w:p w:rsidR="003707DA" w:rsidRPr="008F7194" w:rsidRDefault="003707DA">
      <w:pPr>
        <w:pStyle w:val="Titel"/>
      </w:pPr>
    </w:p>
    <w:p w:rsidR="008B19F5" w:rsidRPr="008F7194" w:rsidRDefault="008B19F5">
      <w:pPr>
        <w:jc w:val="both"/>
        <w:rPr>
          <w:lang w:val="en-GB"/>
        </w:rPr>
      </w:pPr>
    </w:p>
    <w:p w:rsidR="008B19F5" w:rsidRDefault="009510C8" w:rsidP="009510C8">
      <w:pPr>
        <w:jc w:val="both"/>
        <w:rPr>
          <w:lang w:val="en-GB"/>
        </w:rPr>
      </w:pPr>
      <w:r>
        <w:rPr>
          <w:lang w:val="en-GB"/>
        </w:rPr>
        <w:t>Last revision: DATE</w:t>
      </w:r>
    </w:p>
    <w:p w:rsidR="009510C8" w:rsidRPr="009510C8" w:rsidRDefault="009510C8" w:rsidP="009510C8">
      <w:pPr>
        <w:rPr>
          <w:lang w:val="en-GB"/>
        </w:rPr>
        <w:sectPr w:rsidR="009510C8" w:rsidRPr="009510C8">
          <w:footerReference w:type="default" r:id="rId9"/>
          <w:pgSz w:w="11906" w:h="16838"/>
          <w:pgMar w:top="1701" w:right="1134" w:bottom="1701" w:left="1134" w:header="709" w:footer="709" w:gutter="0"/>
          <w:pgNumType w:start="1"/>
          <w:cols w:space="708"/>
          <w:titlePg/>
          <w:docGrid w:linePitch="360"/>
        </w:sectPr>
      </w:pPr>
      <w:r>
        <w:rPr>
          <w:lang w:val="en-GB"/>
        </w:rPr>
        <w:t>SC Approval: DATE OF SC MEETING</w:t>
      </w:r>
    </w:p>
    <w:p w:rsidR="008B19F5" w:rsidRPr="008F7194" w:rsidRDefault="003707DA">
      <w:pPr>
        <w:pStyle w:val="Undertitel"/>
        <w:tabs>
          <w:tab w:val="left" w:pos="6480"/>
        </w:tabs>
        <w:jc w:val="both"/>
        <w:rPr>
          <w:rFonts w:ascii="Times New Roman" w:hAnsi="Times New Roman" w:cs="Times New Roman"/>
        </w:rPr>
      </w:pPr>
      <w:r>
        <w:rPr>
          <w:rFonts w:ascii="Times New Roman" w:hAnsi="Times New Roman" w:cs="Times New Roman"/>
        </w:rPr>
        <w:lastRenderedPageBreak/>
        <w:br w:type="page"/>
      </w:r>
      <w:r w:rsidR="008B19F5" w:rsidRPr="008F7194">
        <w:rPr>
          <w:rFonts w:ascii="Times New Roman" w:hAnsi="Times New Roman" w:cs="Times New Roman"/>
        </w:rPr>
        <w:lastRenderedPageBreak/>
        <w:t>Table of Contents</w:t>
      </w:r>
    </w:p>
    <w:p w:rsidR="008B19F5" w:rsidRPr="008F7194" w:rsidRDefault="008B19F5">
      <w:pPr>
        <w:jc w:val="both"/>
        <w:rPr>
          <w:lang w:val="en-GB"/>
        </w:rPr>
      </w:pPr>
    </w:p>
    <w:p w:rsidR="00BE7C2A" w:rsidRDefault="008B19F5">
      <w:pPr>
        <w:pStyle w:val="Indholdsfortegnelse1"/>
        <w:rPr>
          <w:rFonts w:asciiTheme="minorHAnsi" w:eastAsiaTheme="minorEastAsia" w:hAnsiTheme="minorHAnsi" w:cstheme="minorBidi"/>
          <w:b w:val="0"/>
          <w:snapToGrid/>
          <w:sz w:val="22"/>
          <w:szCs w:val="22"/>
          <w:lang w:val="da-DK" w:eastAsia="da-DK"/>
        </w:rPr>
      </w:pPr>
      <w:r w:rsidRPr="006A5CBF">
        <w:fldChar w:fldCharType="begin"/>
      </w:r>
      <w:r w:rsidRPr="008F7194">
        <w:instrText xml:space="preserve"> TOC \h \z \t "Overskrift 3;1;Overskrift 4;2" </w:instrText>
      </w:r>
      <w:r w:rsidRPr="006A5CBF">
        <w:fldChar w:fldCharType="separate"/>
      </w:r>
      <w:hyperlink w:anchor="_Toc401157273" w:history="1">
        <w:r w:rsidR="00BE7C2A" w:rsidRPr="006E03E6">
          <w:rPr>
            <w:rStyle w:val="Hyperlink"/>
          </w:rPr>
          <w:t>1</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INTRODUCTION</w:t>
        </w:r>
        <w:r w:rsidR="00BE7C2A">
          <w:rPr>
            <w:webHidden/>
          </w:rPr>
          <w:tab/>
        </w:r>
        <w:r w:rsidR="00BE7C2A">
          <w:rPr>
            <w:webHidden/>
          </w:rPr>
          <w:fldChar w:fldCharType="begin"/>
        </w:r>
        <w:r w:rsidR="00BE7C2A">
          <w:rPr>
            <w:webHidden/>
          </w:rPr>
          <w:instrText xml:space="preserve"> PAGEREF _Toc401157273 \h </w:instrText>
        </w:r>
        <w:r w:rsidR="00BE7C2A">
          <w:rPr>
            <w:webHidden/>
          </w:rPr>
        </w:r>
        <w:r w:rsidR="00BE7C2A">
          <w:rPr>
            <w:webHidden/>
          </w:rPr>
          <w:fldChar w:fldCharType="separate"/>
        </w:r>
        <w:r w:rsidR="004B1950">
          <w:rPr>
            <w:webHidden/>
          </w:rPr>
          <w:t>4</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74" w:history="1">
        <w:r w:rsidR="00BE7C2A" w:rsidRPr="006E03E6">
          <w:rPr>
            <w:rStyle w:val="Hyperlink"/>
          </w:rPr>
          <w:t>1.1</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Purpose and Scope of the Manual</w:t>
        </w:r>
        <w:r w:rsidR="00BE7C2A">
          <w:rPr>
            <w:webHidden/>
          </w:rPr>
          <w:tab/>
        </w:r>
        <w:r w:rsidR="00BE7C2A">
          <w:rPr>
            <w:webHidden/>
          </w:rPr>
          <w:fldChar w:fldCharType="begin"/>
        </w:r>
        <w:r w:rsidR="00BE7C2A">
          <w:rPr>
            <w:webHidden/>
          </w:rPr>
          <w:instrText xml:space="preserve"> PAGEREF _Toc401157274 \h </w:instrText>
        </w:r>
        <w:r w:rsidR="00BE7C2A">
          <w:rPr>
            <w:webHidden/>
          </w:rPr>
        </w:r>
        <w:r w:rsidR="00BE7C2A">
          <w:rPr>
            <w:webHidden/>
          </w:rPr>
          <w:fldChar w:fldCharType="separate"/>
        </w:r>
        <w:r w:rsidR="004B1950">
          <w:rPr>
            <w:webHidden/>
          </w:rPr>
          <w:t>4</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75" w:history="1">
        <w:r w:rsidR="00BE7C2A" w:rsidRPr="006E03E6">
          <w:rPr>
            <w:rStyle w:val="Hyperlink"/>
          </w:rPr>
          <w:t>1.2</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Distribution and Maintenance of the Manual</w:t>
        </w:r>
        <w:r w:rsidR="00BE7C2A">
          <w:rPr>
            <w:webHidden/>
          </w:rPr>
          <w:tab/>
        </w:r>
        <w:r w:rsidR="00BE7C2A">
          <w:rPr>
            <w:webHidden/>
          </w:rPr>
          <w:fldChar w:fldCharType="begin"/>
        </w:r>
        <w:r w:rsidR="00BE7C2A">
          <w:rPr>
            <w:webHidden/>
          </w:rPr>
          <w:instrText xml:space="preserve"> PAGEREF _Toc401157275 \h </w:instrText>
        </w:r>
        <w:r w:rsidR="00BE7C2A">
          <w:rPr>
            <w:webHidden/>
          </w:rPr>
        </w:r>
        <w:r w:rsidR="00BE7C2A">
          <w:rPr>
            <w:webHidden/>
          </w:rPr>
          <w:fldChar w:fldCharType="separate"/>
        </w:r>
        <w:r w:rsidR="004B1950">
          <w:rPr>
            <w:webHidden/>
          </w:rPr>
          <w:t>4</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76" w:history="1">
        <w:r w:rsidR="00BE7C2A" w:rsidRPr="006E03E6">
          <w:rPr>
            <w:rStyle w:val="Hyperlink"/>
          </w:rPr>
          <w:t>1.3</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Objectives</w:t>
        </w:r>
        <w:r w:rsidR="00BE7C2A">
          <w:rPr>
            <w:webHidden/>
          </w:rPr>
          <w:tab/>
        </w:r>
        <w:r w:rsidR="00BE7C2A">
          <w:rPr>
            <w:webHidden/>
          </w:rPr>
          <w:fldChar w:fldCharType="begin"/>
        </w:r>
        <w:r w:rsidR="00BE7C2A">
          <w:rPr>
            <w:webHidden/>
          </w:rPr>
          <w:instrText xml:space="preserve"> PAGEREF _Toc401157276 \h </w:instrText>
        </w:r>
        <w:r w:rsidR="00BE7C2A">
          <w:rPr>
            <w:webHidden/>
          </w:rPr>
        </w:r>
        <w:r w:rsidR="00BE7C2A">
          <w:rPr>
            <w:webHidden/>
          </w:rPr>
          <w:fldChar w:fldCharType="separate"/>
        </w:r>
        <w:r w:rsidR="004B1950">
          <w:rPr>
            <w:webHidden/>
          </w:rPr>
          <w:t>4</w:t>
        </w:r>
        <w:r w:rsidR="00BE7C2A">
          <w:rPr>
            <w:webHidden/>
          </w:rPr>
          <w:fldChar w:fldCharType="end"/>
        </w:r>
      </w:hyperlink>
    </w:p>
    <w:p w:rsidR="00BE7C2A" w:rsidRDefault="00FB71FF">
      <w:pPr>
        <w:pStyle w:val="Indholdsfortegnelse1"/>
        <w:rPr>
          <w:rFonts w:asciiTheme="minorHAnsi" w:eastAsiaTheme="minorEastAsia" w:hAnsiTheme="minorHAnsi" w:cstheme="minorBidi"/>
          <w:b w:val="0"/>
          <w:snapToGrid/>
          <w:sz w:val="22"/>
          <w:szCs w:val="22"/>
          <w:lang w:val="da-DK" w:eastAsia="da-DK"/>
        </w:rPr>
      </w:pPr>
      <w:hyperlink w:anchor="_Toc401157277" w:history="1">
        <w:r w:rsidR="00BE7C2A" w:rsidRPr="006E03E6">
          <w:rPr>
            <w:rStyle w:val="Hyperlink"/>
          </w:rPr>
          <w:t>2</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THE ORGANIZATION</w:t>
        </w:r>
        <w:r w:rsidR="00BE7C2A">
          <w:rPr>
            <w:webHidden/>
          </w:rPr>
          <w:tab/>
        </w:r>
        <w:r w:rsidR="00BE7C2A">
          <w:rPr>
            <w:webHidden/>
          </w:rPr>
          <w:fldChar w:fldCharType="begin"/>
        </w:r>
        <w:r w:rsidR="00BE7C2A">
          <w:rPr>
            <w:webHidden/>
          </w:rPr>
          <w:instrText xml:space="preserve"> PAGEREF _Toc401157277 \h </w:instrText>
        </w:r>
        <w:r w:rsidR="00BE7C2A">
          <w:rPr>
            <w:webHidden/>
          </w:rPr>
        </w:r>
        <w:r w:rsidR="00BE7C2A">
          <w:rPr>
            <w:webHidden/>
          </w:rPr>
          <w:fldChar w:fldCharType="separate"/>
        </w:r>
        <w:r w:rsidR="004B1950">
          <w:rPr>
            <w:webHidden/>
          </w:rPr>
          <w:t>6</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78" w:history="1">
        <w:r w:rsidR="00BE7C2A" w:rsidRPr="006E03E6">
          <w:rPr>
            <w:rStyle w:val="Hyperlink"/>
          </w:rPr>
          <w:t>2.1</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The Decentralised unit Organization</w:t>
        </w:r>
        <w:r w:rsidR="00BE7C2A">
          <w:rPr>
            <w:webHidden/>
          </w:rPr>
          <w:tab/>
        </w:r>
        <w:r w:rsidR="00BE7C2A">
          <w:rPr>
            <w:webHidden/>
          </w:rPr>
          <w:fldChar w:fldCharType="begin"/>
        </w:r>
        <w:r w:rsidR="00BE7C2A">
          <w:rPr>
            <w:webHidden/>
          </w:rPr>
          <w:instrText xml:space="preserve"> PAGEREF _Toc401157278 \h </w:instrText>
        </w:r>
        <w:r w:rsidR="00BE7C2A">
          <w:rPr>
            <w:webHidden/>
          </w:rPr>
        </w:r>
        <w:r w:rsidR="00BE7C2A">
          <w:rPr>
            <w:webHidden/>
          </w:rPr>
          <w:fldChar w:fldCharType="separate"/>
        </w:r>
        <w:r w:rsidR="004B1950">
          <w:rPr>
            <w:webHidden/>
          </w:rPr>
          <w:t>6</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79" w:history="1">
        <w:r w:rsidR="00BE7C2A" w:rsidRPr="006E03E6">
          <w:rPr>
            <w:rStyle w:val="Hyperlink"/>
          </w:rPr>
          <w:t>2.2</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The Accounts Section</w:t>
        </w:r>
        <w:r w:rsidR="00BE7C2A">
          <w:rPr>
            <w:webHidden/>
          </w:rPr>
          <w:tab/>
        </w:r>
        <w:r w:rsidR="00BE7C2A">
          <w:rPr>
            <w:webHidden/>
          </w:rPr>
          <w:fldChar w:fldCharType="begin"/>
        </w:r>
        <w:r w:rsidR="00BE7C2A">
          <w:rPr>
            <w:webHidden/>
          </w:rPr>
          <w:instrText xml:space="preserve"> PAGEREF _Toc401157279 \h </w:instrText>
        </w:r>
        <w:r w:rsidR="00BE7C2A">
          <w:rPr>
            <w:webHidden/>
          </w:rPr>
        </w:r>
        <w:r w:rsidR="00BE7C2A">
          <w:rPr>
            <w:webHidden/>
          </w:rPr>
          <w:fldChar w:fldCharType="separate"/>
        </w:r>
        <w:r w:rsidR="004B1950">
          <w:rPr>
            <w:webHidden/>
          </w:rPr>
          <w:t>6</w:t>
        </w:r>
        <w:r w:rsidR="00BE7C2A">
          <w:rPr>
            <w:webHidden/>
          </w:rPr>
          <w:fldChar w:fldCharType="end"/>
        </w:r>
      </w:hyperlink>
    </w:p>
    <w:p w:rsidR="00BE7C2A" w:rsidRDefault="00FB71FF">
      <w:pPr>
        <w:pStyle w:val="Indholdsfortegnelse1"/>
        <w:rPr>
          <w:rFonts w:asciiTheme="minorHAnsi" w:eastAsiaTheme="minorEastAsia" w:hAnsiTheme="minorHAnsi" w:cstheme="minorBidi"/>
          <w:b w:val="0"/>
          <w:snapToGrid/>
          <w:sz w:val="22"/>
          <w:szCs w:val="22"/>
          <w:lang w:val="da-DK" w:eastAsia="da-DK"/>
        </w:rPr>
      </w:pPr>
      <w:hyperlink w:anchor="_Toc401157280" w:history="1">
        <w:r w:rsidR="00BE7C2A" w:rsidRPr="006E03E6">
          <w:rPr>
            <w:rStyle w:val="Hyperlink"/>
          </w:rPr>
          <w:t>3</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THE RELATIONS TO MFA'S ACCOUNTING SYSTEM</w:t>
        </w:r>
        <w:r w:rsidR="00BE7C2A">
          <w:rPr>
            <w:webHidden/>
          </w:rPr>
          <w:tab/>
        </w:r>
        <w:r w:rsidR="00BE7C2A">
          <w:rPr>
            <w:webHidden/>
          </w:rPr>
          <w:fldChar w:fldCharType="begin"/>
        </w:r>
        <w:r w:rsidR="00BE7C2A">
          <w:rPr>
            <w:webHidden/>
          </w:rPr>
          <w:instrText xml:space="preserve"> PAGEREF _Toc401157280 \h </w:instrText>
        </w:r>
        <w:r w:rsidR="00BE7C2A">
          <w:rPr>
            <w:webHidden/>
          </w:rPr>
        </w:r>
        <w:r w:rsidR="00BE7C2A">
          <w:rPr>
            <w:webHidden/>
          </w:rPr>
          <w:fldChar w:fldCharType="separate"/>
        </w:r>
        <w:r w:rsidR="004B1950">
          <w:rPr>
            <w:webHidden/>
          </w:rPr>
          <w:t>6</w:t>
        </w:r>
        <w:r w:rsidR="00BE7C2A">
          <w:rPr>
            <w:webHidden/>
          </w:rPr>
          <w:fldChar w:fldCharType="end"/>
        </w:r>
      </w:hyperlink>
    </w:p>
    <w:p w:rsidR="00BE7C2A" w:rsidRDefault="00FB71FF">
      <w:pPr>
        <w:pStyle w:val="Indholdsfortegnelse1"/>
        <w:rPr>
          <w:rFonts w:asciiTheme="minorHAnsi" w:eastAsiaTheme="minorEastAsia" w:hAnsiTheme="minorHAnsi" w:cstheme="minorBidi"/>
          <w:b w:val="0"/>
          <w:snapToGrid/>
          <w:sz w:val="22"/>
          <w:szCs w:val="22"/>
          <w:lang w:val="da-DK" w:eastAsia="da-DK"/>
        </w:rPr>
      </w:pPr>
      <w:hyperlink w:anchor="_Toc401157281" w:history="1">
        <w:r w:rsidR="00BE7C2A" w:rsidRPr="006E03E6">
          <w:rPr>
            <w:rStyle w:val="Hyperlink"/>
          </w:rPr>
          <w:t>4</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SPECIAL ISSUES</w:t>
        </w:r>
        <w:r w:rsidR="00BE7C2A">
          <w:rPr>
            <w:webHidden/>
          </w:rPr>
          <w:tab/>
        </w:r>
        <w:r w:rsidR="00BE7C2A">
          <w:rPr>
            <w:webHidden/>
          </w:rPr>
          <w:fldChar w:fldCharType="begin"/>
        </w:r>
        <w:r w:rsidR="00BE7C2A">
          <w:rPr>
            <w:webHidden/>
          </w:rPr>
          <w:instrText xml:space="preserve"> PAGEREF _Toc401157281 \h </w:instrText>
        </w:r>
        <w:r w:rsidR="00BE7C2A">
          <w:rPr>
            <w:webHidden/>
          </w:rPr>
        </w:r>
        <w:r w:rsidR="00BE7C2A">
          <w:rPr>
            <w:webHidden/>
          </w:rPr>
          <w:fldChar w:fldCharType="separate"/>
        </w:r>
        <w:r w:rsidR="004B1950">
          <w:rPr>
            <w:webHidden/>
          </w:rPr>
          <w:t>7</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82" w:history="1">
        <w:r w:rsidR="00BE7C2A" w:rsidRPr="006E03E6">
          <w:rPr>
            <w:rStyle w:val="Hyperlink"/>
          </w:rPr>
          <w:t>4.1</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Several Donors</w:t>
        </w:r>
        <w:r w:rsidR="00BE7C2A">
          <w:rPr>
            <w:webHidden/>
          </w:rPr>
          <w:tab/>
        </w:r>
        <w:r w:rsidR="00BE7C2A">
          <w:rPr>
            <w:webHidden/>
          </w:rPr>
          <w:fldChar w:fldCharType="begin"/>
        </w:r>
        <w:r w:rsidR="00BE7C2A">
          <w:rPr>
            <w:webHidden/>
          </w:rPr>
          <w:instrText xml:space="preserve"> PAGEREF _Toc401157282 \h </w:instrText>
        </w:r>
        <w:r w:rsidR="00BE7C2A">
          <w:rPr>
            <w:webHidden/>
          </w:rPr>
        </w:r>
        <w:r w:rsidR="00BE7C2A">
          <w:rPr>
            <w:webHidden/>
          </w:rPr>
          <w:fldChar w:fldCharType="separate"/>
        </w:r>
        <w:r w:rsidR="004B1950">
          <w:rPr>
            <w:webHidden/>
          </w:rPr>
          <w:t>7</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83" w:history="1">
        <w:r w:rsidR="00BE7C2A" w:rsidRPr="006E03E6">
          <w:rPr>
            <w:rStyle w:val="Hyperlink"/>
          </w:rPr>
          <w:t>4.2</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Current Account Book (Debtors)</w:t>
        </w:r>
        <w:r w:rsidR="00BE7C2A">
          <w:rPr>
            <w:webHidden/>
          </w:rPr>
          <w:tab/>
        </w:r>
        <w:r w:rsidR="00BE7C2A">
          <w:rPr>
            <w:webHidden/>
          </w:rPr>
          <w:fldChar w:fldCharType="begin"/>
        </w:r>
        <w:r w:rsidR="00BE7C2A">
          <w:rPr>
            <w:webHidden/>
          </w:rPr>
          <w:instrText xml:space="preserve"> PAGEREF _Toc401157283 \h </w:instrText>
        </w:r>
        <w:r w:rsidR="00BE7C2A">
          <w:rPr>
            <w:webHidden/>
          </w:rPr>
        </w:r>
        <w:r w:rsidR="00BE7C2A">
          <w:rPr>
            <w:webHidden/>
          </w:rPr>
          <w:fldChar w:fldCharType="separate"/>
        </w:r>
        <w:r w:rsidR="004B1950">
          <w:rPr>
            <w:webHidden/>
          </w:rPr>
          <w:t>7</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84" w:history="1">
        <w:r w:rsidR="00BE7C2A" w:rsidRPr="006E03E6">
          <w:rPr>
            <w:rStyle w:val="Hyperlink"/>
          </w:rPr>
          <w:t>4.3</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Stock</w:t>
        </w:r>
        <w:r w:rsidR="00BE7C2A">
          <w:rPr>
            <w:webHidden/>
          </w:rPr>
          <w:tab/>
        </w:r>
        <w:r w:rsidR="00BE7C2A">
          <w:rPr>
            <w:webHidden/>
          </w:rPr>
          <w:fldChar w:fldCharType="begin"/>
        </w:r>
        <w:r w:rsidR="00BE7C2A">
          <w:rPr>
            <w:webHidden/>
          </w:rPr>
          <w:instrText xml:space="preserve"> PAGEREF _Toc401157284 \h </w:instrText>
        </w:r>
        <w:r w:rsidR="00BE7C2A">
          <w:rPr>
            <w:webHidden/>
          </w:rPr>
        </w:r>
        <w:r w:rsidR="00BE7C2A">
          <w:rPr>
            <w:webHidden/>
          </w:rPr>
          <w:fldChar w:fldCharType="separate"/>
        </w:r>
        <w:r w:rsidR="004B1950">
          <w:rPr>
            <w:webHidden/>
          </w:rPr>
          <w:t>7</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85" w:history="1">
        <w:r w:rsidR="00BE7C2A" w:rsidRPr="006E03E6">
          <w:rPr>
            <w:rStyle w:val="Hyperlink"/>
          </w:rPr>
          <w:t>4.4</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Fixed Assets and Assets Register</w:t>
        </w:r>
        <w:r w:rsidR="00BE7C2A">
          <w:rPr>
            <w:webHidden/>
          </w:rPr>
          <w:tab/>
        </w:r>
        <w:r w:rsidR="00BE7C2A">
          <w:rPr>
            <w:webHidden/>
          </w:rPr>
          <w:fldChar w:fldCharType="begin"/>
        </w:r>
        <w:r w:rsidR="00BE7C2A">
          <w:rPr>
            <w:webHidden/>
          </w:rPr>
          <w:instrText xml:space="preserve"> PAGEREF _Toc401157285 \h </w:instrText>
        </w:r>
        <w:r w:rsidR="00BE7C2A">
          <w:rPr>
            <w:webHidden/>
          </w:rPr>
        </w:r>
        <w:r w:rsidR="00BE7C2A">
          <w:rPr>
            <w:webHidden/>
          </w:rPr>
          <w:fldChar w:fldCharType="separate"/>
        </w:r>
        <w:r w:rsidR="004B1950">
          <w:rPr>
            <w:webHidden/>
          </w:rPr>
          <w:t>7</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86" w:history="1">
        <w:r w:rsidR="00BE7C2A" w:rsidRPr="006E03E6">
          <w:rPr>
            <w:rStyle w:val="Hyperlink"/>
          </w:rPr>
          <w:t>4.5</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Accrued Expenses</w:t>
        </w:r>
        <w:r w:rsidR="00BE7C2A">
          <w:rPr>
            <w:webHidden/>
          </w:rPr>
          <w:tab/>
        </w:r>
        <w:r w:rsidR="00BE7C2A">
          <w:rPr>
            <w:webHidden/>
          </w:rPr>
          <w:fldChar w:fldCharType="begin"/>
        </w:r>
        <w:r w:rsidR="00BE7C2A">
          <w:rPr>
            <w:webHidden/>
          </w:rPr>
          <w:instrText xml:space="preserve"> PAGEREF _Toc401157286 \h </w:instrText>
        </w:r>
        <w:r w:rsidR="00BE7C2A">
          <w:rPr>
            <w:webHidden/>
          </w:rPr>
        </w:r>
        <w:r w:rsidR="00BE7C2A">
          <w:rPr>
            <w:webHidden/>
          </w:rPr>
          <w:fldChar w:fldCharType="separate"/>
        </w:r>
        <w:r w:rsidR="004B1950">
          <w:rPr>
            <w:webHidden/>
          </w:rPr>
          <w:t>8</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87" w:history="1">
        <w:r w:rsidR="00BE7C2A" w:rsidRPr="006E03E6">
          <w:rPr>
            <w:rStyle w:val="Hyperlink"/>
          </w:rPr>
          <w:t>4.6</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Decentralised unit to Date</w:t>
        </w:r>
        <w:r w:rsidR="00BE7C2A">
          <w:rPr>
            <w:webHidden/>
          </w:rPr>
          <w:tab/>
        </w:r>
        <w:r w:rsidR="00BE7C2A">
          <w:rPr>
            <w:webHidden/>
          </w:rPr>
          <w:fldChar w:fldCharType="begin"/>
        </w:r>
        <w:r w:rsidR="00BE7C2A">
          <w:rPr>
            <w:webHidden/>
          </w:rPr>
          <w:instrText xml:space="preserve"> PAGEREF _Toc401157287 \h </w:instrText>
        </w:r>
        <w:r w:rsidR="00BE7C2A">
          <w:rPr>
            <w:webHidden/>
          </w:rPr>
        </w:r>
        <w:r w:rsidR="00BE7C2A">
          <w:rPr>
            <w:webHidden/>
          </w:rPr>
          <w:fldChar w:fldCharType="separate"/>
        </w:r>
        <w:r w:rsidR="004B1950">
          <w:rPr>
            <w:webHidden/>
          </w:rPr>
          <w:t>8</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88" w:history="1">
        <w:r w:rsidR="00BE7C2A" w:rsidRPr="006E03E6">
          <w:rPr>
            <w:rStyle w:val="Hyperlink"/>
          </w:rPr>
          <w:t>4.7</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Different Financial Years</w:t>
        </w:r>
        <w:r w:rsidR="00BE7C2A">
          <w:rPr>
            <w:webHidden/>
          </w:rPr>
          <w:tab/>
        </w:r>
        <w:r w:rsidR="00BE7C2A">
          <w:rPr>
            <w:webHidden/>
          </w:rPr>
          <w:fldChar w:fldCharType="begin"/>
        </w:r>
        <w:r w:rsidR="00BE7C2A">
          <w:rPr>
            <w:webHidden/>
          </w:rPr>
          <w:instrText xml:space="preserve"> PAGEREF _Toc401157288 \h </w:instrText>
        </w:r>
        <w:r w:rsidR="00BE7C2A">
          <w:rPr>
            <w:webHidden/>
          </w:rPr>
        </w:r>
        <w:r w:rsidR="00BE7C2A">
          <w:rPr>
            <w:webHidden/>
          </w:rPr>
          <w:fldChar w:fldCharType="separate"/>
        </w:r>
        <w:r w:rsidR="004B1950">
          <w:rPr>
            <w:webHidden/>
          </w:rPr>
          <w:t>8</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89" w:history="1">
        <w:r w:rsidR="00BE7C2A" w:rsidRPr="006E03E6">
          <w:rPr>
            <w:rStyle w:val="Hyperlink"/>
          </w:rPr>
          <w:t>4.8</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Rates of Exchange</w:t>
        </w:r>
        <w:r w:rsidR="00BE7C2A">
          <w:rPr>
            <w:webHidden/>
          </w:rPr>
          <w:tab/>
        </w:r>
        <w:r w:rsidR="00BE7C2A">
          <w:rPr>
            <w:webHidden/>
          </w:rPr>
          <w:fldChar w:fldCharType="begin"/>
        </w:r>
        <w:r w:rsidR="00BE7C2A">
          <w:rPr>
            <w:webHidden/>
          </w:rPr>
          <w:instrText xml:space="preserve"> PAGEREF _Toc401157289 \h </w:instrText>
        </w:r>
        <w:r w:rsidR="00BE7C2A">
          <w:rPr>
            <w:webHidden/>
          </w:rPr>
        </w:r>
        <w:r w:rsidR="00BE7C2A">
          <w:rPr>
            <w:webHidden/>
          </w:rPr>
          <w:fldChar w:fldCharType="separate"/>
        </w:r>
        <w:r w:rsidR="004B1950">
          <w:rPr>
            <w:webHidden/>
          </w:rPr>
          <w:t>9</w:t>
        </w:r>
        <w:r w:rsidR="00BE7C2A">
          <w:rPr>
            <w:webHidden/>
          </w:rPr>
          <w:fldChar w:fldCharType="end"/>
        </w:r>
      </w:hyperlink>
    </w:p>
    <w:p w:rsidR="00BE7C2A" w:rsidRDefault="00FB71FF">
      <w:pPr>
        <w:pStyle w:val="Indholdsfortegnelse1"/>
        <w:rPr>
          <w:rFonts w:asciiTheme="minorHAnsi" w:eastAsiaTheme="minorEastAsia" w:hAnsiTheme="minorHAnsi" w:cstheme="minorBidi"/>
          <w:b w:val="0"/>
          <w:snapToGrid/>
          <w:sz w:val="22"/>
          <w:szCs w:val="22"/>
          <w:lang w:val="da-DK" w:eastAsia="da-DK"/>
        </w:rPr>
      </w:pPr>
      <w:hyperlink w:anchor="_Toc401157290" w:history="1">
        <w:r w:rsidR="00BE7C2A" w:rsidRPr="006E03E6">
          <w:rPr>
            <w:rStyle w:val="Hyperlink"/>
          </w:rPr>
          <w:t>5</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CHART OF ACCOUNTS</w:t>
        </w:r>
        <w:r w:rsidR="00BE7C2A">
          <w:rPr>
            <w:webHidden/>
          </w:rPr>
          <w:tab/>
        </w:r>
        <w:r w:rsidR="00BE7C2A">
          <w:rPr>
            <w:webHidden/>
          </w:rPr>
          <w:fldChar w:fldCharType="begin"/>
        </w:r>
        <w:r w:rsidR="00BE7C2A">
          <w:rPr>
            <w:webHidden/>
          </w:rPr>
          <w:instrText xml:space="preserve"> PAGEREF _Toc401157290 \h </w:instrText>
        </w:r>
        <w:r w:rsidR="00BE7C2A">
          <w:rPr>
            <w:webHidden/>
          </w:rPr>
        </w:r>
        <w:r w:rsidR="00BE7C2A">
          <w:rPr>
            <w:webHidden/>
          </w:rPr>
          <w:fldChar w:fldCharType="separate"/>
        </w:r>
        <w:r w:rsidR="004B1950">
          <w:rPr>
            <w:webHidden/>
          </w:rPr>
          <w:t>9</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91" w:history="1">
        <w:r w:rsidR="00BE7C2A" w:rsidRPr="006E03E6">
          <w:rPr>
            <w:rStyle w:val="Hyperlink"/>
          </w:rPr>
          <w:t>5.1</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Structure</w:t>
        </w:r>
        <w:r w:rsidR="00BE7C2A">
          <w:rPr>
            <w:webHidden/>
          </w:rPr>
          <w:tab/>
        </w:r>
        <w:r w:rsidR="00BE7C2A">
          <w:rPr>
            <w:webHidden/>
          </w:rPr>
          <w:fldChar w:fldCharType="begin"/>
        </w:r>
        <w:r w:rsidR="00BE7C2A">
          <w:rPr>
            <w:webHidden/>
          </w:rPr>
          <w:instrText xml:space="preserve"> PAGEREF _Toc401157291 \h </w:instrText>
        </w:r>
        <w:r w:rsidR="00BE7C2A">
          <w:rPr>
            <w:webHidden/>
          </w:rPr>
        </w:r>
        <w:r w:rsidR="00BE7C2A">
          <w:rPr>
            <w:webHidden/>
          </w:rPr>
          <w:fldChar w:fldCharType="separate"/>
        </w:r>
        <w:r w:rsidR="004B1950">
          <w:rPr>
            <w:webHidden/>
          </w:rPr>
          <w:t>9</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92" w:history="1">
        <w:r w:rsidR="00BE7C2A" w:rsidRPr="006E03E6">
          <w:rPr>
            <w:rStyle w:val="Hyperlink"/>
          </w:rPr>
          <w:t>5.2</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Maintenance of Chart of Accounts</w:t>
        </w:r>
        <w:r w:rsidR="00BE7C2A">
          <w:rPr>
            <w:webHidden/>
          </w:rPr>
          <w:tab/>
        </w:r>
        <w:r w:rsidR="00BE7C2A">
          <w:rPr>
            <w:webHidden/>
          </w:rPr>
          <w:fldChar w:fldCharType="begin"/>
        </w:r>
        <w:r w:rsidR="00BE7C2A">
          <w:rPr>
            <w:webHidden/>
          </w:rPr>
          <w:instrText xml:space="preserve"> PAGEREF _Toc401157292 \h </w:instrText>
        </w:r>
        <w:r w:rsidR="00BE7C2A">
          <w:rPr>
            <w:webHidden/>
          </w:rPr>
        </w:r>
        <w:r w:rsidR="00BE7C2A">
          <w:rPr>
            <w:webHidden/>
          </w:rPr>
          <w:fldChar w:fldCharType="separate"/>
        </w:r>
        <w:r w:rsidR="004B1950">
          <w:rPr>
            <w:webHidden/>
          </w:rPr>
          <w:t>10</w:t>
        </w:r>
        <w:r w:rsidR="00BE7C2A">
          <w:rPr>
            <w:webHidden/>
          </w:rPr>
          <w:fldChar w:fldCharType="end"/>
        </w:r>
      </w:hyperlink>
    </w:p>
    <w:p w:rsidR="00BE7C2A" w:rsidRDefault="00FB71FF">
      <w:pPr>
        <w:pStyle w:val="Indholdsfortegnelse1"/>
        <w:rPr>
          <w:rFonts w:asciiTheme="minorHAnsi" w:eastAsiaTheme="minorEastAsia" w:hAnsiTheme="minorHAnsi" w:cstheme="minorBidi"/>
          <w:b w:val="0"/>
          <w:snapToGrid/>
          <w:sz w:val="22"/>
          <w:szCs w:val="22"/>
          <w:lang w:val="da-DK" w:eastAsia="da-DK"/>
        </w:rPr>
      </w:pPr>
      <w:hyperlink w:anchor="_Toc401157293" w:history="1">
        <w:r w:rsidR="00BE7C2A" w:rsidRPr="006E03E6">
          <w:rPr>
            <w:rStyle w:val="Hyperlink"/>
          </w:rPr>
          <w:t>6</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THE ACCOUNTING SYSTEM</w:t>
        </w:r>
        <w:r w:rsidR="00BE7C2A">
          <w:rPr>
            <w:webHidden/>
          </w:rPr>
          <w:tab/>
        </w:r>
        <w:r w:rsidR="00BE7C2A">
          <w:rPr>
            <w:webHidden/>
          </w:rPr>
          <w:fldChar w:fldCharType="begin"/>
        </w:r>
        <w:r w:rsidR="00BE7C2A">
          <w:rPr>
            <w:webHidden/>
          </w:rPr>
          <w:instrText xml:space="preserve"> PAGEREF _Toc401157293 \h </w:instrText>
        </w:r>
        <w:r w:rsidR="00BE7C2A">
          <w:rPr>
            <w:webHidden/>
          </w:rPr>
        </w:r>
        <w:r w:rsidR="00BE7C2A">
          <w:rPr>
            <w:webHidden/>
          </w:rPr>
          <w:fldChar w:fldCharType="separate"/>
        </w:r>
        <w:r w:rsidR="004B1950">
          <w:rPr>
            <w:webHidden/>
          </w:rPr>
          <w:t>11</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94" w:history="1">
        <w:r w:rsidR="00BE7C2A" w:rsidRPr="006E03E6">
          <w:rPr>
            <w:rStyle w:val="Hyperlink"/>
          </w:rPr>
          <w:t>6.1</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The Technical Set-up</w:t>
        </w:r>
        <w:r w:rsidR="00BE7C2A">
          <w:rPr>
            <w:webHidden/>
          </w:rPr>
          <w:tab/>
        </w:r>
        <w:r w:rsidR="00BE7C2A">
          <w:rPr>
            <w:webHidden/>
          </w:rPr>
          <w:fldChar w:fldCharType="begin"/>
        </w:r>
        <w:r w:rsidR="00BE7C2A">
          <w:rPr>
            <w:webHidden/>
          </w:rPr>
          <w:instrText xml:space="preserve"> PAGEREF _Toc401157294 \h </w:instrText>
        </w:r>
        <w:r w:rsidR="00BE7C2A">
          <w:rPr>
            <w:webHidden/>
          </w:rPr>
        </w:r>
        <w:r w:rsidR="00BE7C2A">
          <w:rPr>
            <w:webHidden/>
          </w:rPr>
          <w:fldChar w:fldCharType="separate"/>
        </w:r>
        <w:r w:rsidR="004B1950">
          <w:rPr>
            <w:webHidden/>
          </w:rPr>
          <w:t>11</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95" w:history="1">
        <w:r w:rsidR="00BE7C2A" w:rsidRPr="006E03E6">
          <w:rPr>
            <w:rStyle w:val="Hyperlink"/>
          </w:rPr>
          <w:t>6.2</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Security Procedures</w:t>
        </w:r>
        <w:r w:rsidR="00BE7C2A">
          <w:rPr>
            <w:webHidden/>
          </w:rPr>
          <w:tab/>
        </w:r>
        <w:r w:rsidR="00BE7C2A">
          <w:rPr>
            <w:webHidden/>
          </w:rPr>
          <w:fldChar w:fldCharType="begin"/>
        </w:r>
        <w:r w:rsidR="00BE7C2A">
          <w:rPr>
            <w:webHidden/>
          </w:rPr>
          <w:instrText xml:space="preserve"> PAGEREF _Toc401157295 \h </w:instrText>
        </w:r>
        <w:r w:rsidR="00BE7C2A">
          <w:rPr>
            <w:webHidden/>
          </w:rPr>
        </w:r>
        <w:r w:rsidR="00BE7C2A">
          <w:rPr>
            <w:webHidden/>
          </w:rPr>
          <w:fldChar w:fldCharType="separate"/>
        </w:r>
        <w:r w:rsidR="004B1950">
          <w:rPr>
            <w:webHidden/>
          </w:rPr>
          <w:t>11</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96" w:history="1">
        <w:r w:rsidR="00BE7C2A" w:rsidRPr="006E03E6">
          <w:rPr>
            <w:rStyle w:val="Hyperlink"/>
          </w:rPr>
          <w:t>6.3</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Filing</w:t>
        </w:r>
        <w:r w:rsidR="00BE7C2A">
          <w:rPr>
            <w:webHidden/>
          </w:rPr>
          <w:tab/>
        </w:r>
        <w:r w:rsidR="00BE7C2A">
          <w:rPr>
            <w:webHidden/>
          </w:rPr>
          <w:fldChar w:fldCharType="begin"/>
        </w:r>
        <w:r w:rsidR="00BE7C2A">
          <w:rPr>
            <w:webHidden/>
          </w:rPr>
          <w:instrText xml:space="preserve"> PAGEREF _Toc401157296 \h </w:instrText>
        </w:r>
        <w:r w:rsidR="00BE7C2A">
          <w:rPr>
            <w:webHidden/>
          </w:rPr>
        </w:r>
        <w:r w:rsidR="00BE7C2A">
          <w:rPr>
            <w:webHidden/>
          </w:rPr>
          <w:fldChar w:fldCharType="separate"/>
        </w:r>
        <w:r w:rsidR="004B1950">
          <w:rPr>
            <w:webHidden/>
          </w:rPr>
          <w:t>11</w:t>
        </w:r>
        <w:r w:rsidR="00BE7C2A">
          <w:rPr>
            <w:webHidden/>
          </w:rPr>
          <w:fldChar w:fldCharType="end"/>
        </w:r>
      </w:hyperlink>
    </w:p>
    <w:p w:rsidR="00BE7C2A" w:rsidRDefault="00FB71FF">
      <w:pPr>
        <w:pStyle w:val="Indholdsfortegnelse1"/>
        <w:rPr>
          <w:rFonts w:asciiTheme="minorHAnsi" w:eastAsiaTheme="minorEastAsia" w:hAnsiTheme="minorHAnsi" w:cstheme="minorBidi"/>
          <w:b w:val="0"/>
          <w:snapToGrid/>
          <w:sz w:val="22"/>
          <w:szCs w:val="22"/>
          <w:lang w:val="da-DK" w:eastAsia="da-DK"/>
        </w:rPr>
      </w:pPr>
      <w:hyperlink w:anchor="_Toc401157297" w:history="1">
        <w:r w:rsidR="00BE7C2A" w:rsidRPr="006E03E6">
          <w:rPr>
            <w:rStyle w:val="Hyperlink"/>
          </w:rPr>
          <w:t>7</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ACCOUNTING PROCEDURES AND REPORTING</w:t>
        </w:r>
        <w:r w:rsidR="00BE7C2A">
          <w:rPr>
            <w:webHidden/>
          </w:rPr>
          <w:tab/>
        </w:r>
        <w:r w:rsidR="00BE7C2A">
          <w:rPr>
            <w:webHidden/>
          </w:rPr>
          <w:fldChar w:fldCharType="begin"/>
        </w:r>
        <w:r w:rsidR="00BE7C2A">
          <w:rPr>
            <w:webHidden/>
          </w:rPr>
          <w:instrText xml:space="preserve"> PAGEREF _Toc401157297 \h </w:instrText>
        </w:r>
        <w:r w:rsidR="00BE7C2A">
          <w:rPr>
            <w:webHidden/>
          </w:rPr>
        </w:r>
        <w:r w:rsidR="00BE7C2A">
          <w:rPr>
            <w:webHidden/>
          </w:rPr>
          <w:fldChar w:fldCharType="separate"/>
        </w:r>
        <w:r w:rsidR="004B1950">
          <w:rPr>
            <w:webHidden/>
          </w:rPr>
          <w:t>12</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98" w:history="1">
        <w:r w:rsidR="00BE7C2A" w:rsidRPr="006E03E6">
          <w:rPr>
            <w:rStyle w:val="Hyperlink"/>
          </w:rPr>
          <w:t>7.1</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Responsibilities</w:t>
        </w:r>
        <w:r w:rsidR="00BE7C2A">
          <w:rPr>
            <w:webHidden/>
          </w:rPr>
          <w:tab/>
        </w:r>
        <w:r w:rsidR="00BE7C2A">
          <w:rPr>
            <w:webHidden/>
          </w:rPr>
          <w:fldChar w:fldCharType="begin"/>
        </w:r>
        <w:r w:rsidR="00BE7C2A">
          <w:rPr>
            <w:webHidden/>
          </w:rPr>
          <w:instrText xml:space="preserve"> PAGEREF _Toc401157298 \h </w:instrText>
        </w:r>
        <w:r w:rsidR="00BE7C2A">
          <w:rPr>
            <w:webHidden/>
          </w:rPr>
        </w:r>
        <w:r w:rsidR="00BE7C2A">
          <w:rPr>
            <w:webHidden/>
          </w:rPr>
          <w:fldChar w:fldCharType="separate"/>
        </w:r>
        <w:r w:rsidR="004B1950">
          <w:rPr>
            <w:webHidden/>
          </w:rPr>
          <w:t>12</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299" w:history="1">
        <w:r w:rsidR="00BE7C2A" w:rsidRPr="006E03E6">
          <w:rPr>
            <w:rStyle w:val="Hyperlink"/>
          </w:rPr>
          <w:t>7.2</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Transfer of Funds from MFA</w:t>
        </w:r>
        <w:r w:rsidR="00BE7C2A">
          <w:rPr>
            <w:webHidden/>
          </w:rPr>
          <w:tab/>
        </w:r>
        <w:r w:rsidR="00BE7C2A">
          <w:rPr>
            <w:webHidden/>
          </w:rPr>
          <w:fldChar w:fldCharType="begin"/>
        </w:r>
        <w:r w:rsidR="00BE7C2A">
          <w:rPr>
            <w:webHidden/>
          </w:rPr>
          <w:instrText xml:space="preserve"> PAGEREF _Toc401157299 \h </w:instrText>
        </w:r>
        <w:r w:rsidR="00BE7C2A">
          <w:rPr>
            <w:webHidden/>
          </w:rPr>
        </w:r>
        <w:r w:rsidR="00BE7C2A">
          <w:rPr>
            <w:webHidden/>
          </w:rPr>
          <w:fldChar w:fldCharType="separate"/>
        </w:r>
        <w:r w:rsidR="004B1950">
          <w:rPr>
            <w:webHidden/>
          </w:rPr>
          <w:t>12</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00" w:history="1">
        <w:r w:rsidR="00BE7C2A" w:rsidRPr="006E03E6">
          <w:rPr>
            <w:rStyle w:val="Hyperlink"/>
          </w:rPr>
          <w:t>7.3</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Cash Handling</w:t>
        </w:r>
        <w:r w:rsidR="00BE7C2A">
          <w:rPr>
            <w:webHidden/>
          </w:rPr>
          <w:tab/>
        </w:r>
        <w:r w:rsidR="00BE7C2A">
          <w:rPr>
            <w:webHidden/>
          </w:rPr>
          <w:fldChar w:fldCharType="begin"/>
        </w:r>
        <w:r w:rsidR="00BE7C2A">
          <w:rPr>
            <w:webHidden/>
          </w:rPr>
          <w:instrText xml:space="preserve"> PAGEREF _Toc401157300 \h </w:instrText>
        </w:r>
        <w:r w:rsidR="00BE7C2A">
          <w:rPr>
            <w:webHidden/>
          </w:rPr>
        </w:r>
        <w:r w:rsidR="00BE7C2A">
          <w:rPr>
            <w:webHidden/>
          </w:rPr>
          <w:fldChar w:fldCharType="separate"/>
        </w:r>
        <w:r w:rsidR="004B1950">
          <w:rPr>
            <w:webHidden/>
          </w:rPr>
          <w:t>13</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01" w:history="1">
        <w:r w:rsidR="00BE7C2A" w:rsidRPr="006E03E6">
          <w:rPr>
            <w:rStyle w:val="Hyperlink"/>
          </w:rPr>
          <w:t>7.4</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Daily Accounts Procedures</w:t>
        </w:r>
        <w:r w:rsidR="00BE7C2A">
          <w:rPr>
            <w:webHidden/>
          </w:rPr>
          <w:tab/>
        </w:r>
        <w:r w:rsidR="00BE7C2A">
          <w:rPr>
            <w:webHidden/>
          </w:rPr>
          <w:fldChar w:fldCharType="begin"/>
        </w:r>
        <w:r w:rsidR="00BE7C2A">
          <w:rPr>
            <w:webHidden/>
          </w:rPr>
          <w:instrText xml:space="preserve"> PAGEREF _Toc401157301 \h </w:instrText>
        </w:r>
        <w:r w:rsidR="00BE7C2A">
          <w:rPr>
            <w:webHidden/>
          </w:rPr>
        </w:r>
        <w:r w:rsidR="00BE7C2A">
          <w:rPr>
            <w:webHidden/>
          </w:rPr>
          <w:fldChar w:fldCharType="separate"/>
        </w:r>
        <w:r w:rsidR="004B1950">
          <w:rPr>
            <w:webHidden/>
          </w:rPr>
          <w:t>16</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02" w:history="1">
        <w:r w:rsidR="00BE7C2A" w:rsidRPr="006E03E6">
          <w:rPr>
            <w:rStyle w:val="Hyperlink"/>
          </w:rPr>
          <w:t>7.5</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Monthly and Quarterly Procedures and Reporting</w:t>
        </w:r>
        <w:r w:rsidR="00BE7C2A">
          <w:rPr>
            <w:webHidden/>
          </w:rPr>
          <w:tab/>
        </w:r>
        <w:r w:rsidR="00BE7C2A">
          <w:rPr>
            <w:webHidden/>
          </w:rPr>
          <w:fldChar w:fldCharType="begin"/>
        </w:r>
        <w:r w:rsidR="00BE7C2A">
          <w:rPr>
            <w:webHidden/>
          </w:rPr>
          <w:instrText xml:space="preserve"> PAGEREF _Toc401157302 \h </w:instrText>
        </w:r>
        <w:r w:rsidR="00BE7C2A">
          <w:rPr>
            <w:webHidden/>
          </w:rPr>
        </w:r>
        <w:r w:rsidR="00BE7C2A">
          <w:rPr>
            <w:webHidden/>
          </w:rPr>
          <w:fldChar w:fldCharType="separate"/>
        </w:r>
        <w:r w:rsidR="004B1950">
          <w:rPr>
            <w:webHidden/>
          </w:rPr>
          <w:t>16</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03" w:history="1">
        <w:r w:rsidR="00BE7C2A" w:rsidRPr="006E03E6">
          <w:rPr>
            <w:rStyle w:val="Hyperlink"/>
          </w:rPr>
          <w:t>7.6</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Annual Procedures and Reporting</w:t>
        </w:r>
        <w:r w:rsidR="00BE7C2A">
          <w:rPr>
            <w:webHidden/>
          </w:rPr>
          <w:tab/>
        </w:r>
        <w:r w:rsidR="00BE7C2A">
          <w:rPr>
            <w:webHidden/>
          </w:rPr>
          <w:fldChar w:fldCharType="begin"/>
        </w:r>
        <w:r w:rsidR="00BE7C2A">
          <w:rPr>
            <w:webHidden/>
          </w:rPr>
          <w:instrText xml:space="preserve"> PAGEREF _Toc401157303 \h </w:instrText>
        </w:r>
        <w:r w:rsidR="00BE7C2A">
          <w:rPr>
            <w:webHidden/>
          </w:rPr>
        </w:r>
        <w:r w:rsidR="00BE7C2A">
          <w:rPr>
            <w:webHidden/>
          </w:rPr>
          <w:fldChar w:fldCharType="separate"/>
        </w:r>
        <w:r w:rsidR="004B1950">
          <w:rPr>
            <w:webHidden/>
          </w:rPr>
          <w:t>18</w:t>
        </w:r>
        <w:r w:rsidR="00BE7C2A">
          <w:rPr>
            <w:webHidden/>
          </w:rPr>
          <w:fldChar w:fldCharType="end"/>
        </w:r>
      </w:hyperlink>
    </w:p>
    <w:p w:rsidR="00BE7C2A" w:rsidRDefault="00FB71FF">
      <w:pPr>
        <w:pStyle w:val="Indholdsfortegnelse1"/>
        <w:rPr>
          <w:rFonts w:asciiTheme="minorHAnsi" w:eastAsiaTheme="minorEastAsia" w:hAnsiTheme="minorHAnsi" w:cstheme="minorBidi"/>
          <w:b w:val="0"/>
          <w:snapToGrid/>
          <w:sz w:val="22"/>
          <w:szCs w:val="22"/>
          <w:lang w:val="da-DK" w:eastAsia="da-DK"/>
        </w:rPr>
      </w:pPr>
      <w:hyperlink w:anchor="_Toc401157304" w:history="1">
        <w:r w:rsidR="00BE7C2A" w:rsidRPr="006E03E6">
          <w:rPr>
            <w:rStyle w:val="Hyperlink"/>
          </w:rPr>
          <w:t>8</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OTHER SYSTEMS AND PROCEDURES</w:t>
        </w:r>
        <w:r w:rsidR="00BE7C2A">
          <w:rPr>
            <w:webHidden/>
          </w:rPr>
          <w:tab/>
        </w:r>
        <w:r w:rsidR="00BE7C2A">
          <w:rPr>
            <w:webHidden/>
          </w:rPr>
          <w:fldChar w:fldCharType="begin"/>
        </w:r>
        <w:r w:rsidR="00BE7C2A">
          <w:rPr>
            <w:webHidden/>
          </w:rPr>
          <w:instrText xml:space="preserve"> PAGEREF _Toc401157304 \h </w:instrText>
        </w:r>
        <w:r w:rsidR="00BE7C2A">
          <w:rPr>
            <w:webHidden/>
          </w:rPr>
        </w:r>
        <w:r w:rsidR="00BE7C2A">
          <w:rPr>
            <w:webHidden/>
          </w:rPr>
          <w:fldChar w:fldCharType="separate"/>
        </w:r>
        <w:r w:rsidR="004B1950">
          <w:rPr>
            <w:webHidden/>
          </w:rPr>
          <w:t>19</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05" w:history="1">
        <w:r w:rsidR="00BE7C2A" w:rsidRPr="006E03E6">
          <w:rPr>
            <w:rStyle w:val="Hyperlink"/>
          </w:rPr>
          <w:t>8.1</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Purchasing</w:t>
        </w:r>
        <w:r w:rsidR="00BE7C2A">
          <w:rPr>
            <w:webHidden/>
          </w:rPr>
          <w:tab/>
        </w:r>
        <w:r w:rsidR="00BE7C2A">
          <w:rPr>
            <w:webHidden/>
          </w:rPr>
          <w:fldChar w:fldCharType="begin"/>
        </w:r>
        <w:r w:rsidR="00BE7C2A">
          <w:rPr>
            <w:webHidden/>
          </w:rPr>
          <w:instrText xml:space="preserve"> PAGEREF _Toc401157305 \h </w:instrText>
        </w:r>
        <w:r w:rsidR="00BE7C2A">
          <w:rPr>
            <w:webHidden/>
          </w:rPr>
        </w:r>
        <w:r w:rsidR="00BE7C2A">
          <w:rPr>
            <w:webHidden/>
          </w:rPr>
          <w:fldChar w:fldCharType="separate"/>
        </w:r>
        <w:r w:rsidR="004B1950">
          <w:rPr>
            <w:webHidden/>
          </w:rPr>
          <w:t>19</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06" w:history="1">
        <w:r w:rsidR="00BE7C2A" w:rsidRPr="006E03E6">
          <w:rPr>
            <w:rStyle w:val="Hyperlink"/>
          </w:rPr>
          <w:t>8.2</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Stores System</w:t>
        </w:r>
        <w:r w:rsidR="00BE7C2A">
          <w:rPr>
            <w:webHidden/>
          </w:rPr>
          <w:tab/>
        </w:r>
        <w:r w:rsidR="00BE7C2A">
          <w:rPr>
            <w:webHidden/>
          </w:rPr>
          <w:fldChar w:fldCharType="begin"/>
        </w:r>
        <w:r w:rsidR="00BE7C2A">
          <w:rPr>
            <w:webHidden/>
          </w:rPr>
          <w:instrText xml:space="preserve"> PAGEREF _Toc401157306 \h </w:instrText>
        </w:r>
        <w:r w:rsidR="00BE7C2A">
          <w:rPr>
            <w:webHidden/>
          </w:rPr>
        </w:r>
        <w:r w:rsidR="00BE7C2A">
          <w:rPr>
            <w:webHidden/>
          </w:rPr>
          <w:fldChar w:fldCharType="separate"/>
        </w:r>
        <w:r w:rsidR="004B1950">
          <w:rPr>
            <w:webHidden/>
          </w:rPr>
          <w:t>19</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07" w:history="1">
        <w:r w:rsidR="00BE7C2A" w:rsidRPr="006E03E6">
          <w:rPr>
            <w:rStyle w:val="Hyperlink"/>
          </w:rPr>
          <w:t>8.3</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Transport System</w:t>
        </w:r>
        <w:r w:rsidR="00BE7C2A">
          <w:rPr>
            <w:webHidden/>
          </w:rPr>
          <w:tab/>
        </w:r>
        <w:r w:rsidR="00BE7C2A">
          <w:rPr>
            <w:webHidden/>
          </w:rPr>
          <w:fldChar w:fldCharType="begin"/>
        </w:r>
        <w:r w:rsidR="00BE7C2A">
          <w:rPr>
            <w:webHidden/>
          </w:rPr>
          <w:instrText xml:space="preserve"> PAGEREF _Toc401157307 \h </w:instrText>
        </w:r>
        <w:r w:rsidR="00BE7C2A">
          <w:rPr>
            <w:webHidden/>
          </w:rPr>
        </w:r>
        <w:r w:rsidR="00BE7C2A">
          <w:rPr>
            <w:webHidden/>
          </w:rPr>
          <w:fldChar w:fldCharType="separate"/>
        </w:r>
        <w:r w:rsidR="004B1950">
          <w:rPr>
            <w:webHidden/>
          </w:rPr>
          <w:t>20</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08" w:history="1">
        <w:r w:rsidR="00BE7C2A" w:rsidRPr="006E03E6">
          <w:rPr>
            <w:rStyle w:val="Hyperlink"/>
          </w:rPr>
          <w:t>8.4</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Payroll System</w:t>
        </w:r>
        <w:r w:rsidR="00BE7C2A">
          <w:rPr>
            <w:webHidden/>
          </w:rPr>
          <w:tab/>
        </w:r>
        <w:r w:rsidR="00BE7C2A">
          <w:rPr>
            <w:webHidden/>
          </w:rPr>
          <w:fldChar w:fldCharType="begin"/>
        </w:r>
        <w:r w:rsidR="00BE7C2A">
          <w:rPr>
            <w:webHidden/>
          </w:rPr>
          <w:instrText xml:space="preserve"> PAGEREF _Toc401157308 \h </w:instrText>
        </w:r>
        <w:r w:rsidR="00BE7C2A">
          <w:rPr>
            <w:webHidden/>
          </w:rPr>
        </w:r>
        <w:r w:rsidR="00BE7C2A">
          <w:rPr>
            <w:webHidden/>
          </w:rPr>
          <w:fldChar w:fldCharType="separate"/>
        </w:r>
        <w:r w:rsidR="004B1950">
          <w:rPr>
            <w:webHidden/>
          </w:rPr>
          <w:t>20</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09" w:history="1">
        <w:r w:rsidR="00BE7C2A" w:rsidRPr="006E03E6">
          <w:rPr>
            <w:rStyle w:val="Hyperlink"/>
          </w:rPr>
          <w:t>8.5</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Monitoring System</w:t>
        </w:r>
        <w:r w:rsidR="00BE7C2A">
          <w:rPr>
            <w:webHidden/>
          </w:rPr>
          <w:tab/>
        </w:r>
        <w:r w:rsidR="00BE7C2A">
          <w:rPr>
            <w:webHidden/>
          </w:rPr>
          <w:fldChar w:fldCharType="begin"/>
        </w:r>
        <w:r w:rsidR="00BE7C2A">
          <w:rPr>
            <w:webHidden/>
          </w:rPr>
          <w:instrText xml:space="preserve"> PAGEREF _Toc401157309 \h </w:instrText>
        </w:r>
        <w:r w:rsidR="00BE7C2A">
          <w:rPr>
            <w:webHidden/>
          </w:rPr>
        </w:r>
        <w:r w:rsidR="00BE7C2A">
          <w:rPr>
            <w:webHidden/>
          </w:rPr>
          <w:fldChar w:fldCharType="separate"/>
        </w:r>
        <w:r w:rsidR="004B1950">
          <w:rPr>
            <w:webHidden/>
          </w:rPr>
          <w:t>20</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10" w:history="1">
        <w:r w:rsidR="00BE7C2A" w:rsidRPr="006E03E6">
          <w:rPr>
            <w:rStyle w:val="Hyperlink"/>
          </w:rPr>
          <w:t>8.6</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Assets Register</w:t>
        </w:r>
        <w:r w:rsidR="00BE7C2A">
          <w:rPr>
            <w:webHidden/>
          </w:rPr>
          <w:tab/>
        </w:r>
        <w:r w:rsidR="00BE7C2A">
          <w:rPr>
            <w:webHidden/>
          </w:rPr>
          <w:fldChar w:fldCharType="begin"/>
        </w:r>
        <w:r w:rsidR="00BE7C2A">
          <w:rPr>
            <w:webHidden/>
          </w:rPr>
          <w:instrText xml:space="preserve"> PAGEREF _Toc401157310 \h </w:instrText>
        </w:r>
        <w:r w:rsidR="00BE7C2A">
          <w:rPr>
            <w:webHidden/>
          </w:rPr>
        </w:r>
        <w:r w:rsidR="00BE7C2A">
          <w:rPr>
            <w:webHidden/>
          </w:rPr>
          <w:fldChar w:fldCharType="separate"/>
        </w:r>
        <w:r w:rsidR="004B1950">
          <w:rPr>
            <w:webHidden/>
          </w:rPr>
          <w:t>20</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11" w:history="1">
        <w:r w:rsidR="00BE7C2A" w:rsidRPr="006E03E6">
          <w:rPr>
            <w:rStyle w:val="Hyperlink"/>
          </w:rPr>
          <w:t>8.7</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Onwards transfers of funds to third party</w:t>
        </w:r>
        <w:r w:rsidR="00BE7C2A">
          <w:rPr>
            <w:webHidden/>
          </w:rPr>
          <w:tab/>
        </w:r>
        <w:r w:rsidR="00BE7C2A">
          <w:rPr>
            <w:webHidden/>
          </w:rPr>
          <w:fldChar w:fldCharType="begin"/>
        </w:r>
        <w:r w:rsidR="00BE7C2A">
          <w:rPr>
            <w:webHidden/>
          </w:rPr>
          <w:instrText xml:space="preserve"> PAGEREF _Toc401157311 \h </w:instrText>
        </w:r>
        <w:r w:rsidR="00BE7C2A">
          <w:rPr>
            <w:webHidden/>
          </w:rPr>
        </w:r>
        <w:r w:rsidR="00BE7C2A">
          <w:rPr>
            <w:webHidden/>
          </w:rPr>
          <w:fldChar w:fldCharType="separate"/>
        </w:r>
        <w:r w:rsidR="004B1950">
          <w:rPr>
            <w:webHidden/>
          </w:rPr>
          <w:t>20</w:t>
        </w:r>
        <w:r w:rsidR="00BE7C2A">
          <w:rPr>
            <w:webHidden/>
          </w:rPr>
          <w:fldChar w:fldCharType="end"/>
        </w:r>
      </w:hyperlink>
    </w:p>
    <w:p w:rsidR="00BE7C2A" w:rsidRDefault="00FB71FF">
      <w:pPr>
        <w:pStyle w:val="Indholdsfortegnelse1"/>
        <w:rPr>
          <w:rFonts w:asciiTheme="minorHAnsi" w:eastAsiaTheme="minorEastAsia" w:hAnsiTheme="minorHAnsi" w:cstheme="minorBidi"/>
          <w:b w:val="0"/>
          <w:snapToGrid/>
          <w:sz w:val="22"/>
          <w:szCs w:val="22"/>
          <w:lang w:val="da-DK" w:eastAsia="da-DK"/>
        </w:rPr>
      </w:pPr>
      <w:hyperlink w:anchor="_Toc401157312" w:history="1">
        <w:r w:rsidR="00BE7C2A" w:rsidRPr="006E03E6">
          <w:rPr>
            <w:rStyle w:val="Hyperlink"/>
          </w:rPr>
          <w:t>9</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BUDGETING</w:t>
        </w:r>
        <w:r w:rsidR="00BE7C2A">
          <w:rPr>
            <w:webHidden/>
          </w:rPr>
          <w:tab/>
        </w:r>
        <w:r w:rsidR="00BE7C2A">
          <w:rPr>
            <w:webHidden/>
          </w:rPr>
          <w:fldChar w:fldCharType="begin"/>
        </w:r>
        <w:r w:rsidR="00BE7C2A">
          <w:rPr>
            <w:webHidden/>
          </w:rPr>
          <w:instrText xml:space="preserve"> PAGEREF _Toc401157312 \h </w:instrText>
        </w:r>
        <w:r w:rsidR="00BE7C2A">
          <w:rPr>
            <w:webHidden/>
          </w:rPr>
        </w:r>
        <w:r w:rsidR="00BE7C2A">
          <w:rPr>
            <w:webHidden/>
          </w:rPr>
          <w:fldChar w:fldCharType="separate"/>
        </w:r>
        <w:r w:rsidR="004B1950">
          <w:rPr>
            <w:webHidden/>
          </w:rPr>
          <w:t>21</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13" w:history="1">
        <w:r w:rsidR="00BE7C2A" w:rsidRPr="006E03E6">
          <w:rPr>
            <w:rStyle w:val="Hyperlink"/>
          </w:rPr>
          <w:t>9.1</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Annual Plans and Budget</w:t>
        </w:r>
        <w:r w:rsidR="00BE7C2A">
          <w:rPr>
            <w:webHidden/>
          </w:rPr>
          <w:tab/>
        </w:r>
        <w:r w:rsidR="00BE7C2A">
          <w:rPr>
            <w:webHidden/>
          </w:rPr>
          <w:fldChar w:fldCharType="begin"/>
        </w:r>
        <w:r w:rsidR="00BE7C2A">
          <w:rPr>
            <w:webHidden/>
          </w:rPr>
          <w:instrText xml:space="preserve"> PAGEREF _Toc401157313 \h </w:instrText>
        </w:r>
        <w:r w:rsidR="00BE7C2A">
          <w:rPr>
            <w:webHidden/>
          </w:rPr>
        </w:r>
        <w:r w:rsidR="00BE7C2A">
          <w:rPr>
            <w:webHidden/>
          </w:rPr>
          <w:fldChar w:fldCharType="separate"/>
        </w:r>
        <w:r w:rsidR="004B1950">
          <w:rPr>
            <w:webHidden/>
          </w:rPr>
          <w:t>21</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14" w:history="1">
        <w:r w:rsidR="00BE7C2A" w:rsidRPr="006E03E6">
          <w:rPr>
            <w:rStyle w:val="Hyperlink"/>
          </w:rPr>
          <w:t>9.2</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Budget Revisions</w:t>
        </w:r>
        <w:r w:rsidR="00BE7C2A">
          <w:rPr>
            <w:webHidden/>
          </w:rPr>
          <w:tab/>
        </w:r>
        <w:r w:rsidR="00BE7C2A">
          <w:rPr>
            <w:webHidden/>
          </w:rPr>
          <w:fldChar w:fldCharType="begin"/>
        </w:r>
        <w:r w:rsidR="00BE7C2A">
          <w:rPr>
            <w:webHidden/>
          </w:rPr>
          <w:instrText xml:space="preserve"> PAGEREF _Toc401157314 \h </w:instrText>
        </w:r>
        <w:r w:rsidR="00BE7C2A">
          <w:rPr>
            <w:webHidden/>
          </w:rPr>
        </w:r>
        <w:r w:rsidR="00BE7C2A">
          <w:rPr>
            <w:webHidden/>
          </w:rPr>
          <w:fldChar w:fldCharType="separate"/>
        </w:r>
        <w:r w:rsidR="004B1950">
          <w:rPr>
            <w:webHidden/>
          </w:rPr>
          <w:t>21</w:t>
        </w:r>
        <w:r w:rsidR="00BE7C2A">
          <w:rPr>
            <w:webHidden/>
          </w:rPr>
          <w:fldChar w:fldCharType="end"/>
        </w:r>
      </w:hyperlink>
    </w:p>
    <w:p w:rsidR="00BE7C2A" w:rsidRDefault="00FB71FF">
      <w:pPr>
        <w:pStyle w:val="Indholdsfortegnelse1"/>
        <w:rPr>
          <w:rFonts w:asciiTheme="minorHAnsi" w:eastAsiaTheme="minorEastAsia" w:hAnsiTheme="minorHAnsi" w:cstheme="minorBidi"/>
          <w:b w:val="0"/>
          <w:snapToGrid/>
          <w:sz w:val="22"/>
          <w:szCs w:val="22"/>
          <w:lang w:val="da-DK" w:eastAsia="da-DK"/>
        </w:rPr>
      </w:pPr>
      <w:hyperlink w:anchor="_Toc401157315" w:history="1">
        <w:r w:rsidR="00BE7C2A" w:rsidRPr="006E03E6">
          <w:rPr>
            <w:rStyle w:val="Hyperlink"/>
          </w:rPr>
          <w:t>10</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AUDIT</w:t>
        </w:r>
        <w:r w:rsidR="00BE7C2A">
          <w:rPr>
            <w:webHidden/>
          </w:rPr>
          <w:tab/>
        </w:r>
        <w:r w:rsidR="00BE7C2A">
          <w:rPr>
            <w:webHidden/>
          </w:rPr>
          <w:fldChar w:fldCharType="begin"/>
        </w:r>
        <w:r w:rsidR="00BE7C2A">
          <w:rPr>
            <w:webHidden/>
          </w:rPr>
          <w:instrText xml:space="preserve"> PAGEREF _Toc401157315 \h </w:instrText>
        </w:r>
        <w:r w:rsidR="00BE7C2A">
          <w:rPr>
            <w:webHidden/>
          </w:rPr>
        </w:r>
        <w:r w:rsidR="00BE7C2A">
          <w:rPr>
            <w:webHidden/>
          </w:rPr>
          <w:fldChar w:fldCharType="separate"/>
        </w:r>
        <w:r w:rsidR="004B1950">
          <w:rPr>
            <w:webHidden/>
          </w:rPr>
          <w:t>21</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16" w:history="1">
        <w:r w:rsidR="00BE7C2A" w:rsidRPr="006E03E6">
          <w:rPr>
            <w:rStyle w:val="Hyperlink"/>
          </w:rPr>
          <w:t>10.1</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External Audit</w:t>
        </w:r>
        <w:r w:rsidR="00BE7C2A">
          <w:rPr>
            <w:webHidden/>
          </w:rPr>
          <w:tab/>
        </w:r>
        <w:r w:rsidR="00BE7C2A">
          <w:rPr>
            <w:webHidden/>
          </w:rPr>
          <w:fldChar w:fldCharType="begin"/>
        </w:r>
        <w:r w:rsidR="00BE7C2A">
          <w:rPr>
            <w:webHidden/>
          </w:rPr>
          <w:instrText xml:space="preserve"> PAGEREF _Toc401157316 \h </w:instrText>
        </w:r>
        <w:r w:rsidR="00BE7C2A">
          <w:rPr>
            <w:webHidden/>
          </w:rPr>
        </w:r>
        <w:r w:rsidR="00BE7C2A">
          <w:rPr>
            <w:webHidden/>
          </w:rPr>
          <w:fldChar w:fldCharType="separate"/>
        </w:r>
        <w:r w:rsidR="004B1950">
          <w:rPr>
            <w:webHidden/>
          </w:rPr>
          <w:t>21</w:t>
        </w:r>
        <w:r w:rsidR="00BE7C2A">
          <w:rPr>
            <w:webHidden/>
          </w:rPr>
          <w:fldChar w:fldCharType="end"/>
        </w:r>
      </w:hyperlink>
    </w:p>
    <w:p w:rsidR="00BE7C2A" w:rsidRDefault="00FB71FF">
      <w:pPr>
        <w:pStyle w:val="Indholdsfortegnelse2"/>
        <w:rPr>
          <w:rFonts w:asciiTheme="minorHAnsi" w:eastAsiaTheme="minorEastAsia" w:hAnsiTheme="minorHAnsi" w:cstheme="minorBidi"/>
          <w:bCs w:val="0"/>
          <w:snapToGrid/>
          <w:sz w:val="22"/>
          <w:szCs w:val="22"/>
          <w:lang w:val="da-DK" w:eastAsia="da-DK"/>
        </w:rPr>
      </w:pPr>
      <w:hyperlink w:anchor="_Toc401157317" w:history="1">
        <w:r w:rsidR="00BE7C2A" w:rsidRPr="006E03E6">
          <w:rPr>
            <w:rStyle w:val="Hyperlink"/>
          </w:rPr>
          <w:t>10.2</w:t>
        </w:r>
        <w:r w:rsidR="00BE7C2A">
          <w:rPr>
            <w:rFonts w:asciiTheme="minorHAnsi" w:eastAsiaTheme="minorEastAsia" w:hAnsiTheme="minorHAnsi" w:cstheme="minorBidi"/>
            <w:bCs w:val="0"/>
            <w:snapToGrid/>
            <w:sz w:val="22"/>
            <w:szCs w:val="22"/>
            <w:lang w:val="da-DK" w:eastAsia="da-DK"/>
          </w:rPr>
          <w:tab/>
        </w:r>
        <w:r w:rsidR="00BE7C2A" w:rsidRPr="006E03E6">
          <w:rPr>
            <w:rStyle w:val="Hyperlink"/>
          </w:rPr>
          <w:t>Internal Audit</w:t>
        </w:r>
        <w:r w:rsidR="00BE7C2A">
          <w:rPr>
            <w:webHidden/>
          </w:rPr>
          <w:tab/>
        </w:r>
        <w:r w:rsidR="00BE7C2A">
          <w:rPr>
            <w:webHidden/>
          </w:rPr>
          <w:fldChar w:fldCharType="begin"/>
        </w:r>
        <w:r w:rsidR="00BE7C2A">
          <w:rPr>
            <w:webHidden/>
          </w:rPr>
          <w:instrText xml:space="preserve"> PAGEREF _Toc401157317 \h </w:instrText>
        </w:r>
        <w:r w:rsidR="00BE7C2A">
          <w:rPr>
            <w:webHidden/>
          </w:rPr>
        </w:r>
        <w:r w:rsidR="00BE7C2A">
          <w:rPr>
            <w:webHidden/>
          </w:rPr>
          <w:fldChar w:fldCharType="separate"/>
        </w:r>
        <w:r w:rsidR="004B1950">
          <w:rPr>
            <w:webHidden/>
          </w:rPr>
          <w:t>21</w:t>
        </w:r>
        <w:r w:rsidR="00BE7C2A">
          <w:rPr>
            <w:webHidden/>
          </w:rPr>
          <w:fldChar w:fldCharType="end"/>
        </w:r>
      </w:hyperlink>
    </w:p>
    <w:p w:rsidR="00BE7C2A" w:rsidRDefault="00FB71FF">
      <w:pPr>
        <w:pStyle w:val="Indholdsfortegnelse1"/>
        <w:rPr>
          <w:rFonts w:asciiTheme="minorHAnsi" w:eastAsiaTheme="minorEastAsia" w:hAnsiTheme="minorHAnsi" w:cstheme="minorBidi"/>
          <w:b w:val="0"/>
          <w:snapToGrid/>
          <w:sz w:val="22"/>
          <w:szCs w:val="22"/>
          <w:lang w:val="da-DK" w:eastAsia="da-DK"/>
        </w:rPr>
      </w:pPr>
      <w:hyperlink w:anchor="_Toc401157318" w:history="1">
        <w:r w:rsidR="00BE7C2A" w:rsidRPr="006E03E6">
          <w:rPr>
            <w:rStyle w:val="Hyperlink"/>
          </w:rPr>
          <w:t>11</w:t>
        </w:r>
        <w:r w:rsidR="00BE7C2A">
          <w:rPr>
            <w:rFonts w:asciiTheme="minorHAnsi" w:eastAsiaTheme="minorEastAsia" w:hAnsiTheme="minorHAnsi" w:cstheme="minorBidi"/>
            <w:b w:val="0"/>
            <w:snapToGrid/>
            <w:sz w:val="22"/>
            <w:szCs w:val="22"/>
            <w:lang w:val="da-DK" w:eastAsia="da-DK"/>
          </w:rPr>
          <w:tab/>
        </w:r>
        <w:r w:rsidR="00BE7C2A" w:rsidRPr="006E03E6">
          <w:rPr>
            <w:rStyle w:val="Hyperlink"/>
          </w:rPr>
          <w:t>List of Appendices</w:t>
        </w:r>
        <w:r w:rsidR="00BE7C2A">
          <w:rPr>
            <w:webHidden/>
          </w:rPr>
          <w:tab/>
        </w:r>
        <w:r w:rsidR="00BE7C2A">
          <w:rPr>
            <w:webHidden/>
          </w:rPr>
          <w:fldChar w:fldCharType="begin"/>
        </w:r>
        <w:r w:rsidR="00BE7C2A">
          <w:rPr>
            <w:webHidden/>
          </w:rPr>
          <w:instrText xml:space="preserve"> PAGEREF _Toc401157318 \h </w:instrText>
        </w:r>
        <w:r w:rsidR="00BE7C2A">
          <w:rPr>
            <w:webHidden/>
          </w:rPr>
        </w:r>
        <w:r w:rsidR="00BE7C2A">
          <w:rPr>
            <w:webHidden/>
          </w:rPr>
          <w:fldChar w:fldCharType="separate"/>
        </w:r>
        <w:r w:rsidR="004B1950">
          <w:rPr>
            <w:webHidden/>
          </w:rPr>
          <w:t>22</w:t>
        </w:r>
        <w:r w:rsidR="00BE7C2A">
          <w:rPr>
            <w:webHidden/>
          </w:rPr>
          <w:fldChar w:fldCharType="end"/>
        </w:r>
      </w:hyperlink>
    </w:p>
    <w:p w:rsidR="008B19F5" w:rsidRPr="006A5CBF" w:rsidRDefault="008B19F5" w:rsidP="006A5CBF">
      <w:pPr>
        <w:pStyle w:val="Overskrift3"/>
      </w:pPr>
      <w:r w:rsidRPr="006A5CBF">
        <w:rPr>
          <w:rFonts w:ascii="Times New Roman" w:hAnsi="Times New Roman"/>
          <w:noProof/>
          <w:szCs w:val="32"/>
        </w:rPr>
        <w:fldChar w:fldCharType="end"/>
      </w:r>
      <w:bookmarkStart w:id="4" w:name="_Toc62881270"/>
      <w:bookmarkStart w:id="5" w:name="_Toc401157273"/>
      <w:r w:rsidRPr="006A5CBF">
        <w:t>INTRODUCTION</w:t>
      </w:r>
      <w:bookmarkEnd w:id="4"/>
      <w:bookmarkEnd w:id="5"/>
    </w:p>
    <w:p w:rsidR="008B19F5" w:rsidRPr="008F7194" w:rsidRDefault="008B19F5" w:rsidP="008B19F5">
      <w:pPr>
        <w:pStyle w:val="Overskrift4"/>
        <w:numPr>
          <w:ilvl w:val="1"/>
          <w:numId w:val="13"/>
        </w:numPr>
        <w:tabs>
          <w:tab w:val="clear" w:pos="576"/>
          <w:tab w:val="num" w:pos="540"/>
        </w:tabs>
        <w:ind w:left="540" w:hanging="540"/>
      </w:pPr>
      <w:bookmarkStart w:id="6" w:name="_Toc62881271"/>
      <w:bookmarkStart w:id="7" w:name="_Toc401157274"/>
      <w:r w:rsidRPr="008F7194">
        <w:t>Purpose and Scope of the Manual</w:t>
      </w:r>
      <w:bookmarkEnd w:id="6"/>
      <w:bookmarkEnd w:id="7"/>
    </w:p>
    <w:p w:rsidR="008B19F5" w:rsidRPr="008F7194" w:rsidRDefault="008B19F5">
      <w:pPr>
        <w:jc w:val="both"/>
        <w:rPr>
          <w:lang w:val="en-GB"/>
        </w:rPr>
      </w:pPr>
      <w:r w:rsidRPr="008F7194">
        <w:rPr>
          <w:lang w:val="en-GB"/>
        </w:rPr>
        <w:t>The purpose of this accounts manual is to have an explicit descrip</w:t>
      </w:r>
      <w:r w:rsidRPr="008F7194">
        <w:rPr>
          <w:lang w:val="en-GB"/>
        </w:rPr>
        <w:softHyphen/>
        <w:t>tion of the agreed ac</w:t>
      </w:r>
      <w:r w:rsidRPr="008F7194">
        <w:rPr>
          <w:lang w:val="en-GB"/>
        </w:rPr>
        <w:softHyphen/>
        <w:t xml:space="preserve">counts procedures of the </w:t>
      </w:r>
      <w:r w:rsidR="002428FC" w:rsidRPr="008F7194">
        <w:rPr>
          <w:lang w:val="en-GB"/>
        </w:rPr>
        <w:t>decentralised unit</w:t>
      </w:r>
      <w:r w:rsidR="004E276A" w:rsidRPr="008F7194">
        <w:rPr>
          <w:lang w:val="en-GB"/>
        </w:rPr>
        <w:t xml:space="preserve"> (hereafter unit)</w:t>
      </w:r>
      <w:r w:rsidRPr="008F7194">
        <w:rPr>
          <w:lang w:val="en-GB"/>
        </w:rPr>
        <w:t>, and of the organization of the accounts functions, the accounts system and related systems.</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manual shall be </w:t>
      </w:r>
      <w:r w:rsidR="00AC3193">
        <w:rPr>
          <w:lang w:val="en-GB"/>
        </w:rPr>
        <w:t xml:space="preserve">accommodated by the unit and </w:t>
      </w:r>
      <w:r w:rsidRPr="008F7194">
        <w:rPr>
          <w:lang w:val="en-GB"/>
        </w:rPr>
        <w:t xml:space="preserve">used as a reference book by </w:t>
      </w:r>
      <w:r w:rsidR="002428FC" w:rsidRPr="008F7194">
        <w:rPr>
          <w:lang w:val="en-GB"/>
        </w:rPr>
        <w:t>unit</w:t>
      </w:r>
      <w:r w:rsidRPr="008F7194">
        <w:rPr>
          <w:lang w:val="en-GB"/>
        </w:rPr>
        <w:t xml:space="preserve"> staff, auditors and </w:t>
      </w:r>
      <w:r w:rsidR="002428FC" w:rsidRPr="008F7194">
        <w:rPr>
          <w:lang w:val="en-GB"/>
        </w:rPr>
        <w:t>MFA</w:t>
      </w:r>
      <w:r w:rsidR="00247A36" w:rsidRPr="008F7194">
        <w:rPr>
          <w:lang w:val="en-GB"/>
        </w:rPr>
        <w:t xml:space="preserve"> </w:t>
      </w:r>
      <w:r w:rsidRPr="008F7194">
        <w:rPr>
          <w:lang w:val="en-GB"/>
        </w:rPr>
        <w:t xml:space="preserve">representatives, and in connection with training of accounts staff of the </w:t>
      </w:r>
      <w:r w:rsidR="002428FC" w:rsidRPr="008F7194">
        <w:rPr>
          <w:lang w:val="en-GB"/>
        </w:rPr>
        <w:t>unit</w:t>
      </w:r>
      <w:r w:rsidRPr="008F7194">
        <w:rPr>
          <w:lang w:val="en-GB"/>
        </w:rPr>
        <w:t>.</w:t>
      </w:r>
    </w:p>
    <w:p w:rsidR="008B19F5" w:rsidRPr="008F7194" w:rsidRDefault="008B19F5" w:rsidP="008B19F5">
      <w:pPr>
        <w:pStyle w:val="Overskrift4"/>
        <w:numPr>
          <w:ilvl w:val="1"/>
          <w:numId w:val="13"/>
        </w:numPr>
        <w:tabs>
          <w:tab w:val="clear" w:pos="576"/>
          <w:tab w:val="num" w:pos="540"/>
        </w:tabs>
        <w:ind w:left="540" w:hanging="540"/>
      </w:pPr>
      <w:bookmarkStart w:id="8" w:name="_Toc58916043"/>
      <w:bookmarkStart w:id="9" w:name="_Toc62881272"/>
      <w:bookmarkStart w:id="10" w:name="_Toc401157275"/>
      <w:r w:rsidRPr="008F7194">
        <w:t>Distribution and Maintenance of the Manual</w:t>
      </w:r>
      <w:bookmarkEnd w:id="8"/>
      <w:bookmarkEnd w:id="9"/>
      <w:bookmarkEnd w:id="10"/>
    </w:p>
    <w:p w:rsidR="008B19F5" w:rsidRPr="008F7194" w:rsidRDefault="008F7194">
      <w:pPr>
        <w:pStyle w:val="Brdtekstindrykning"/>
      </w:pPr>
      <w:r>
        <w:t>Relevant h</w:t>
      </w:r>
      <w:r w:rsidR="008B19F5" w:rsidRPr="008F7194">
        <w:t xml:space="preserve">olders of the manual shall be listed in an Appendix to the manual (see Appendix 8). The holders shall include the </w:t>
      </w:r>
      <w:r w:rsidR="00E556CC" w:rsidRPr="008F7194">
        <w:t>MFA</w:t>
      </w:r>
      <w:r w:rsidR="008B19F5" w:rsidRPr="008F7194">
        <w:t xml:space="preserve"> and the External Auditor.</w:t>
      </w:r>
    </w:p>
    <w:p w:rsidR="008B19F5" w:rsidRPr="008F7194" w:rsidRDefault="008B19F5">
      <w:pPr>
        <w:jc w:val="both"/>
        <w:rPr>
          <w:i/>
          <w:iCs/>
          <w:lang w:val="en-GB"/>
        </w:rPr>
      </w:pPr>
    </w:p>
    <w:p w:rsidR="008B19F5" w:rsidRPr="008F7194" w:rsidRDefault="008B19F5" w:rsidP="000D655F">
      <w:pPr>
        <w:pStyle w:val="Brdtekstindrykning3"/>
        <w:ind w:left="0"/>
      </w:pPr>
      <w:r w:rsidRPr="008F7194">
        <w:t xml:space="preserve">The person responsible for maintenance of the </w:t>
      </w:r>
      <w:r w:rsidR="00AC3193">
        <w:t xml:space="preserve">customised </w:t>
      </w:r>
      <w:r w:rsidRPr="008F7194">
        <w:t>manual shall be named. It should be stated that users of the manual who wish to propose amendments or additions should contact the person responsible. Routines for dis</w:t>
      </w:r>
      <w:r w:rsidRPr="008F7194">
        <w:softHyphen/>
        <w:t>tribution of new or revised pages to all holders shall be described here.</w:t>
      </w:r>
    </w:p>
    <w:p w:rsidR="008B19F5" w:rsidRPr="008F7194" w:rsidRDefault="008B19F5">
      <w:pPr>
        <w:pStyle w:val="Overskrift4"/>
      </w:pPr>
      <w:bookmarkStart w:id="11" w:name="_Toc62881273"/>
      <w:bookmarkStart w:id="12" w:name="_Toc401157276"/>
      <w:r w:rsidRPr="008F7194">
        <w:t>Objectives</w:t>
      </w:r>
      <w:bookmarkEnd w:id="11"/>
      <w:bookmarkEnd w:id="12"/>
    </w:p>
    <w:p w:rsidR="008B19F5" w:rsidRPr="008F7194" w:rsidRDefault="008B19F5">
      <w:pPr>
        <w:jc w:val="both"/>
        <w:rPr>
          <w:lang w:val="en-GB"/>
        </w:rPr>
      </w:pPr>
      <w:r w:rsidRPr="008F7194">
        <w:rPr>
          <w:lang w:val="en-GB"/>
        </w:rPr>
        <w:t xml:space="preserve">The </w:t>
      </w:r>
      <w:r w:rsidR="002428FC" w:rsidRPr="008F7194">
        <w:rPr>
          <w:lang w:val="en-GB"/>
        </w:rPr>
        <w:t>unit</w:t>
      </w:r>
      <w:r w:rsidRPr="008F7194">
        <w:rPr>
          <w:lang w:val="en-GB"/>
        </w:rPr>
        <w:t xml:space="preserve"> accounting shall meet the following objectives:</w:t>
      </w:r>
    </w:p>
    <w:p w:rsidR="008B19F5" w:rsidRPr="008F7194" w:rsidRDefault="008B19F5">
      <w:pPr>
        <w:jc w:val="both"/>
        <w:rPr>
          <w:lang w:val="en-GB"/>
        </w:rPr>
      </w:pPr>
    </w:p>
    <w:p w:rsidR="008B19F5" w:rsidRPr="008F7194" w:rsidRDefault="008B19F5">
      <w:pPr>
        <w:jc w:val="both"/>
        <w:rPr>
          <w:b/>
          <w:bCs/>
          <w:lang w:val="en-GB"/>
        </w:rPr>
      </w:pPr>
      <w:r w:rsidRPr="008F7194">
        <w:rPr>
          <w:b/>
          <w:bCs/>
          <w:lang w:val="en-GB"/>
        </w:rPr>
        <w:t>Reporting</w:t>
      </w:r>
    </w:p>
    <w:p w:rsidR="008B19F5" w:rsidRPr="008F7194" w:rsidRDefault="008B19F5">
      <w:pPr>
        <w:jc w:val="both"/>
        <w:rPr>
          <w:lang w:val="en-GB"/>
        </w:rPr>
      </w:pPr>
      <w:r w:rsidRPr="008F7194">
        <w:rPr>
          <w:lang w:val="en-GB"/>
        </w:rPr>
        <w:lastRenderedPageBreak/>
        <w:t xml:space="preserve">The accounts system shall provide the </w:t>
      </w:r>
      <w:r w:rsidR="002428FC" w:rsidRPr="008F7194">
        <w:rPr>
          <w:lang w:val="en-GB"/>
        </w:rPr>
        <w:t>unit</w:t>
      </w:r>
      <w:r w:rsidRPr="008F7194">
        <w:rPr>
          <w:lang w:val="en-GB"/>
        </w:rPr>
        <w:t xml:space="preserve"> management with the necessary financial information required to en</w:t>
      </w:r>
      <w:r w:rsidRPr="008F7194">
        <w:rPr>
          <w:lang w:val="en-GB"/>
        </w:rPr>
        <w:softHyphen/>
        <w:t xml:space="preserve">sure efficient </w:t>
      </w:r>
      <w:r w:rsidR="008F7194">
        <w:rPr>
          <w:lang w:val="en-GB"/>
        </w:rPr>
        <w:t>programme</w:t>
      </w:r>
      <w:r w:rsidRPr="008F7194">
        <w:rPr>
          <w:lang w:val="en-GB"/>
        </w:rPr>
        <w:t xml:space="preserve"> implementation. </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accounts system shall provide for accurate and timely financial reporting to </w:t>
      </w:r>
      <w:r w:rsidR="002428FC" w:rsidRPr="008F7194">
        <w:rPr>
          <w:lang w:val="en-GB"/>
        </w:rPr>
        <w:t>MFA</w:t>
      </w:r>
      <w:r w:rsidRPr="008F7194">
        <w:rPr>
          <w:lang w:val="en-GB"/>
        </w:rPr>
        <w:t xml:space="preserve"> and to the government ac</w:t>
      </w:r>
      <w:r w:rsidRPr="008F7194">
        <w:rPr>
          <w:lang w:val="en-GB"/>
        </w:rPr>
        <w:softHyphen/>
        <w:t>cord</w:t>
      </w:r>
      <w:r w:rsidRPr="008F7194">
        <w:rPr>
          <w:lang w:val="en-GB"/>
        </w:rPr>
        <w:softHyphen/>
        <w:t>ing to prevailing rules and agreements.</w:t>
      </w:r>
    </w:p>
    <w:p w:rsidR="008B19F5" w:rsidRPr="008F7194" w:rsidRDefault="008B19F5">
      <w:pPr>
        <w:jc w:val="both"/>
        <w:rPr>
          <w:lang w:val="en-GB"/>
        </w:rPr>
      </w:pPr>
    </w:p>
    <w:p w:rsidR="008B19F5" w:rsidRPr="008F7194" w:rsidRDefault="008B19F5">
      <w:pPr>
        <w:jc w:val="both"/>
        <w:rPr>
          <w:b/>
          <w:bCs/>
          <w:lang w:val="en-GB"/>
        </w:rPr>
      </w:pPr>
      <w:r w:rsidRPr="008F7194">
        <w:rPr>
          <w:b/>
          <w:bCs/>
          <w:lang w:val="en-GB"/>
        </w:rPr>
        <w:t>Control</w:t>
      </w:r>
    </w:p>
    <w:p w:rsidR="008B19F5" w:rsidRPr="008F7194" w:rsidRDefault="008B19F5">
      <w:pPr>
        <w:jc w:val="both"/>
        <w:rPr>
          <w:lang w:val="en-GB"/>
        </w:rPr>
      </w:pPr>
      <w:r w:rsidRPr="008F7194">
        <w:rPr>
          <w:lang w:val="en-GB"/>
        </w:rPr>
        <w:t xml:space="preserve">The accounts system shall provide for efficient control and monitoring of the use of funds and other assets made available for the </w:t>
      </w:r>
      <w:r w:rsidR="002428FC" w:rsidRPr="008F7194">
        <w:rPr>
          <w:lang w:val="en-GB"/>
        </w:rPr>
        <w:t>unit</w:t>
      </w:r>
      <w:r w:rsidRPr="008F7194">
        <w:rPr>
          <w:lang w:val="en-GB"/>
        </w:rPr>
        <w:t>.</w:t>
      </w:r>
    </w:p>
    <w:p w:rsidR="008B19F5" w:rsidRPr="008F7194" w:rsidRDefault="008B19F5">
      <w:pPr>
        <w:pStyle w:val="Overskrift3"/>
      </w:pPr>
      <w:r w:rsidRPr="008F7194">
        <w:br w:type="page"/>
      </w:r>
      <w:bookmarkStart w:id="13" w:name="_Toc62881274"/>
      <w:bookmarkStart w:id="14" w:name="_Toc401157277"/>
      <w:r w:rsidRPr="008F7194">
        <w:lastRenderedPageBreak/>
        <w:t>THE ORGANIZATION</w:t>
      </w:r>
      <w:bookmarkEnd w:id="13"/>
      <w:bookmarkEnd w:id="14"/>
    </w:p>
    <w:p w:rsidR="008B19F5" w:rsidRPr="008F7194" w:rsidRDefault="008B19F5">
      <w:pPr>
        <w:pStyle w:val="Overskrift4"/>
      </w:pPr>
      <w:bookmarkStart w:id="15" w:name="_Toc62881275"/>
      <w:bookmarkStart w:id="16" w:name="_Toc401157278"/>
      <w:r w:rsidRPr="008F7194">
        <w:t xml:space="preserve">The </w:t>
      </w:r>
      <w:r w:rsidR="002428FC" w:rsidRPr="008F7194">
        <w:t>Decentralised unit</w:t>
      </w:r>
      <w:r w:rsidRPr="008F7194">
        <w:t xml:space="preserve"> Organization</w:t>
      </w:r>
      <w:bookmarkEnd w:id="15"/>
      <w:bookmarkEnd w:id="16"/>
    </w:p>
    <w:p w:rsidR="008B19F5" w:rsidRPr="008F7194" w:rsidRDefault="008B19F5">
      <w:pPr>
        <w:ind w:left="576"/>
        <w:jc w:val="both"/>
        <w:rPr>
          <w:i/>
          <w:iCs/>
          <w:lang w:val="en-GB"/>
        </w:rPr>
      </w:pPr>
      <w:r w:rsidRPr="008F7194">
        <w:rPr>
          <w:i/>
          <w:iCs/>
          <w:lang w:val="en-GB"/>
        </w:rPr>
        <w:t xml:space="preserve">When setting up the accounts system and designing the chart of accounts it is necessary to have a clear picture of how the </w:t>
      </w:r>
      <w:r w:rsidR="002428FC" w:rsidRPr="008F7194">
        <w:rPr>
          <w:i/>
          <w:iCs/>
          <w:lang w:val="en-GB"/>
        </w:rPr>
        <w:t>unit</w:t>
      </w:r>
      <w:r w:rsidRPr="008F7194">
        <w:rPr>
          <w:i/>
          <w:iCs/>
          <w:lang w:val="en-GB"/>
        </w:rPr>
        <w:t xml:space="preserve"> management shall take place.</w:t>
      </w:r>
    </w:p>
    <w:p w:rsidR="008B19F5" w:rsidRPr="008F7194" w:rsidRDefault="008B19F5">
      <w:pPr>
        <w:ind w:left="576"/>
        <w:jc w:val="both"/>
        <w:rPr>
          <w:i/>
          <w:iCs/>
          <w:lang w:val="en-GB"/>
        </w:rPr>
      </w:pPr>
      <w:r w:rsidRPr="008F7194">
        <w:rPr>
          <w:i/>
          <w:iCs/>
          <w:lang w:val="en-GB"/>
        </w:rPr>
        <w:t xml:space="preserve">   </w:t>
      </w:r>
    </w:p>
    <w:p w:rsidR="008B19F5" w:rsidRPr="008F7194" w:rsidRDefault="008B19F5">
      <w:pPr>
        <w:ind w:left="576"/>
        <w:jc w:val="both"/>
        <w:rPr>
          <w:i/>
          <w:iCs/>
          <w:lang w:val="en-GB"/>
        </w:rPr>
      </w:pPr>
      <w:r w:rsidRPr="008F7194">
        <w:rPr>
          <w:i/>
          <w:iCs/>
          <w:lang w:val="en-GB"/>
        </w:rPr>
        <w:t xml:space="preserve">The overall purpose of the </w:t>
      </w:r>
      <w:r w:rsidR="002428FC" w:rsidRPr="008F7194">
        <w:rPr>
          <w:i/>
          <w:iCs/>
          <w:lang w:val="en-GB"/>
        </w:rPr>
        <w:t>unit</w:t>
      </w:r>
      <w:r w:rsidRPr="008F7194">
        <w:rPr>
          <w:i/>
          <w:iCs/>
          <w:lang w:val="en-GB"/>
        </w:rPr>
        <w:t xml:space="preserve"> and the </w:t>
      </w:r>
      <w:r w:rsidR="002428FC" w:rsidRPr="008F7194">
        <w:rPr>
          <w:i/>
          <w:iCs/>
          <w:lang w:val="en-GB"/>
        </w:rPr>
        <w:t>unit</w:t>
      </w:r>
      <w:r w:rsidRPr="008F7194">
        <w:rPr>
          <w:i/>
          <w:iCs/>
          <w:lang w:val="en-GB"/>
        </w:rPr>
        <w:t xml:space="preserve"> organi</w:t>
      </w:r>
      <w:r w:rsidRPr="008F7194">
        <w:rPr>
          <w:i/>
          <w:iCs/>
          <w:lang w:val="en-GB"/>
        </w:rPr>
        <w:softHyphen/>
        <w:t xml:space="preserve">zation shall be described. The </w:t>
      </w:r>
      <w:r w:rsidR="002428FC" w:rsidRPr="008F7194">
        <w:rPr>
          <w:i/>
          <w:iCs/>
          <w:lang w:val="en-GB"/>
        </w:rPr>
        <w:t>unit</w:t>
      </w:r>
      <w:r w:rsidRPr="008F7194">
        <w:rPr>
          <w:i/>
          <w:iCs/>
          <w:lang w:val="en-GB"/>
        </w:rPr>
        <w:t xml:space="preserve"> organ</w:t>
      </w:r>
      <w:r w:rsidR="008F7194">
        <w:rPr>
          <w:i/>
          <w:iCs/>
          <w:lang w:val="en-GB"/>
        </w:rPr>
        <w:t>i</w:t>
      </w:r>
      <w:r w:rsidRPr="008F7194">
        <w:rPr>
          <w:i/>
          <w:iCs/>
          <w:lang w:val="en-GB"/>
        </w:rPr>
        <w:t xml:space="preserve">gram may be included here or as an appendix. The relations to </w:t>
      </w:r>
      <w:r w:rsidR="008F7194">
        <w:rPr>
          <w:i/>
          <w:iCs/>
          <w:lang w:val="en-GB"/>
        </w:rPr>
        <w:t xml:space="preserve">other donors, partners or </w:t>
      </w:r>
      <w:r w:rsidRPr="008F7194">
        <w:rPr>
          <w:i/>
          <w:iCs/>
          <w:lang w:val="en-GB"/>
        </w:rPr>
        <w:t>counter</w:t>
      </w:r>
      <w:r w:rsidRPr="008F7194">
        <w:rPr>
          <w:i/>
          <w:iCs/>
          <w:lang w:val="en-GB"/>
        </w:rPr>
        <w:softHyphen/>
        <w:t>part ministry/organization shall be described. E.g. is the</w:t>
      </w:r>
      <w:r w:rsidR="002428FC" w:rsidRPr="008F7194">
        <w:rPr>
          <w:i/>
          <w:iCs/>
          <w:lang w:val="en-GB"/>
        </w:rPr>
        <w:t xml:space="preserve"> unit</w:t>
      </w:r>
      <w:r w:rsidRPr="008F7194">
        <w:rPr>
          <w:i/>
          <w:iCs/>
          <w:lang w:val="en-GB"/>
        </w:rPr>
        <w:t xml:space="preserve"> receiving funds from </w:t>
      </w:r>
      <w:r w:rsidR="008F7194">
        <w:rPr>
          <w:i/>
          <w:iCs/>
          <w:lang w:val="en-GB"/>
        </w:rPr>
        <w:t>other donors</w:t>
      </w:r>
      <w:r w:rsidRPr="008F7194">
        <w:rPr>
          <w:i/>
          <w:iCs/>
          <w:lang w:val="en-GB"/>
        </w:rPr>
        <w:t xml:space="preserve"> or is the </w:t>
      </w:r>
      <w:r w:rsidR="002428FC" w:rsidRPr="008F7194">
        <w:rPr>
          <w:i/>
          <w:iCs/>
          <w:lang w:val="en-GB"/>
        </w:rPr>
        <w:t>unit</w:t>
      </w:r>
      <w:r w:rsidRPr="008F7194">
        <w:rPr>
          <w:i/>
          <w:iCs/>
          <w:lang w:val="en-GB"/>
        </w:rPr>
        <w:t xml:space="preserve"> channelling funds to counterpart</w:t>
      </w:r>
      <w:r w:rsidR="00D13EE7" w:rsidRPr="008F7194">
        <w:rPr>
          <w:i/>
          <w:iCs/>
          <w:lang w:val="en-GB"/>
        </w:rPr>
        <w:t>(s)</w:t>
      </w:r>
      <w:r w:rsidRPr="008F7194">
        <w:rPr>
          <w:i/>
          <w:iCs/>
          <w:lang w:val="en-GB"/>
        </w:rPr>
        <w:t>.</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The reporting channels, external as well as internal, shall be stated.</w:t>
      </w:r>
    </w:p>
    <w:p w:rsidR="008B19F5" w:rsidRPr="008F7194" w:rsidRDefault="008B19F5">
      <w:pPr>
        <w:pStyle w:val="Overskrift4"/>
      </w:pPr>
      <w:bookmarkStart w:id="17" w:name="_Toc62881276"/>
      <w:bookmarkStart w:id="18" w:name="_Toc401157279"/>
      <w:r w:rsidRPr="008F7194">
        <w:t>The Accounts Section</w:t>
      </w:r>
      <w:bookmarkEnd w:id="17"/>
      <w:bookmarkEnd w:id="18"/>
    </w:p>
    <w:p w:rsidR="008B19F5" w:rsidRPr="008F7194" w:rsidRDefault="008B19F5">
      <w:pPr>
        <w:ind w:left="576"/>
        <w:jc w:val="both"/>
        <w:rPr>
          <w:i/>
          <w:iCs/>
          <w:lang w:val="en-GB"/>
        </w:rPr>
      </w:pPr>
      <w:r w:rsidRPr="008F7194">
        <w:rPr>
          <w:i/>
          <w:iCs/>
          <w:lang w:val="en-GB"/>
        </w:rPr>
        <w:t>The organization of the accounts section shall be described. Job descriptions for all accounts staff shall be prepared and shown as appendix (see Appendix 4).</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Specific accounts related organizational issues should be described here. For instance:</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ab/>
      </w:r>
      <w:proofErr w:type="gramStart"/>
      <w:r w:rsidRPr="008F7194">
        <w:rPr>
          <w:i/>
          <w:iCs/>
          <w:lang w:val="en-GB"/>
        </w:rPr>
        <w:t>who</w:t>
      </w:r>
      <w:proofErr w:type="gramEnd"/>
      <w:r w:rsidRPr="008F7194">
        <w:rPr>
          <w:i/>
          <w:iCs/>
          <w:lang w:val="en-GB"/>
        </w:rPr>
        <w:t xml:space="preserve"> </w:t>
      </w:r>
      <w:r w:rsidR="008F7194">
        <w:rPr>
          <w:i/>
          <w:iCs/>
          <w:lang w:val="en-GB"/>
        </w:rPr>
        <w:t>may have</w:t>
      </w:r>
      <w:r w:rsidRPr="008F7194">
        <w:rPr>
          <w:i/>
          <w:iCs/>
          <w:lang w:val="en-GB"/>
        </w:rPr>
        <w:t xml:space="preserve"> </w:t>
      </w:r>
      <w:r w:rsidR="008F7194">
        <w:rPr>
          <w:i/>
          <w:iCs/>
          <w:lang w:val="en-GB"/>
        </w:rPr>
        <w:t xml:space="preserve">advance </w:t>
      </w:r>
      <w:r w:rsidRPr="008F7194">
        <w:rPr>
          <w:i/>
          <w:iCs/>
          <w:lang w:val="en-GB"/>
        </w:rPr>
        <w:t>accounts</w:t>
      </w:r>
      <w:r w:rsidR="008F7194">
        <w:rPr>
          <w:i/>
          <w:iCs/>
          <w:lang w:val="en-GB"/>
        </w:rPr>
        <w:t>,</w:t>
      </w:r>
      <w:r w:rsidRPr="008F7194">
        <w:rPr>
          <w:i/>
          <w:iCs/>
          <w:lang w:val="en-GB"/>
        </w:rPr>
        <w:t xml:space="preserve"> </w:t>
      </w:r>
    </w:p>
    <w:p w:rsidR="008B19F5" w:rsidRPr="008F7194" w:rsidRDefault="008B19F5" w:rsidP="008F7194">
      <w:pPr>
        <w:ind w:left="576"/>
        <w:jc w:val="both"/>
        <w:rPr>
          <w:i/>
          <w:iCs/>
          <w:lang w:val="en-GB"/>
        </w:rPr>
      </w:pPr>
      <w:r w:rsidRPr="008F7194">
        <w:rPr>
          <w:i/>
          <w:iCs/>
          <w:lang w:val="en-GB"/>
        </w:rPr>
        <w:tab/>
      </w:r>
      <w:proofErr w:type="gramStart"/>
      <w:r w:rsidR="000B6B0C" w:rsidRPr="008F7194">
        <w:rPr>
          <w:i/>
          <w:iCs/>
          <w:lang w:val="en-GB"/>
        </w:rPr>
        <w:t>etc</w:t>
      </w:r>
      <w:proofErr w:type="gramEnd"/>
      <w:r w:rsidR="000B6B0C" w:rsidRPr="008F7194">
        <w:rPr>
          <w:i/>
          <w:iCs/>
          <w:lang w:val="en-GB"/>
        </w:rPr>
        <w:t>.</w:t>
      </w:r>
    </w:p>
    <w:p w:rsidR="008B19F5" w:rsidRPr="008F7194" w:rsidRDefault="008B19F5">
      <w:pPr>
        <w:jc w:val="both"/>
        <w:rPr>
          <w:lang w:val="en-GB"/>
        </w:rPr>
      </w:pPr>
    </w:p>
    <w:p w:rsidR="008B19F5" w:rsidRPr="008F7194" w:rsidRDefault="008B19F5">
      <w:pPr>
        <w:pStyle w:val="Overskrift3"/>
      </w:pPr>
      <w:bookmarkStart w:id="19" w:name="_Toc62881277"/>
      <w:bookmarkStart w:id="20" w:name="_Toc401157280"/>
      <w:r w:rsidRPr="008F7194">
        <w:t xml:space="preserve">THE RELATIONS TO </w:t>
      </w:r>
      <w:r w:rsidR="002428FC" w:rsidRPr="008F7194">
        <w:t>MFA</w:t>
      </w:r>
      <w:r w:rsidRPr="008F7194">
        <w:t>'S ACCOUNTING SYSTEM</w:t>
      </w:r>
      <w:bookmarkEnd w:id="19"/>
      <w:bookmarkEnd w:id="20"/>
    </w:p>
    <w:p w:rsidR="008B19F5" w:rsidRPr="008F7194" w:rsidRDefault="008B19F5">
      <w:pPr>
        <w:jc w:val="both"/>
        <w:rPr>
          <w:lang w:val="en-GB"/>
        </w:rPr>
      </w:pPr>
      <w:r w:rsidRPr="008F7194">
        <w:rPr>
          <w:lang w:val="en-GB"/>
        </w:rPr>
        <w:t xml:space="preserve">This chapter describes the </w:t>
      </w:r>
      <w:r w:rsidR="000B6B0C" w:rsidRPr="008F7194">
        <w:rPr>
          <w:lang w:val="en-GB"/>
        </w:rPr>
        <w:t xml:space="preserve">principal </w:t>
      </w:r>
      <w:r w:rsidRPr="008F7194">
        <w:rPr>
          <w:lang w:val="en-GB"/>
        </w:rPr>
        <w:t>relations between the</w:t>
      </w:r>
      <w:r w:rsidR="002428FC" w:rsidRPr="008F7194">
        <w:rPr>
          <w:lang w:val="en-GB"/>
        </w:rPr>
        <w:t xml:space="preserve"> unit</w:t>
      </w:r>
      <w:r w:rsidRPr="008F7194">
        <w:rPr>
          <w:lang w:val="en-GB"/>
        </w:rPr>
        <w:t xml:space="preserve"> ac</w:t>
      </w:r>
      <w:r w:rsidRPr="008F7194">
        <w:rPr>
          <w:lang w:val="en-GB"/>
        </w:rPr>
        <w:softHyphen/>
        <w:t xml:space="preserve">counts and </w:t>
      </w:r>
      <w:r w:rsidR="002428FC" w:rsidRPr="008F7194">
        <w:rPr>
          <w:lang w:val="en-GB"/>
        </w:rPr>
        <w:t>MFA</w:t>
      </w:r>
      <w:r w:rsidRPr="008F7194">
        <w:rPr>
          <w:lang w:val="en-GB"/>
        </w:rPr>
        <w:t>'s accounts. The specific procedures and forms are dealt with later in the manual.</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When </w:t>
      </w:r>
      <w:r w:rsidR="002428FC" w:rsidRPr="008F7194">
        <w:rPr>
          <w:lang w:val="en-GB"/>
        </w:rPr>
        <w:t>MFA</w:t>
      </w:r>
      <w:r w:rsidRPr="008F7194">
        <w:rPr>
          <w:lang w:val="en-GB"/>
        </w:rPr>
        <w:t xml:space="preserve"> transfers funds to the </w:t>
      </w:r>
      <w:r w:rsidR="002428FC" w:rsidRPr="008F7194">
        <w:rPr>
          <w:lang w:val="en-GB"/>
        </w:rPr>
        <w:t>unit</w:t>
      </w:r>
      <w:r w:rsidRPr="008F7194">
        <w:rPr>
          <w:lang w:val="en-GB"/>
        </w:rPr>
        <w:t xml:space="preserve"> or if </w:t>
      </w:r>
      <w:r w:rsidR="002428FC" w:rsidRPr="008F7194">
        <w:rPr>
          <w:lang w:val="en-GB"/>
        </w:rPr>
        <w:t>MFA</w:t>
      </w:r>
      <w:r w:rsidRPr="008F7194">
        <w:rPr>
          <w:lang w:val="en-GB"/>
        </w:rPr>
        <w:t xml:space="preserve"> makes purchases on behalf of the </w:t>
      </w:r>
      <w:r w:rsidR="002428FC" w:rsidRPr="008F7194">
        <w:rPr>
          <w:lang w:val="en-GB"/>
        </w:rPr>
        <w:t>unit</w:t>
      </w:r>
      <w:r w:rsidRPr="008F7194">
        <w:rPr>
          <w:lang w:val="en-GB"/>
        </w:rPr>
        <w:t xml:space="preserve">, </w:t>
      </w:r>
      <w:r w:rsidR="00A05862" w:rsidRPr="008F7194">
        <w:rPr>
          <w:lang w:val="en-GB"/>
        </w:rPr>
        <w:t xml:space="preserve">MFA must inform the </w:t>
      </w:r>
      <w:r w:rsidR="002428FC" w:rsidRPr="008F7194">
        <w:rPr>
          <w:lang w:val="en-GB"/>
        </w:rPr>
        <w:t>unit.</w:t>
      </w:r>
    </w:p>
    <w:p w:rsidR="008B19F5" w:rsidRPr="008F7194" w:rsidRDefault="008B19F5">
      <w:pPr>
        <w:jc w:val="both"/>
        <w:rPr>
          <w:lang w:val="en-GB"/>
        </w:rPr>
      </w:pPr>
    </w:p>
    <w:p w:rsidR="004E34D2" w:rsidRDefault="008B19F5">
      <w:pPr>
        <w:jc w:val="both"/>
        <w:rPr>
          <w:lang w:val="en-GB"/>
        </w:rPr>
      </w:pPr>
      <w:r w:rsidRPr="008F7194">
        <w:rPr>
          <w:lang w:val="en-GB"/>
        </w:rPr>
        <w:t xml:space="preserve">When the </w:t>
      </w:r>
      <w:r w:rsidR="002428FC" w:rsidRPr="008F7194">
        <w:rPr>
          <w:lang w:val="en-GB"/>
        </w:rPr>
        <w:t>unit</w:t>
      </w:r>
      <w:r w:rsidRPr="008F7194">
        <w:rPr>
          <w:lang w:val="en-GB"/>
        </w:rPr>
        <w:t xml:space="preserve"> receives funds </w:t>
      </w:r>
      <w:r w:rsidR="008F7194">
        <w:rPr>
          <w:lang w:val="en-GB"/>
        </w:rPr>
        <w:t xml:space="preserve">transfers </w:t>
      </w:r>
      <w:r w:rsidRPr="008F7194">
        <w:rPr>
          <w:lang w:val="en-GB"/>
        </w:rPr>
        <w:t>or invoices for goods or ser</w:t>
      </w:r>
      <w:r w:rsidRPr="008F7194">
        <w:rPr>
          <w:lang w:val="en-GB"/>
        </w:rPr>
        <w:softHyphen/>
        <w:t>vi</w:t>
      </w:r>
      <w:r w:rsidRPr="008F7194">
        <w:rPr>
          <w:lang w:val="en-GB"/>
        </w:rPr>
        <w:softHyphen/>
        <w:t xml:space="preserve">ces, paid by </w:t>
      </w:r>
      <w:r w:rsidR="002428FC" w:rsidRPr="008F7194">
        <w:rPr>
          <w:lang w:val="en-GB"/>
        </w:rPr>
        <w:t>MFA</w:t>
      </w:r>
      <w:r w:rsidR="008F7194">
        <w:rPr>
          <w:lang w:val="en-GB"/>
        </w:rPr>
        <w:t xml:space="preserve"> (in kind)</w:t>
      </w:r>
      <w:r w:rsidRPr="008F7194">
        <w:rPr>
          <w:lang w:val="en-GB"/>
        </w:rPr>
        <w:t xml:space="preserve">, the </w:t>
      </w:r>
      <w:r w:rsidR="002428FC" w:rsidRPr="008F7194">
        <w:rPr>
          <w:u w:val="single"/>
          <w:lang w:val="en-GB"/>
        </w:rPr>
        <w:t>MFA</w:t>
      </w:r>
      <w:r w:rsidRPr="008F7194">
        <w:rPr>
          <w:u w:val="single"/>
          <w:lang w:val="en-GB"/>
        </w:rPr>
        <w:t xml:space="preserve"> grant account</w:t>
      </w:r>
      <w:r w:rsidRPr="008F7194">
        <w:rPr>
          <w:lang w:val="en-GB"/>
        </w:rPr>
        <w:t xml:space="preserve"> in the </w:t>
      </w:r>
      <w:r w:rsidR="002428FC" w:rsidRPr="008F7194">
        <w:rPr>
          <w:lang w:val="en-GB"/>
        </w:rPr>
        <w:t>unit</w:t>
      </w:r>
      <w:r w:rsidRPr="008F7194">
        <w:rPr>
          <w:lang w:val="en-GB"/>
        </w:rPr>
        <w:t xml:space="preserve"> accounts is credited and the respective asset and/or expe</w:t>
      </w:r>
      <w:r w:rsidR="004E34D2">
        <w:rPr>
          <w:lang w:val="en-GB"/>
        </w:rPr>
        <w:t>n</w:t>
      </w:r>
      <w:r w:rsidR="004E34D2">
        <w:rPr>
          <w:lang w:val="en-GB"/>
        </w:rPr>
        <w:softHyphen/>
        <w:t>di</w:t>
      </w:r>
      <w:r w:rsidR="004E34D2">
        <w:rPr>
          <w:lang w:val="en-GB"/>
        </w:rPr>
        <w:softHyphen/>
        <w:t>ture accounts are debited.</w:t>
      </w:r>
    </w:p>
    <w:p w:rsidR="004E34D2" w:rsidRDefault="004E34D2">
      <w:pPr>
        <w:jc w:val="both"/>
        <w:rPr>
          <w:lang w:val="en-GB"/>
        </w:rPr>
      </w:pPr>
    </w:p>
    <w:p w:rsidR="008B19F5" w:rsidRPr="008F7194" w:rsidRDefault="008B19F5" w:rsidP="004E34D2">
      <w:pPr>
        <w:ind w:left="1304"/>
        <w:jc w:val="both"/>
        <w:rPr>
          <w:lang w:val="en-GB"/>
        </w:rPr>
      </w:pPr>
      <w:r w:rsidRPr="008F7194">
        <w:rPr>
          <w:i/>
          <w:lang w:val="en-GB"/>
        </w:rPr>
        <w:t xml:space="preserve">If the contract office in </w:t>
      </w:r>
      <w:r w:rsidR="002428FC" w:rsidRPr="008F7194">
        <w:rPr>
          <w:i/>
          <w:lang w:val="en-GB"/>
        </w:rPr>
        <w:t>MFA</w:t>
      </w:r>
      <w:r w:rsidRPr="008F7194">
        <w:rPr>
          <w:i/>
          <w:lang w:val="en-GB"/>
        </w:rPr>
        <w:t xml:space="preserve"> is responsible for a contract the expenditures are booked on a </w:t>
      </w:r>
      <w:r w:rsidR="00EE6CD4">
        <w:rPr>
          <w:i/>
          <w:lang w:val="en-GB"/>
        </w:rPr>
        <w:t xml:space="preserve">separate </w:t>
      </w:r>
      <w:r w:rsidR="00EE6CD4" w:rsidRPr="004B1950">
        <w:rPr>
          <w:i/>
          <w:lang w:val="en-GB"/>
        </w:rPr>
        <w:t>Job ID</w:t>
      </w:r>
      <w:r w:rsidRPr="004B1950">
        <w:rPr>
          <w:i/>
          <w:lang w:val="en-GB"/>
        </w:rPr>
        <w:t xml:space="preserve"> reserved</w:t>
      </w:r>
      <w:r w:rsidRPr="008F7194">
        <w:rPr>
          <w:i/>
          <w:lang w:val="en-GB"/>
        </w:rPr>
        <w:t xml:space="preserve"> for this purpose and the expenditure thereby not included in the decentralised accounts. </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By the end of the </w:t>
      </w:r>
      <w:r w:rsidR="00DE4B03" w:rsidRPr="008F7194">
        <w:rPr>
          <w:lang w:val="en-GB"/>
        </w:rPr>
        <w:t xml:space="preserve">quarter </w:t>
      </w:r>
      <w:r w:rsidRPr="008F7194">
        <w:rPr>
          <w:lang w:val="en-GB"/>
        </w:rPr>
        <w:t xml:space="preserve">the </w:t>
      </w:r>
      <w:r w:rsidR="002428FC" w:rsidRPr="008F7194">
        <w:rPr>
          <w:lang w:val="en-GB"/>
        </w:rPr>
        <w:t>unit</w:t>
      </w:r>
      <w:r w:rsidRPr="008F7194">
        <w:rPr>
          <w:lang w:val="en-GB"/>
        </w:rPr>
        <w:t xml:space="preserve"> prepares</w:t>
      </w:r>
      <w:r w:rsidR="00A05862" w:rsidRPr="008F7194">
        <w:rPr>
          <w:lang w:val="en-GB"/>
        </w:rPr>
        <w:t xml:space="preserve"> and forward</w:t>
      </w:r>
      <w:r w:rsidRPr="008F7194">
        <w:rPr>
          <w:lang w:val="en-GB"/>
        </w:rPr>
        <w:t xml:space="preserve"> its </w:t>
      </w:r>
      <w:r w:rsidR="00DE4B03" w:rsidRPr="008F7194">
        <w:rPr>
          <w:lang w:val="en-GB"/>
        </w:rPr>
        <w:t xml:space="preserve">quarterly </w:t>
      </w:r>
      <w:r w:rsidRPr="008F7194">
        <w:rPr>
          <w:lang w:val="en-GB"/>
        </w:rPr>
        <w:t>fi</w:t>
      </w:r>
      <w:r w:rsidRPr="008F7194">
        <w:rPr>
          <w:lang w:val="en-GB"/>
        </w:rPr>
        <w:softHyphen/>
        <w:t xml:space="preserve">nance report </w:t>
      </w:r>
      <w:r w:rsidR="008F7194">
        <w:rPr>
          <w:lang w:val="en-GB"/>
        </w:rPr>
        <w:t xml:space="preserve">(QFR) </w:t>
      </w:r>
      <w:r w:rsidRPr="008F7194">
        <w:rPr>
          <w:lang w:val="en-GB"/>
        </w:rPr>
        <w:t xml:space="preserve">to </w:t>
      </w:r>
      <w:r w:rsidR="002428FC" w:rsidRPr="008F7194">
        <w:rPr>
          <w:lang w:val="en-GB"/>
        </w:rPr>
        <w:t>MFA</w:t>
      </w:r>
      <w:r w:rsidRPr="008F7194">
        <w:rPr>
          <w:lang w:val="en-GB"/>
        </w:rPr>
        <w:t xml:space="preserve">. </w:t>
      </w:r>
      <w:r w:rsidR="008F7194">
        <w:rPr>
          <w:lang w:val="en-GB"/>
        </w:rPr>
        <w:t>The QRF must include all expenditures and specify the share of expenditures paid for by MFA as ‘in kind’.</w:t>
      </w:r>
    </w:p>
    <w:p w:rsidR="008B19F5" w:rsidRPr="008F7194" w:rsidRDefault="008B19F5">
      <w:pPr>
        <w:jc w:val="both"/>
        <w:rPr>
          <w:lang w:val="en-GB"/>
        </w:rPr>
      </w:pPr>
    </w:p>
    <w:p w:rsidR="008B19F5" w:rsidRPr="008F7194" w:rsidRDefault="008B19F5">
      <w:pPr>
        <w:jc w:val="both"/>
        <w:rPr>
          <w:lang w:val="en-GB"/>
        </w:rPr>
      </w:pPr>
      <w:r w:rsidRPr="008F7194">
        <w:rPr>
          <w:lang w:val="en-GB"/>
        </w:rPr>
        <w:lastRenderedPageBreak/>
        <w:t xml:space="preserve">On a </w:t>
      </w:r>
      <w:r w:rsidR="00A05862" w:rsidRPr="008F7194">
        <w:rPr>
          <w:lang w:val="en-GB"/>
        </w:rPr>
        <w:t xml:space="preserve">quarterly </w:t>
      </w:r>
      <w:r w:rsidRPr="008F7194">
        <w:rPr>
          <w:lang w:val="en-GB"/>
        </w:rPr>
        <w:t xml:space="preserve">basis </w:t>
      </w:r>
      <w:r w:rsidR="008F7194">
        <w:rPr>
          <w:lang w:val="en-GB"/>
        </w:rPr>
        <w:t>(no later than the 7</w:t>
      </w:r>
      <w:r w:rsidR="008F7194" w:rsidRPr="008F7194">
        <w:rPr>
          <w:vertAlign w:val="superscript"/>
          <w:lang w:val="en-GB"/>
        </w:rPr>
        <w:t>th</w:t>
      </w:r>
      <w:r w:rsidR="008F7194">
        <w:rPr>
          <w:lang w:val="en-GB"/>
        </w:rPr>
        <w:t xml:space="preserve"> day in the following month) </w:t>
      </w:r>
      <w:r w:rsidR="002428FC" w:rsidRPr="008F7194">
        <w:rPr>
          <w:lang w:val="en-GB"/>
        </w:rPr>
        <w:t>MFA</w:t>
      </w:r>
      <w:r w:rsidRPr="008F7194">
        <w:rPr>
          <w:lang w:val="en-GB"/>
        </w:rPr>
        <w:t xml:space="preserve"> forwards an accounts statement of the </w:t>
      </w:r>
      <w:r w:rsidR="00DE4B03" w:rsidRPr="008F7194">
        <w:rPr>
          <w:lang w:val="en-GB"/>
        </w:rPr>
        <w:t>relevant job IDs</w:t>
      </w:r>
      <w:r w:rsidRPr="008F7194">
        <w:rPr>
          <w:lang w:val="en-GB"/>
        </w:rPr>
        <w:t xml:space="preserve"> to the </w:t>
      </w:r>
      <w:r w:rsidR="002428FC" w:rsidRPr="008F7194">
        <w:rPr>
          <w:lang w:val="en-GB"/>
        </w:rPr>
        <w:t>unit</w:t>
      </w:r>
      <w:r w:rsidRPr="008F7194">
        <w:rPr>
          <w:lang w:val="en-GB"/>
        </w:rPr>
        <w:t xml:space="preserve">. It is the responsibility of the </w:t>
      </w:r>
      <w:r w:rsidR="002428FC" w:rsidRPr="008F7194">
        <w:rPr>
          <w:lang w:val="en-GB"/>
        </w:rPr>
        <w:t>unit</w:t>
      </w:r>
      <w:r w:rsidRPr="008F7194">
        <w:rPr>
          <w:lang w:val="en-GB"/>
        </w:rPr>
        <w:t xml:space="preserve"> to reconcile these </w:t>
      </w:r>
      <w:r w:rsidR="00A05862" w:rsidRPr="008F7194">
        <w:rPr>
          <w:lang w:val="en-GB"/>
        </w:rPr>
        <w:t xml:space="preserve">statements </w:t>
      </w:r>
      <w:r w:rsidRPr="008F7194">
        <w:rPr>
          <w:lang w:val="en-GB"/>
        </w:rPr>
        <w:t xml:space="preserve">with the books of the </w:t>
      </w:r>
      <w:r w:rsidR="002428FC" w:rsidRPr="008F7194">
        <w:rPr>
          <w:lang w:val="en-GB"/>
        </w:rPr>
        <w:t>unit</w:t>
      </w:r>
      <w:r w:rsidRPr="008F7194">
        <w:rPr>
          <w:lang w:val="en-GB"/>
        </w:rPr>
        <w:t>.</w:t>
      </w:r>
    </w:p>
    <w:p w:rsidR="008B19F5" w:rsidRPr="008F7194" w:rsidRDefault="008B19F5">
      <w:pPr>
        <w:pStyle w:val="Overskrift3"/>
      </w:pPr>
      <w:bookmarkStart w:id="21" w:name="_Toc62881278"/>
      <w:bookmarkStart w:id="22" w:name="_Toc401157281"/>
      <w:r w:rsidRPr="008F7194">
        <w:t>SPECIAL ISSUES</w:t>
      </w:r>
      <w:bookmarkEnd w:id="21"/>
      <w:bookmarkEnd w:id="22"/>
      <w:r w:rsidRPr="008F7194">
        <w:t xml:space="preserve">   </w:t>
      </w:r>
    </w:p>
    <w:p w:rsidR="008B19F5" w:rsidRPr="008F7194" w:rsidRDefault="008B19F5">
      <w:pPr>
        <w:ind w:left="576"/>
        <w:jc w:val="both"/>
        <w:rPr>
          <w:i/>
          <w:iCs/>
          <w:lang w:val="en-GB"/>
        </w:rPr>
      </w:pPr>
      <w:r w:rsidRPr="008F7194">
        <w:rPr>
          <w:i/>
          <w:iCs/>
          <w:lang w:val="en-GB"/>
        </w:rPr>
        <w:t xml:space="preserve">This chapter deals with a number of issues, which the </w:t>
      </w:r>
      <w:r w:rsidR="002428FC" w:rsidRPr="008F7194">
        <w:rPr>
          <w:i/>
          <w:iCs/>
          <w:lang w:val="en-GB"/>
        </w:rPr>
        <w:t>unit</w:t>
      </w:r>
      <w:r w:rsidRPr="008F7194">
        <w:rPr>
          <w:i/>
          <w:iCs/>
          <w:lang w:val="en-GB"/>
        </w:rPr>
        <w:t xml:space="preserve"> shall consider when setting up its accounts system, and </w:t>
      </w:r>
      <w:r w:rsidRPr="008F7194">
        <w:rPr>
          <w:i/>
          <w:iCs/>
          <w:u w:val="single"/>
          <w:lang w:val="en-GB"/>
        </w:rPr>
        <w:t>before</w:t>
      </w:r>
      <w:r w:rsidRPr="008F7194">
        <w:rPr>
          <w:i/>
          <w:iCs/>
          <w:lang w:val="en-GB"/>
        </w:rPr>
        <w:t xml:space="preserve"> making its chart of accounts. </w:t>
      </w:r>
      <w:r w:rsidR="00A05862" w:rsidRPr="008F7194">
        <w:rPr>
          <w:i/>
          <w:iCs/>
          <w:lang w:val="en-GB"/>
        </w:rPr>
        <w:t xml:space="preserve">Special relevant issues shall be included in the Units </w:t>
      </w:r>
      <w:r w:rsidRPr="008F7194">
        <w:rPr>
          <w:i/>
          <w:iCs/>
          <w:lang w:val="en-GB"/>
        </w:rPr>
        <w:t>final accounts manual.</w:t>
      </w:r>
    </w:p>
    <w:p w:rsidR="008B19F5" w:rsidRPr="008F7194" w:rsidRDefault="008B19F5">
      <w:pPr>
        <w:pStyle w:val="Overskrift4"/>
      </w:pPr>
      <w:bookmarkStart w:id="23" w:name="_Toc62881279"/>
      <w:bookmarkStart w:id="24" w:name="_Toc401157282"/>
      <w:r w:rsidRPr="008F7194">
        <w:t>Several Donors</w:t>
      </w:r>
      <w:bookmarkEnd w:id="23"/>
      <w:bookmarkEnd w:id="24"/>
    </w:p>
    <w:p w:rsidR="008B19F5" w:rsidRPr="008F7194" w:rsidRDefault="008B19F5">
      <w:pPr>
        <w:ind w:left="576"/>
        <w:jc w:val="both"/>
        <w:rPr>
          <w:i/>
          <w:iCs/>
          <w:lang w:val="en-GB"/>
        </w:rPr>
      </w:pPr>
      <w:r w:rsidRPr="008F7194">
        <w:rPr>
          <w:i/>
          <w:iCs/>
          <w:lang w:val="en-GB"/>
        </w:rPr>
        <w:t xml:space="preserve">If the </w:t>
      </w:r>
      <w:r w:rsidR="002428FC" w:rsidRPr="008F7194">
        <w:rPr>
          <w:i/>
          <w:iCs/>
          <w:lang w:val="en-GB"/>
        </w:rPr>
        <w:t>unit</w:t>
      </w:r>
      <w:r w:rsidRPr="008F7194">
        <w:rPr>
          <w:i/>
          <w:iCs/>
          <w:lang w:val="en-GB"/>
        </w:rPr>
        <w:t xml:space="preserve"> has other donors (including the Government) than </w:t>
      </w:r>
      <w:r w:rsidR="002428FC" w:rsidRPr="008F7194">
        <w:rPr>
          <w:i/>
          <w:iCs/>
          <w:lang w:val="en-GB"/>
        </w:rPr>
        <w:t>MFA</w:t>
      </w:r>
      <w:r w:rsidRPr="008F7194">
        <w:rPr>
          <w:i/>
          <w:iCs/>
          <w:lang w:val="en-GB"/>
        </w:rPr>
        <w:t xml:space="preserve">, one grant account for each </w:t>
      </w:r>
      <w:r w:rsidR="008F7194">
        <w:rPr>
          <w:i/>
          <w:iCs/>
          <w:lang w:val="en-GB"/>
        </w:rPr>
        <w:t xml:space="preserve">donor </w:t>
      </w:r>
      <w:r w:rsidRPr="008F7194">
        <w:rPr>
          <w:i/>
          <w:iCs/>
          <w:lang w:val="en-GB"/>
        </w:rPr>
        <w:t>should be estab</w:t>
      </w:r>
      <w:r w:rsidRPr="008F7194">
        <w:rPr>
          <w:i/>
          <w:iCs/>
          <w:lang w:val="en-GB"/>
        </w:rPr>
        <w:softHyphen/>
        <w:t>lished.</w:t>
      </w:r>
    </w:p>
    <w:p w:rsidR="008B19F5" w:rsidRPr="008F7194" w:rsidRDefault="008B19F5">
      <w:pPr>
        <w:ind w:left="576"/>
        <w:jc w:val="both"/>
        <w:rPr>
          <w:i/>
          <w:iCs/>
          <w:lang w:val="en-GB"/>
        </w:rPr>
      </w:pPr>
      <w:r w:rsidRPr="008F7194">
        <w:rPr>
          <w:i/>
          <w:iCs/>
          <w:lang w:val="en-GB"/>
        </w:rPr>
        <w:t xml:space="preserve"> </w:t>
      </w:r>
    </w:p>
    <w:p w:rsidR="008B19F5" w:rsidRPr="008F7194" w:rsidRDefault="008B19F5">
      <w:pPr>
        <w:ind w:left="576"/>
        <w:jc w:val="both"/>
        <w:rPr>
          <w:i/>
          <w:iCs/>
          <w:lang w:val="en-GB"/>
        </w:rPr>
      </w:pPr>
      <w:r w:rsidRPr="008F7194">
        <w:rPr>
          <w:i/>
          <w:iCs/>
          <w:lang w:val="en-GB"/>
        </w:rPr>
        <w:t xml:space="preserve">Contributions from </w:t>
      </w:r>
      <w:r w:rsidR="0070164B" w:rsidRPr="008F7194">
        <w:rPr>
          <w:i/>
          <w:iCs/>
          <w:lang w:val="en-GB"/>
        </w:rPr>
        <w:t>counterparts</w:t>
      </w:r>
      <w:r w:rsidRPr="008F7194">
        <w:rPr>
          <w:i/>
          <w:iCs/>
          <w:lang w:val="en-GB"/>
        </w:rPr>
        <w:t xml:space="preserve"> shall be credited to the respective grant accounts and debited to the relevant assets or expense accounts.</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 xml:space="preserve">Contributions from </w:t>
      </w:r>
      <w:r w:rsidR="0070164B" w:rsidRPr="008F7194">
        <w:rPr>
          <w:i/>
          <w:iCs/>
          <w:lang w:val="en-GB"/>
        </w:rPr>
        <w:t xml:space="preserve">all </w:t>
      </w:r>
      <w:r w:rsidR="008F7194">
        <w:rPr>
          <w:i/>
          <w:iCs/>
          <w:lang w:val="en-GB"/>
        </w:rPr>
        <w:t>donors</w:t>
      </w:r>
      <w:r w:rsidRPr="008F7194">
        <w:rPr>
          <w:i/>
          <w:iCs/>
          <w:lang w:val="en-GB"/>
        </w:rPr>
        <w:t xml:space="preserve"> shall be reported </w:t>
      </w:r>
      <w:r w:rsidR="008F7194">
        <w:rPr>
          <w:i/>
          <w:iCs/>
          <w:lang w:val="en-GB"/>
        </w:rPr>
        <w:t>quarterly</w:t>
      </w:r>
      <w:r w:rsidRPr="008F7194">
        <w:rPr>
          <w:i/>
          <w:iCs/>
          <w:lang w:val="en-GB"/>
        </w:rPr>
        <w:t xml:space="preserve"> to </w:t>
      </w:r>
      <w:r w:rsidR="002428FC" w:rsidRPr="008F7194">
        <w:rPr>
          <w:i/>
          <w:iCs/>
          <w:lang w:val="en-GB"/>
        </w:rPr>
        <w:t>MFA</w:t>
      </w:r>
      <w:r w:rsidRPr="008F7194">
        <w:rPr>
          <w:i/>
          <w:iCs/>
          <w:lang w:val="en-GB"/>
        </w:rPr>
        <w:t xml:space="preserve"> as a credit entry on the </w:t>
      </w:r>
      <w:r w:rsidR="00DE4B03" w:rsidRPr="008F7194">
        <w:rPr>
          <w:i/>
          <w:iCs/>
          <w:lang w:val="en-GB"/>
        </w:rPr>
        <w:t>QFR</w:t>
      </w:r>
      <w:r w:rsidRPr="008F7194">
        <w:rPr>
          <w:i/>
          <w:iCs/>
          <w:lang w:val="en-GB"/>
        </w:rPr>
        <w:t>. The accounts on which to credit the non-</w:t>
      </w:r>
      <w:r w:rsidR="002428FC" w:rsidRPr="008F7194">
        <w:rPr>
          <w:i/>
          <w:iCs/>
          <w:lang w:val="en-GB"/>
        </w:rPr>
        <w:t>MFA</w:t>
      </w:r>
      <w:r w:rsidRPr="008F7194">
        <w:rPr>
          <w:i/>
          <w:iCs/>
          <w:lang w:val="en-GB"/>
        </w:rPr>
        <w:t xml:space="preserve"> grants shall be agreed with </w:t>
      </w:r>
      <w:r w:rsidR="00E556CC" w:rsidRPr="008F7194">
        <w:rPr>
          <w:i/>
          <w:iCs/>
          <w:lang w:val="en-GB"/>
        </w:rPr>
        <w:t>MFA</w:t>
      </w:r>
      <w:r w:rsidRPr="008F7194">
        <w:rPr>
          <w:i/>
          <w:iCs/>
          <w:lang w:val="en-GB"/>
        </w:rPr>
        <w:t xml:space="preserve">. </w:t>
      </w:r>
    </w:p>
    <w:p w:rsidR="008B19F5" w:rsidRPr="008F7194" w:rsidRDefault="008B19F5">
      <w:pPr>
        <w:pStyle w:val="Overskrift4"/>
      </w:pPr>
      <w:bookmarkStart w:id="25" w:name="_Toc62881280"/>
      <w:bookmarkStart w:id="26" w:name="_Toc401157283"/>
      <w:r w:rsidRPr="008F7194">
        <w:t>Current Account Book (Debtors)</w:t>
      </w:r>
      <w:bookmarkEnd w:id="25"/>
      <w:bookmarkEnd w:id="26"/>
    </w:p>
    <w:p w:rsidR="008B19F5" w:rsidRPr="008F7194" w:rsidRDefault="008B19F5">
      <w:pPr>
        <w:ind w:left="576"/>
        <w:jc w:val="both"/>
        <w:rPr>
          <w:i/>
          <w:iCs/>
          <w:lang w:val="en-GB"/>
        </w:rPr>
      </w:pPr>
      <w:r w:rsidRPr="008F7194">
        <w:rPr>
          <w:i/>
          <w:iCs/>
          <w:lang w:val="en-GB"/>
        </w:rPr>
        <w:t xml:space="preserve">The </w:t>
      </w:r>
      <w:r w:rsidR="002428FC" w:rsidRPr="008F7194">
        <w:rPr>
          <w:i/>
          <w:iCs/>
          <w:lang w:val="en-GB"/>
        </w:rPr>
        <w:t>unit</w:t>
      </w:r>
      <w:r w:rsidRPr="008F7194">
        <w:rPr>
          <w:i/>
          <w:iCs/>
          <w:lang w:val="en-GB"/>
        </w:rPr>
        <w:t xml:space="preserve"> shall maintain individual accounts for all debtors. </w:t>
      </w:r>
    </w:p>
    <w:p w:rsidR="008B19F5" w:rsidRPr="008F7194" w:rsidRDefault="008B19F5">
      <w:pPr>
        <w:ind w:left="576"/>
        <w:jc w:val="both"/>
        <w:rPr>
          <w:i/>
          <w:iCs/>
          <w:lang w:val="en-GB"/>
        </w:rPr>
      </w:pPr>
    </w:p>
    <w:p w:rsidR="008B19F5" w:rsidRPr="008F7194" w:rsidRDefault="008B19F5" w:rsidP="000D655F">
      <w:pPr>
        <w:ind w:left="567" w:firstLine="9"/>
        <w:rPr>
          <w:i/>
          <w:iCs/>
          <w:lang w:val="en-GB"/>
        </w:rPr>
      </w:pPr>
      <w:r w:rsidRPr="008F7194">
        <w:rPr>
          <w:i/>
          <w:iCs/>
          <w:lang w:val="en-GB"/>
        </w:rPr>
        <w:t xml:space="preserve">A list of debtors shall be produced monthly, showing the age of the individual debts. The list shall be presented to </w:t>
      </w:r>
      <w:r w:rsidR="008F7194">
        <w:rPr>
          <w:i/>
          <w:iCs/>
          <w:lang w:val="en-GB"/>
        </w:rPr>
        <w:t xml:space="preserve">unit </w:t>
      </w:r>
      <w:r w:rsidRPr="008F7194">
        <w:rPr>
          <w:i/>
          <w:iCs/>
          <w:lang w:val="en-GB"/>
        </w:rPr>
        <w:t>management for possible action with regard to recovery or change of policy, par</w:t>
      </w:r>
      <w:r w:rsidRPr="008F7194">
        <w:rPr>
          <w:i/>
          <w:iCs/>
          <w:lang w:val="en-GB"/>
        </w:rPr>
        <w:softHyphen/>
        <w:t>ti</w:t>
      </w:r>
      <w:r w:rsidRPr="008F7194">
        <w:rPr>
          <w:i/>
          <w:iCs/>
          <w:lang w:val="en-GB"/>
        </w:rPr>
        <w:softHyphen/>
        <w:t>cularly with regard to advances. If decided so the list shall be for</w:t>
      </w:r>
      <w:r w:rsidRPr="008F7194">
        <w:rPr>
          <w:i/>
          <w:iCs/>
          <w:lang w:val="en-GB"/>
        </w:rPr>
        <w:softHyphen/>
        <w:t>ward</w:t>
      </w:r>
      <w:r w:rsidRPr="008F7194">
        <w:rPr>
          <w:i/>
          <w:iCs/>
          <w:lang w:val="en-GB"/>
        </w:rPr>
        <w:softHyphen/>
        <w:t xml:space="preserve">ed to </w:t>
      </w:r>
      <w:r w:rsidR="002428FC" w:rsidRPr="008F7194">
        <w:rPr>
          <w:i/>
          <w:iCs/>
          <w:lang w:val="en-GB"/>
        </w:rPr>
        <w:t>MFA</w:t>
      </w:r>
      <w:r w:rsidRPr="008F7194">
        <w:rPr>
          <w:i/>
          <w:iCs/>
          <w:lang w:val="en-GB"/>
        </w:rPr>
        <w:t xml:space="preserve"> as part of the </w:t>
      </w:r>
      <w:r w:rsidR="0070164B" w:rsidRPr="008F7194">
        <w:rPr>
          <w:i/>
          <w:iCs/>
          <w:lang w:val="en-GB"/>
        </w:rPr>
        <w:t xml:space="preserve">quarterly </w:t>
      </w:r>
      <w:r w:rsidRPr="008F7194">
        <w:rPr>
          <w:i/>
          <w:iCs/>
          <w:lang w:val="en-GB"/>
        </w:rPr>
        <w:t>reporting.</w:t>
      </w:r>
    </w:p>
    <w:p w:rsidR="008B19F5" w:rsidRPr="008F7194" w:rsidRDefault="008B19F5">
      <w:pPr>
        <w:rPr>
          <w:lang w:val="en-GB"/>
        </w:rPr>
      </w:pPr>
    </w:p>
    <w:p w:rsidR="008B19F5" w:rsidRPr="008F7194" w:rsidRDefault="008B19F5" w:rsidP="000D655F">
      <w:pPr>
        <w:ind w:left="567"/>
        <w:rPr>
          <w:i/>
          <w:iCs/>
          <w:lang w:val="en-GB"/>
        </w:rPr>
      </w:pPr>
      <w:r w:rsidRPr="008F7194">
        <w:rPr>
          <w:i/>
          <w:iCs/>
          <w:lang w:val="en-GB"/>
        </w:rPr>
        <w:t xml:space="preserve">If the </w:t>
      </w:r>
      <w:r w:rsidR="002428FC" w:rsidRPr="008F7194">
        <w:rPr>
          <w:i/>
          <w:iCs/>
          <w:lang w:val="en-GB"/>
        </w:rPr>
        <w:t>unit</w:t>
      </w:r>
      <w:r w:rsidRPr="008F7194">
        <w:rPr>
          <w:i/>
          <w:iCs/>
          <w:lang w:val="en-GB"/>
        </w:rPr>
        <w:t xml:space="preserve"> finds that a debt is irrecoverable, in spite of all attempts to collect it, it should be written off, and debited to a "loss on bad debts" account. </w:t>
      </w:r>
      <w:r w:rsidR="002428FC" w:rsidRPr="008F7194">
        <w:rPr>
          <w:i/>
          <w:iCs/>
          <w:lang w:val="en-GB"/>
        </w:rPr>
        <w:t>MFA</w:t>
      </w:r>
      <w:r w:rsidRPr="008F7194">
        <w:rPr>
          <w:i/>
          <w:iCs/>
          <w:lang w:val="en-GB"/>
        </w:rPr>
        <w:t xml:space="preserve"> shall be informed about all such write-offs.</w:t>
      </w:r>
    </w:p>
    <w:p w:rsidR="008B19F5" w:rsidRPr="008F7194" w:rsidRDefault="008B19F5">
      <w:pPr>
        <w:pStyle w:val="Overskrift4"/>
      </w:pPr>
      <w:bookmarkStart w:id="27" w:name="_Toc62881281"/>
      <w:bookmarkStart w:id="28" w:name="_Toc401157284"/>
      <w:r w:rsidRPr="008F7194">
        <w:t>Stock</w:t>
      </w:r>
      <w:bookmarkEnd w:id="27"/>
      <w:bookmarkEnd w:id="28"/>
    </w:p>
    <w:p w:rsidR="008B19F5" w:rsidRPr="004E34D2" w:rsidRDefault="002428FC" w:rsidP="004E34D2">
      <w:pPr>
        <w:jc w:val="both"/>
        <w:rPr>
          <w:lang w:val="en-GB"/>
        </w:rPr>
      </w:pPr>
      <w:r w:rsidRPr="008F7194">
        <w:rPr>
          <w:i/>
          <w:iCs/>
          <w:lang w:val="en-GB"/>
        </w:rPr>
        <w:t>MFA</w:t>
      </w:r>
      <w:r w:rsidR="008B19F5" w:rsidRPr="008F7194">
        <w:rPr>
          <w:i/>
          <w:iCs/>
          <w:lang w:val="en-GB"/>
        </w:rPr>
        <w:t xml:space="preserve"> is following a </w:t>
      </w:r>
      <w:r w:rsidR="005C77F2" w:rsidRPr="008F7194">
        <w:rPr>
          <w:i/>
          <w:iCs/>
          <w:lang w:val="en-GB"/>
        </w:rPr>
        <w:t xml:space="preserve">modified </w:t>
      </w:r>
      <w:r w:rsidR="008B19F5" w:rsidRPr="008F7194">
        <w:rPr>
          <w:i/>
          <w:iCs/>
          <w:lang w:val="en-GB"/>
        </w:rPr>
        <w:t xml:space="preserve">cash basis of accounting principle. That means that all purchases of materials and parts are </w:t>
      </w:r>
      <w:r w:rsidR="008B19F5" w:rsidRPr="004E34D2">
        <w:rPr>
          <w:i/>
          <w:iCs/>
          <w:lang w:val="en-GB"/>
        </w:rPr>
        <w:t xml:space="preserve">considered as expenses at the time of payment, </w:t>
      </w:r>
      <w:r w:rsidR="004E34D2" w:rsidRPr="004E34D2">
        <w:rPr>
          <w:i/>
          <w:lang w:val="en-GB"/>
        </w:rPr>
        <w:t>but allowing for some exceptions; e.g. cash advance settlements, income tax and insurance settlement. This means that the accounting system does not operate with depreciation of fixed assets, stock of materials or accrued expenses. However, fixed assets and any stock of supplies of significant value must be registered in separate lists.</w:t>
      </w:r>
    </w:p>
    <w:p w:rsidR="008B19F5" w:rsidRPr="008F7194" w:rsidRDefault="008B19F5">
      <w:pPr>
        <w:pStyle w:val="Overskrift4"/>
      </w:pPr>
      <w:bookmarkStart w:id="29" w:name="_Toc62881282"/>
      <w:bookmarkStart w:id="30" w:name="_Toc401157285"/>
      <w:r w:rsidRPr="008F7194">
        <w:t>Fixed Assets and Assets Register</w:t>
      </w:r>
      <w:bookmarkEnd w:id="29"/>
      <w:bookmarkEnd w:id="30"/>
    </w:p>
    <w:p w:rsidR="008B19F5" w:rsidRPr="008F7194" w:rsidRDefault="008B19F5">
      <w:pPr>
        <w:ind w:left="576"/>
        <w:jc w:val="both"/>
        <w:rPr>
          <w:i/>
          <w:iCs/>
          <w:lang w:val="en-GB"/>
        </w:rPr>
      </w:pPr>
      <w:r w:rsidRPr="008F7194">
        <w:rPr>
          <w:i/>
          <w:iCs/>
          <w:lang w:val="en-GB"/>
        </w:rPr>
        <w:t xml:space="preserve">Fixed assets are defined as buildings, vehicles, equipment and furniture and fixture used by the </w:t>
      </w:r>
      <w:r w:rsidR="002428FC" w:rsidRPr="008F7194">
        <w:rPr>
          <w:i/>
          <w:iCs/>
          <w:lang w:val="en-GB"/>
        </w:rPr>
        <w:t>unit</w:t>
      </w:r>
      <w:r w:rsidRPr="008F7194">
        <w:rPr>
          <w:i/>
          <w:iCs/>
          <w:lang w:val="en-GB"/>
        </w:rPr>
        <w:t xml:space="preserve"> in its day-to-day operation. </w:t>
      </w:r>
      <w:r w:rsidR="000F3EA6" w:rsidRPr="008F7194">
        <w:rPr>
          <w:i/>
          <w:iCs/>
          <w:lang w:val="en-GB"/>
        </w:rPr>
        <w:t>F</w:t>
      </w:r>
      <w:r w:rsidRPr="008F7194">
        <w:rPr>
          <w:i/>
          <w:iCs/>
          <w:lang w:val="en-GB"/>
        </w:rPr>
        <w:t xml:space="preserve">ixed assets do not include constructions, equipment, etc. which are immediately handed over to the beneficiaries as part of the </w:t>
      </w:r>
      <w:r w:rsidR="002428FC" w:rsidRPr="008F7194">
        <w:rPr>
          <w:i/>
          <w:iCs/>
          <w:lang w:val="en-GB"/>
        </w:rPr>
        <w:t>unit</w:t>
      </w:r>
      <w:r w:rsidRPr="008F7194">
        <w:rPr>
          <w:i/>
          <w:iCs/>
          <w:lang w:val="en-GB"/>
        </w:rPr>
        <w:t xml:space="preserve"> outputs.</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 xml:space="preserve">The </w:t>
      </w:r>
      <w:r w:rsidR="002428FC" w:rsidRPr="008F7194">
        <w:rPr>
          <w:i/>
          <w:iCs/>
          <w:lang w:val="en-GB"/>
        </w:rPr>
        <w:t>unit</w:t>
      </w:r>
      <w:r w:rsidRPr="008F7194">
        <w:rPr>
          <w:i/>
          <w:iCs/>
          <w:lang w:val="en-GB"/>
        </w:rPr>
        <w:t xml:space="preserve"> shall maintain a register of fixed assets where the individual items are </w:t>
      </w:r>
      <w:r w:rsidR="000F3EA6" w:rsidRPr="008F7194">
        <w:rPr>
          <w:i/>
          <w:iCs/>
          <w:lang w:val="en-GB"/>
        </w:rPr>
        <w:t xml:space="preserve">numbered for easy identification and </w:t>
      </w:r>
      <w:r w:rsidRPr="008F7194">
        <w:rPr>
          <w:i/>
          <w:iCs/>
          <w:lang w:val="en-GB"/>
        </w:rPr>
        <w:t xml:space="preserve">registered with a reference to item number, location, date of purchase, invoice number </w:t>
      </w:r>
      <w:r w:rsidRPr="008F7194">
        <w:rPr>
          <w:i/>
          <w:iCs/>
          <w:lang w:val="en-GB"/>
        </w:rPr>
        <w:lastRenderedPageBreak/>
        <w:t xml:space="preserve">and value. </w:t>
      </w:r>
      <w:r w:rsidR="008F7194">
        <w:rPr>
          <w:i/>
          <w:iCs/>
          <w:lang w:val="en-GB"/>
        </w:rPr>
        <w:t>Fixed assets at low value are to be excluded from the register. The threshold value is to be established in cooperation with MFA.</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 xml:space="preserve">Fixed assets are expended at the time of purchase. It means that there shall be no fixed assets accounts in the balance sheet, and consequently the </w:t>
      </w:r>
      <w:r w:rsidR="002428FC" w:rsidRPr="008F7194">
        <w:rPr>
          <w:i/>
          <w:iCs/>
          <w:lang w:val="en-GB"/>
        </w:rPr>
        <w:t>unit</w:t>
      </w:r>
      <w:r w:rsidRPr="008F7194">
        <w:rPr>
          <w:i/>
          <w:iCs/>
          <w:lang w:val="en-GB"/>
        </w:rPr>
        <w:t xml:space="preserve"> is not having any depreciation accounts.</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 xml:space="preserve">Although the </w:t>
      </w:r>
      <w:r w:rsidR="002428FC" w:rsidRPr="008F7194">
        <w:rPr>
          <w:i/>
          <w:iCs/>
          <w:lang w:val="en-GB"/>
        </w:rPr>
        <w:t>unit</w:t>
      </w:r>
      <w:r w:rsidRPr="008F7194">
        <w:rPr>
          <w:i/>
          <w:iCs/>
          <w:lang w:val="en-GB"/>
        </w:rPr>
        <w:t xml:space="preserve"> will not have fixed assets accounts in its balance sheet </w:t>
      </w:r>
      <w:r w:rsidRPr="008F7194">
        <w:rPr>
          <w:i/>
          <w:iCs/>
          <w:u w:val="single"/>
          <w:lang w:val="en-GB"/>
        </w:rPr>
        <w:t>all purchases of fixed assets should be debited to distinct expense account(s)</w:t>
      </w:r>
      <w:r w:rsidRPr="008F7194">
        <w:rPr>
          <w:i/>
          <w:iCs/>
          <w:lang w:val="en-GB"/>
        </w:rPr>
        <w:t>. The balance of the account(s),</w:t>
      </w:r>
      <w:r w:rsidR="002428FC" w:rsidRPr="008F7194">
        <w:rPr>
          <w:i/>
          <w:iCs/>
          <w:lang w:val="en-GB"/>
        </w:rPr>
        <w:t xml:space="preserve"> </w:t>
      </w:r>
      <w:r w:rsidRPr="008F7194">
        <w:rPr>
          <w:i/>
          <w:iCs/>
          <w:lang w:val="en-GB"/>
        </w:rPr>
        <w:t>to date, should agree with the total balance of the fixed assets register. The balance of the accounts and the register should be reconciled at least once a year</w:t>
      </w:r>
      <w:r w:rsidR="00AC3193">
        <w:rPr>
          <w:i/>
          <w:iCs/>
          <w:lang w:val="en-GB"/>
        </w:rPr>
        <w:t xml:space="preserve"> and forwarded to MFA</w:t>
      </w:r>
      <w:proofErr w:type="gramStart"/>
      <w:r w:rsidR="00AC3193">
        <w:rPr>
          <w:i/>
          <w:iCs/>
          <w:lang w:val="en-GB"/>
        </w:rPr>
        <w:t>.</w:t>
      </w:r>
      <w:r w:rsidRPr="008F7194">
        <w:rPr>
          <w:i/>
          <w:iCs/>
          <w:lang w:val="en-GB"/>
        </w:rPr>
        <w:t>.</w:t>
      </w:r>
      <w:proofErr w:type="gramEnd"/>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The revenue of any sales of fixed assets should be cre</w:t>
      </w:r>
      <w:r w:rsidRPr="008F7194">
        <w:rPr>
          <w:i/>
          <w:iCs/>
          <w:lang w:val="en-GB"/>
        </w:rPr>
        <w:softHyphen/>
        <w:t>di</w:t>
      </w:r>
      <w:r w:rsidRPr="008F7194">
        <w:rPr>
          <w:i/>
          <w:iCs/>
          <w:lang w:val="en-GB"/>
        </w:rPr>
        <w:softHyphen/>
        <w:t xml:space="preserve">ted to the respective expense accounts, unless otherwise agreed with </w:t>
      </w:r>
      <w:r w:rsidR="002428FC" w:rsidRPr="008F7194">
        <w:rPr>
          <w:i/>
          <w:iCs/>
          <w:lang w:val="en-GB"/>
        </w:rPr>
        <w:t>MFA</w:t>
      </w:r>
      <w:r w:rsidRPr="008F7194">
        <w:rPr>
          <w:i/>
          <w:iCs/>
          <w:lang w:val="en-GB"/>
        </w:rPr>
        <w:t>. Sale or disposal of items shall be registered in the fixed assets register with a ref</w:t>
      </w:r>
      <w:r w:rsidRPr="008F7194">
        <w:rPr>
          <w:i/>
          <w:iCs/>
          <w:lang w:val="en-GB"/>
        </w:rPr>
        <w:softHyphen/>
        <w:t>er</w:t>
      </w:r>
      <w:r w:rsidRPr="008F7194">
        <w:rPr>
          <w:i/>
          <w:iCs/>
          <w:lang w:val="en-GB"/>
        </w:rPr>
        <w:softHyphen/>
        <w:t>ence to the sales invoice, receipt or other documenta</w:t>
      </w:r>
      <w:r w:rsidRPr="008F7194">
        <w:rPr>
          <w:i/>
          <w:iCs/>
          <w:lang w:val="en-GB"/>
        </w:rPr>
        <w:softHyphen/>
        <w:t>tion for the disposal.</w:t>
      </w:r>
      <w:r w:rsidR="008F7194">
        <w:rPr>
          <w:i/>
          <w:iCs/>
          <w:lang w:val="en-GB"/>
        </w:rPr>
        <w:t xml:space="preserve"> All sales must be done in consultation with MFA.</w:t>
      </w:r>
    </w:p>
    <w:p w:rsidR="008B19F5" w:rsidRPr="008F7194" w:rsidRDefault="008B19F5">
      <w:pPr>
        <w:pStyle w:val="Overskrift4"/>
      </w:pPr>
      <w:bookmarkStart w:id="31" w:name="_Toc62881283"/>
      <w:bookmarkStart w:id="32" w:name="_Toc401157286"/>
      <w:r w:rsidRPr="008F7194">
        <w:t>Accrued Expenses</w:t>
      </w:r>
      <w:bookmarkEnd w:id="31"/>
      <w:bookmarkEnd w:id="32"/>
    </w:p>
    <w:p w:rsidR="008B19F5" w:rsidRPr="004E34D2" w:rsidRDefault="004E34D2" w:rsidP="004E34D2">
      <w:pPr>
        <w:jc w:val="both"/>
        <w:rPr>
          <w:lang w:val="en-GB"/>
        </w:rPr>
      </w:pPr>
      <w:r>
        <w:rPr>
          <w:lang w:val="en-GB"/>
        </w:rPr>
        <w:t>The modified cash basis</w:t>
      </w:r>
      <w:r w:rsidRPr="00C02A90">
        <w:rPr>
          <w:lang w:val="en-GB"/>
        </w:rPr>
        <w:t xml:space="preserve"> principle for accounting</w:t>
      </w:r>
      <w:r>
        <w:rPr>
          <w:lang w:val="en-GB"/>
        </w:rPr>
        <w:t xml:space="preserve"> must be followed</w:t>
      </w:r>
      <w:r w:rsidRPr="00C02A90">
        <w:rPr>
          <w:lang w:val="en-GB"/>
        </w:rPr>
        <w:t xml:space="preserve">, which means that </w:t>
      </w:r>
      <w:r>
        <w:rPr>
          <w:lang w:val="en-GB"/>
        </w:rPr>
        <w:t xml:space="preserve">in general </w:t>
      </w:r>
      <w:r w:rsidRPr="00C02A90">
        <w:rPr>
          <w:lang w:val="en-GB"/>
        </w:rPr>
        <w:t>expenditures are accounted for at the time of payment</w:t>
      </w:r>
      <w:r>
        <w:rPr>
          <w:lang w:val="en-GB"/>
        </w:rPr>
        <w:t>, but allowing for some exceptions; e.g. cash advance settlements, income tax and insurance settlement</w:t>
      </w:r>
      <w:r w:rsidRPr="00C02A90">
        <w:rPr>
          <w:lang w:val="en-GB"/>
        </w:rPr>
        <w:t xml:space="preserve">. </w:t>
      </w:r>
      <w:r>
        <w:rPr>
          <w:lang w:val="en-GB"/>
        </w:rPr>
        <w:t>This means that the accounting system</w:t>
      </w:r>
      <w:r w:rsidRPr="00C02A90">
        <w:rPr>
          <w:lang w:val="en-GB"/>
        </w:rPr>
        <w:t xml:space="preserve"> does not operate with </w:t>
      </w:r>
      <w:r>
        <w:rPr>
          <w:lang w:val="en-GB"/>
        </w:rPr>
        <w:t xml:space="preserve">depreciation of </w:t>
      </w:r>
      <w:r w:rsidRPr="00C02A90">
        <w:rPr>
          <w:lang w:val="en-GB"/>
        </w:rPr>
        <w:t>fixed assets, stock of materials</w:t>
      </w:r>
      <w:r>
        <w:rPr>
          <w:lang w:val="en-GB"/>
        </w:rPr>
        <w:t xml:space="preserve"> or</w:t>
      </w:r>
      <w:r w:rsidRPr="00C02A90">
        <w:rPr>
          <w:lang w:val="en-GB"/>
        </w:rPr>
        <w:t xml:space="preserve"> accrued expenses</w:t>
      </w:r>
      <w:r>
        <w:rPr>
          <w:lang w:val="en-GB"/>
        </w:rPr>
        <w:t>.</w:t>
      </w:r>
      <w:r w:rsidRPr="00C02A90">
        <w:rPr>
          <w:lang w:val="en-GB"/>
        </w:rPr>
        <w:t xml:space="preserve"> </w:t>
      </w:r>
      <w:r>
        <w:rPr>
          <w:lang w:val="en-GB"/>
        </w:rPr>
        <w:t>However, fixed assets and any stock of supplies of significant value must be registered in separate lists.</w:t>
      </w:r>
    </w:p>
    <w:p w:rsidR="008B19F5" w:rsidRPr="008F7194" w:rsidRDefault="008B19F5">
      <w:pPr>
        <w:jc w:val="both"/>
        <w:rPr>
          <w:lang w:val="en-GB"/>
        </w:rPr>
      </w:pPr>
    </w:p>
    <w:p w:rsidR="008B19F5" w:rsidRPr="008F7194" w:rsidRDefault="008B19F5">
      <w:pPr>
        <w:pStyle w:val="Brdtekstindrykning"/>
      </w:pPr>
      <w:r w:rsidRPr="008F7194">
        <w:t xml:space="preserve">The </w:t>
      </w:r>
      <w:r w:rsidR="002428FC" w:rsidRPr="008F7194">
        <w:t>unit</w:t>
      </w:r>
      <w:r w:rsidRPr="008F7194">
        <w:t xml:space="preserve"> may, however, have some commitments, which i</w:t>
      </w:r>
      <w:r w:rsidR="00556B9B" w:rsidRPr="008F7194">
        <w:t>s</w:t>
      </w:r>
      <w:r w:rsidRPr="008F7194">
        <w:t xml:space="preserve"> </w:t>
      </w:r>
      <w:r w:rsidR="00556B9B" w:rsidRPr="008F7194">
        <w:t xml:space="preserve">incurred </w:t>
      </w:r>
      <w:r w:rsidRPr="008F7194">
        <w:t xml:space="preserve">long time before actual payment is due. Examples are procurement orders, </w:t>
      </w:r>
      <w:r w:rsidR="005C77F2" w:rsidRPr="008F7194">
        <w:t xml:space="preserve">advance payments, income tax, </w:t>
      </w:r>
      <w:r w:rsidRPr="008F7194">
        <w:t>lump sum payments to NGO's, retention money in connection with construction work etc. Such commitments should be registered in the accounts or on a separate list to make a complete management report of expenditures and commitments possible.</w:t>
      </w:r>
    </w:p>
    <w:p w:rsidR="008B19F5" w:rsidRPr="008F7194" w:rsidRDefault="002428FC">
      <w:pPr>
        <w:pStyle w:val="Overskrift4"/>
      </w:pPr>
      <w:bookmarkStart w:id="33" w:name="_Toc62881284"/>
      <w:bookmarkStart w:id="34" w:name="_Toc401157287"/>
      <w:r w:rsidRPr="008F7194">
        <w:t>Decentralised unit</w:t>
      </w:r>
      <w:r w:rsidR="008B19F5" w:rsidRPr="008F7194">
        <w:t xml:space="preserve"> to Date</w:t>
      </w:r>
      <w:bookmarkEnd w:id="33"/>
      <w:bookmarkEnd w:id="34"/>
    </w:p>
    <w:p w:rsidR="008B19F5" w:rsidRPr="008F7194" w:rsidRDefault="008B19F5">
      <w:pPr>
        <w:ind w:left="576"/>
        <w:jc w:val="both"/>
        <w:rPr>
          <w:i/>
          <w:iCs/>
          <w:lang w:val="en-GB"/>
        </w:rPr>
      </w:pPr>
      <w:r w:rsidRPr="008F7194">
        <w:rPr>
          <w:i/>
          <w:iCs/>
          <w:lang w:val="en-GB"/>
        </w:rPr>
        <w:t xml:space="preserve">The </w:t>
      </w:r>
      <w:r w:rsidR="002428FC" w:rsidRPr="008F7194">
        <w:rPr>
          <w:i/>
          <w:iCs/>
          <w:lang w:val="en-GB"/>
        </w:rPr>
        <w:t>unit</w:t>
      </w:r>
      <w:r w:rsidRPr="008F7194">
        <w:rPr>
          <w:i/>
          <w:iCs/>
          <w:lang w:val="en-GB"/>
        </w:rPr>
        <w:t xml:space="preserve"> </w:t>
      </w:r>
      <w:r w:rsidR="008F7194">
        <w:rPr>
          <w:i/>
          <w:iCs/>
          <w:lang w:val="en-GB"/>
        </w:rPr>
        <w:t>must</w:t>
      </w:r>
      <w:r w:rsidRPr="008F7194">
        <w:rPr>
          <w:i/>
          <w:iCs/>
          <w:lang w:val="en-GB"/>
        </w:rPr>
        <w:t xml:space="preserve"> keep a record of </w:t>
      </w:r>
      <w:r w:rsidR="00E556CC" w:rsidRPr="008F7194">
        <w:rPr>
          <w:i/>
          <w:iCs/>
          <w:lang w:val="en-GB"/>
        </w:rPr>
        <w:t>project</w:t>
      </w:r>
      <w:r w:rsidRPr="008F7194">
        <w:rPr>
          <w:i/>
          <w:iCs/>
          <w:lang w:val="en-GB"/>
        </w:rPr>
        <w:t xml:space="preserve"> expenses from </w:t>
      </w:r>
      <w:r w:rsidR="00E556CC" w:rsidRPr="008F7194">
        <w:rPr>
          <w:i/>
          <w:iCs/>
          <w:lang w:val="en-GB"/>
        </w:rPr>
        <w:t>project</w:t>
      </w:r>
      <w:r w:rsidRPr="008F7194">
        <w:rPr>
          <w:i/>
          <w:iCs/>
          <w:lang w:val="en-GB"/>
        </w:rPr>
        <w:t xml:space="preserve"> start.</w:t>
      </w:r>
      <w:r w:rsidR="008F7194">
        <w:rPr>
          <w:i/>
          <w:iCs/>
          <w:lang w:val="en-GB"/>
        </w:rPr>
        <w:t xml:space="preserve"> All project expenses must be registered in the financial management system.</w:t>
      </w:r>
    </w:p>
    <w:p w:rsidR="008B19F5" w:rsidRPr="008F7194" w:rsidRDefault="008B19F5">
      <w:pPr>
        <w:pStyle w:val="Overskrift4"/>
      </w:pPr>
      <w:bookmarkStart w:id="35" w:name="_Toc62881285"/>
      <w:bookmarkStart w:id="36" w:name="_Toc401157288"/>
      <w:r w:rsidRPr="008F7194">
        <w:t>Different Financial Years</w:t>
      </w:r>
      <w:bookmarkEnd w:id="35"/>
      <w:bookmarkEnd w:id="36"/>
    </w:p>
    <w:p w:rsidR="008B19F5" w:rsidRPr="008F7194" w:rsidRDefault="002428FC">
      <w:pPr>
        <w:ind w:left="576"/>
        <w:jc w:val="both"/>
        <w:rPr>
          <w:lang w:val="en-GB"/>
        </w:rPr>
      </w:pPr>
      <w:r w:rsidRPr="008F7194">
        <w:rPr>
          <w:i/>
          <w:iCs/>
          <w:lang w:val="en-GB"/>
        </w:rPr>
        <w:t>MFA</w:t>
      </w:r>
      <w:r w:rsidR="008B19F5" w:rsidRPr="008F7194">
        <w:rPr>
          <w:i/>
          <w:iCs/>
          <w:lang w:val="en-GB"/>
        </w:rPr>
        <w:t xml:space="preserve">'s financial year follows the calendar year. The financial year of the Government or the counterpart organization will </w:t>
      </w:r>
      <w:r w:rsidR="00AC3193">
        <w:rPr>
          <w:i/>
          <w:iCs/>
          <w:lang w:val="en-GB"/>
        </w:rPr>
        <w:t>sometimes</w:t>
      </w:r>
      <w:r w:rsidR="008B19F5" w:rsidRPr="008F7194">
        <w:rPr>
          <w:i/>
          <w:iCs/>
          <w:lang w:val="en-GB"/>
        </w:rPr>
        <w:t xml:space="preserve"> be different from the calendar year, e.g. July/June</w:t>
      </w:r>
      <w:r w:rsidR="008B19F5" w:rsidRPr="008F7194">
        <w:rPr>
          <w:lang w:val="en-GB"/>
        </w:rPr>
        <w:t>.</w:t>
      </w:r>
    </w:p>
    <w:p w:rsidR="008B19F5" w:rsidRPr="008F7194" w:rsidRDefault="008B19F5">
      <w:pPr>
        <w:jc w:val="both"/>
        <w:rPr>
          <w:lang w:val="en-GB"/>
        </w:rPr>
      </w:pPr>
    </w:p>
    <w:p w:rsidR="008B19F5" w:rsidRPr="008F7194" w:rsidRDefault="008B19F5">
      <w:pPr>
        <w:pStyle w:val="Brdtekst2"/>
        <w:ind w:left="576"/>
        <w:rPr>
          <w:i/>
          <w:iCs/>
        </w:rPr>
      </w:pPr>
      <w:r w:rsidRPr="008F7194">
        <w:rPr>
          <w:i/>
          <w:iCs/>
        </w:rPr>
        <w:t xml:space="preserve">Reporting to </w:t>
      </w:r>
      <w:r w:rsidR="002428FC" w:rsidRPr="008F7194">
        <w:rPr>
          <w:i/>
          <w:iCs/>
        </w:rPr>
        <w:t>MFA</w:t>
      </w:r>
      <w:r w:rsidRPr="008F7194">
        <w:rPr>
          <w:i/>
          <w:iCs/>
        </w:rPr>
        <w:t xml:space="preserve"> and to Government shall follow their respective financial years. </w:t>
      </w:r>
      <w:r w:rsidR="00CE7C83" w:rsidRPr="008F7194">
        <w:rPr>
          <w:i/>
          <w:iCs/>
        </w:rPr>
        <w:t>U</w:t>
      </w:r>
      <w:r w:rsidR="002428FC" w:rsidRPr="008F7194">
        <w:rPr>
          <w:i/>
          <w:iCs/>
        </w:rPr>
        <w:t>nit</w:t>
      </w:r>
      <w:r w:rsidRPr="008F7194">
        <w:rPr>
          <w:i/>
          <w:iCs/>
        </w:rPr>
        <w:t xml:space="preserve"> budgets may be prepared following the financial year of the Government, whereas </w:t>
      </w:r>
      <w:r w:rsidR="002428FC" w:rsidRPr="008F7194">
        <w:rPr>
          <w:i/>
          <w:iCs/>
        </w:rPr>
        <w:t>MFA</w:t>
      </w:r>
      <w:r w:rsidRPr="008F7194">
        <w:rPr>
          <w:i/>
          <w:iCs/>
        </w:rPr>
        <w:t xml:space="preserve"> requires </w:t>
      </w:r>
      <w:r w:rsidR="00EE6459" w:rsidRPr="008F7194">
        <w:rPr>
          <w:i/>
          <w:iCs/>
        </w:rPr>
        <w:t xml:space="preserve">quarterly </w:t>
      </w:r>
      <w:r w:rsidRPr="008F7194">
        <w:rPr>
          <w:i/>
          <w:iCs/>
        </w:rPr>
        <w:t>budgets and estimates following the calendar year.</w:t>
      </w:r>
    </w:p>
    <w:p w:rsidR="008B19F5" w:rsidRPr="008F7194" w:rsidRDefault="008B19F5">
      <w:pPr>
        <w:ind w:left="576"/>
        <w:jc w:val="both"/>
        <w:rPr>
          <w:i/>
          <w:iCs/>
          <w:lang w:val="en-GB"/>
        </w:rPr>
      </w:pPr>
    </w:p>
    <w:p w:rsidR="008B19F5" w:rsidRPr="008F7194" w:rsidRDefault="008B19F5">
      <w:pPr>
        <w:pStyle w:val="Brdtekstindrykning"/>
      </w:pPr>
      <w:r w:rsidRPr="008F7194">
        <w:t xml:space="preserve">When setting up the accounts system, the differences in financial years must be taken into consideration and a reconciliation of the expenditures must be shown in the annual accounts. The </w:t>
      </w:r>
      <w:r w:rsidR="00DE4B03" w:rsidRPr="008F7194">
        <w:t>QFR</w:t>
      </w:r>
      <w:r w:rsidRPr="008F7194">
        <w:t xml:space="preserve"> will for any period represent the final booking for this period. No </w:t>
      </w:r>
      <w:r w:rsidR="00CE7C83" w:rsidRPr="008F7194">
        <w:t xml:space="preserve">reverse entries </w:t>
      </w:r>
      <w:r w:rsidRPr="008F7194">
        <w:lastRenderedPageBreak/>
        <w:t xml:space="preserve">shall be made in the annual </w:t>
      </w:r>
      <w:r w:rsidR="00CE7C83" w:rsidRPr="008F7194">
        <w:t>accounts, which are</w:t>
      </w:r>
      <w:r w:rsidRPr="008F7194">
        <w:t xml:space="preserve"> not presented, in the forwarded </w:t>
      </w:r>
      <w:r w:rsidR="00DE4B03" w:rsidRPr="008F7194">
        <w:t>QFR</w:t>
      </w:r>
      <w:r w:rsidRPr="008F7194">
        <w:t xml:space="preserve"> reports, but materially errors and omissions should be commented on in the notes to the annual accounts</w:t>
      </w:r>
      <w:r w:rsidR="00CE7C83" w:rsidRPr="008F7194">
        <w:t xml:space="preserve"> and they can be corrected in the accounts in the following financial year.</w:t>
      </w:r>
    </w:p>
    <w:p w:rsidR="008B19F5" w:rsidRPr="008F7194" w:rsidRDefault="008B19F5">
      <w:pPr>
        <w:pStyle w:val="Overskrift4"/>
      </w:pPr>
      <w:bookmarkStart w:id="37" w:name="_Toc62881286"/>
      <w:bookmarkStart w:id="38" w:name="_Toc401157289"/>
      <w:r w:rsidRPr="008F7194">
        <w:t>Rates of Exchange</w:t>
      </w:r>
      <w:bookmarkEnd w:id="37"/>
      <w:bookmarkEnd w:id="38"/>
    </w:p>
    <w:p w:rsidR="008B19F5" w:rsidRPr="008F7194" w:rsidRDefault="008B19F5">
      <w:pPr>
        <w:ind w:left="576"/>
        <w:jc w:val="both"/>
        <w:rPr>
          <w:i/>
          <w:iCs/>
          <w:lang w:val="en-GB"/>
        </w:rPr>
      </w:pPr>
      <w:r w:rsidRPr="008F7194">
        <w:rPr>
          <w:i/>
          <w:iCs/>
          <w:lang w:val="en-GB"/>
        </w:rPr>
        <w:t xml:space="preserve">The </w:t>
      </w:r>
      <w:r w:rsidR="002428FC" w:rsidRPr="008F7194">
        <w:rPr>
          <w:i/>
          <w:iCs/>
          <w:lang w:val="en-GB"/>
        </w:rPr>
        <w:t>unit</w:t>
      </w:r>
      <w:r w:rsidRPr="008F7194">
        <w:rPr>
          <w:i/>
          <w:iCs/>
          <w:lang w:val="en-GB"/>
        </w:rPr>
        <w:t xml:space="preserve"> is keeping its accounts in the local currency, and </w:t>
      </w:r>
      <w:r w:rsidR="00CE7C83" w:rsidRPr="008F7194">
        <w:rPr>
          <w:i/>
          <w:iCs/>
          <w:lang w:val="en-GB"/>
        </w:rPr>
        <w:t>the QFR</w:t>
      </w:r>
      <w:r w:rsidRPr="008F7194">
        <w:rPr>
          <w:i/>
          <w:iCs/>
          <w:lang w:val="en-GB"/>
        </w:rPr>
        <w:t xml:space="preserve"> to </w:t>
      </w:r>
      <w:r w:rsidR="002428FC" w:rsidRPr="008F7194">
        <w:rPr>
          <w:i/>
          <w:iCs/>
          <w:lang w:val="en-GB"/>
        </w:rPr>
        <w:t>MFA</w:t>
      </w:r>
      <w:r w:rsidRPr="008F7194">
        <w:rPr>
          <w:i/>
          <w:iCs/>
          <w:lang w:val="en-GB"/>
        </w:rPr>
        <w:t xml:space="preserve"> </w:t>
      </w:r>
      <w:r w:rsidR="00CE7C83" w:rsidRPr="008F7194">
        <w:rPr>
          <w:i/>
          <w:iCs/>
          <w:lang w:val="en-GB"/>
        </w:rPr>
        <w:t xml:space="preserve">is also </w:t>
      </w:r>
      <w:r w:rsidRPr="008F7194">
        <w:rPr>
          <w:i/>
          <w:iCs/>
          <w:lang w:val="en-GB"/>
        </w:rPr>
        <w:t xml:space="preserve">in local currency. The agreement between </w:t>
      </w:r>
      <w:r w:rsidR="002428FC" w:rsidRPr="008F7194">
        <w:rPr>
          <w:i/>
          <w:iCs/>
          <w:lang w:val="en-GB"/>
        </w:rPr>
        <w:t>MFA</w:t>
      </w:r>
      <w:r w:rsidRPr="008F7194">
        <w:rPr>
          <w:i/>
          <w:iCs/>
          <w:lang w:val="en-GB"/>
        </w:rPr>
        <w:t xml:space="preserve"> and the recipient Government with regard to the total </w:t>
      </w:r>
      <w:r w:rsidR="002428FC" w:rsidRPr="008F7194">
        <w:rPr>
          <w:i/>
          <w:iCs/>
          <w:lang w:val="en-GB"/>
        </w:rPr>
        <w:t>unit</w:t>
      </w:r>
      <w:r w:rsidRPr="008F7194">
        <w:rPr>
          <w:i/>
          <w:iCs/>
          <w:lang w:val="en-GB"/>
        </w:rPr>
        <w:t xml:space="preserve"> grant is made in Danish Kroner.</w:t>
      </w:r>
    </w:p>
    <w:p w:rsidR="008B19F5" w:rsidRPr="008F7194" w:rsidRDefault="008B19F5">
      <w:pPr>
        <w:ind w:left="576"/>
        <w:jc w:val="both"/>
        <w:rPr>
          <w:i/>
          <w:iCs/>
          <w:lang w:val="en-GB"/>
        </w:rPr>
      </w:pPr>
    </w:p>
    <w:p w:rsidR="008B19F5" w:rsidRPr="008F7194" w:rsidRDefault="00AC3193">
      <w:pPr>
        <w:ind w:left="576"/>
        <w:jc w:val="both"/>
        <w:rPr>
          <w:i/>
          <w:iCs/>
          <w:lang w:val="en-GB"/>
        </w:rPr>
      </w:pPr>
      <w:r>
        <w:rPr>
          <w:i/>
          <w:iCs/>
          <w:lang w:val="en-GB"/>
        </w:rPr>
        <w:t xml:space="preserve">The MFA will inform the decentralised unit about exchange rates. In general the </w:t>
      </w:r>
      <w:r w:rsidR="002428FC" w:rsidRPr="008F7194">
        <w:rPr>
          <w:i/>
          <w:iCs/>
          <w:lang w:val="en-GB"/>
        </w:rPr>
        <w:t>MFA</w:t>
      </w:r>
      <w:r w:rsidR="008B19F5" w:rsidRPr="008F7194">
        <w:rPr>
          <w:i/>
          <w:iCs/>
          <w:lang w:val="en-GB"/>
        </w:rPr>
        <w:t xml:space="preserve"> is using a standard rate of exchange for each currency. All transactions in Danish Kroner are converted at the standard rate. </w:t>
      </w:r>
      <w:r w:rsidR="002428FC" w:rsidRPr="008F7194">
        <w:rPr>
          <w:i/>
          <w:iCs/>
          <w:lang w:val="en-GB"/>
        </w:rPr>
        <w:t>MFA</w:t>
      </w:r>
      <w:r w:rsidR="008B19F5" w:rsidRPr="008F7194">
        <w:rPr>
          <w:i/>
          <w:iCs/>
          <w:lang w:val="en-GB"/>
        </w:rPr>
        <w:t xml:space="preserve"> revises the standard rate as and when required. Due to the fluctuations in the exchange rates and the use of standard rates by </w:t>
      </w:r>
      <w:r w:rsidR="002428FC" w:rsidRPr="008F7194">
        <w:rPr>
          <w:i/>
          <w:iCs/>
          <w:lang w:val="en-GB"/>
        </w:rPr>
        <w:t>MFA</w:t>
      </w:r>
      <w:r w:rsidR="008B19F5" w:rsidRPr="008F7194">
        <w:rPr>
          <w:i/>
          <w:iCs/>
          <w:lang w:val="en-GB"/>
        </w:rPr>
        <w:t xml:space="preserve">, exchange differences will "build up" in the </w:t>
      </w:r>
      <w:r w:rsidR="002428FC" w:rsidRPr="008F7194">
        <w:rPr>
          <w:i/>
          <w:iCs/>
          <w:lang w:val="en-GB"/>
        </w:rPr>
        <w:t>MFA</w:t>
      </w:r>
      <w:r w:rsidR="008B19F5" w:rsidRPr="008F7194">
        <w:rPr>
          <w:i/>
          <w:iCs/>
          <w:lang w:val="en-GB"/>
        </w:rPr>
        <w:t xml:space="preserve"> accounts. </w:t>
      </w:r>
      <w:r w:rsidR="002428FC" w:rsidRPr="008F7194">
        <w:rPr>
          <w:i/>
          <w:iCs/>
          <w:lang w:val="en-GB"/>
        </w:rPr>
        <w:t>MFA</w:t>
      </w:r>
      <w:r w:rsidR="008B19F5" w:rsidRPr="008F7194">
        <w:rPr>
          <w:i/>
          <w:iCs/>
          <w:lang w:val="en-GB"/>
        </w:rPr>
        <w:t xml:space="preserve"> will at intervals debit or credit the individual </w:t>
      </w:r>
      <w:r w:rsidR="002428FC" w:rsidRPr="008F7194">
        <w:rPr>
          <w:i/>
          <w:iCs/>
          <w:lang w:val="en-GB"/>
        </w:rPr>
        <w:t>unit</w:t>
      </w:r>
      <w:r w:rsidR="008B19F5" w:rsidRPr="008F7194">
        <w:rPr>
          <w:i/>
          <w:iCs/>
          <w:lang w:val="en-GB"/>
        </w:rPr>
        <w:t xml:space="preserve">s with their "share" of the exchange differences. Such adjustments will have no influence on the accounts kept by the </w:t>
      </w:r>
      <w:r w:rsidR="002428FC" w:rsidRPr="008F7194">
        <w:rPr>
          <w:i/>
          <w:iCs/>
          <w:lang w:val="en-GB"/>
        </w:rPr>
        <w:t>unit</w:t>
      </w:r>
      <w:r w:rsidR="008B19F5" w:rsidRPr="008F7194">
        <w:rPr>
          <w:i/>
          <w:iCs/>
          <w:lang w:val="en-GB"/>
        </w:rPr>
        <w:t xml:space="preserve"> (in local currency), but will influence the total grant to the </w:t>
      </w:r>
      <w:r w:rsidR="002428FC" w:rsidRPr="008F7194">
        <w:rPr>
          <w:i/>
          <w:iCs/>
          <w:lang w:val="en-GB"/>
        </w:rPr>
        <w:t>unit</w:t>
      </w:r>
      <w:r w:rsidR="008B19F5" w:rsidRPr="008F7194">
        <w:rPr>
          <w:i/>
          <w:iCs/>
          <w:lang w:val="en-GB"/>
        </w:rPr>
        <w:t xml:space="preserve"> in </w:t>
      </w:r>
      <w:r w:rsidR="008B19F5" w:rsidRPr="008F7194">
        <w:rPr>
          <w:i/>
          <w:iCs/>
          <w:u w:val="single"/>
          <w:lang w:val="en-GB"/>
        </w:rPr>
        <w:t>Danish Kroner</w:t>
      </w:r>
      <w:r w:rsidR="008B19F5" w:rsidRPr="008F7194">
        <w:rPr>
          <w:i/>
          <w:iCs/>
          <w:lang w:val="en-GB"/>
        </w:rPr>
        <w:t>.</w:t>
      </w:r>
    </w:p>
    <w:p w:rsidR="008B19F5" w:rsidRPr="008F7194" w:rsidRDefault="008B19F5">
      <w:pPr>
        <w:jc w:val="both"/>
        <w:rPr>
          <w:lang w:val="en-GB"/>
        </w:rPr>
      </w:pPr>
    </w:p>
    <w:p w:rsidR="008B19F5" w:rsidRPr="008F7194" w:rsidRDefault="008B19F5">
      <w:pPr>
        <w:pStyle w:val="Brdtekstindrykning"/>
      </w:pPr>
      <w:r w:rsidRPr="008F7194">
        <w:t xml:space="preserve">If the </w:t>
      </w:r>
      <w:r w:rsidR="002428FC" w:rsidRPr="008F7194">
        <w:t>unit</w:t>
      </w:r>
      <w:r w:rsidRPr="008F7194">
        <w:t xml:space="preserve"> uses other currencies than the local currency, e.g. US-dollars, the foreign currency should be converted to local currency in the accounts. The current exchange rate will be informed by the </w:t>
      </w:r>
      <w:r w:rsidR="00E556CC" w:rsidRPr="008F7194">
        <w:t>MFA</w:t>
      </w:r>
      <w:r w:rsidRPr="008F7194">
        <w:t xml:space="preserve"> when funds are transferred to the </w:t>
      </w:r>
      <w:r w:rsidR="002428FC" w:rsidRPr="008F7194">
        <w:t>unit</w:t>
      </w:r>
      <w:r w:rsidRPr="008F7194">
        <w:t xml:space="preserve"> from the </w:t>
      </w:r>
      <w:r w:rsidR="00E556CC" w:rsidRPr="008F7194">
        <w:t>MFA</w:t>
      </w:r>
      <w:r w:rsidRPr="008F7194">
        <w:t xml:space="preserve">. The </w:t>
      </w:r>
      <w:r w:rsidR="002428FC" w:rsidRPr="008F7194">
        <w:t>unit</w:t>
      </w:r>
      <w:r w:rsidRPr="008F7194">
        <w:t xml:space="preserve"> should keep track of both currencies for </w:t>
      </w:r>
      <w:r w:rsidR="001417F9" w:rsidRPr="008F7194">
        <w:t>these transactions</w:t>
      </w:r>
      <w:r w:rsidR="008F7194">
        <w:t>.</w:t>
      </w:r>
      <w:r w:rsidRPr="008F7194">
        <w:t xml:space="preserve"> </w:t>
      </w:r>
    </w:p>
    <w:p w:rsidR="008B19F5" w:rsidRPr="008F7194" w:rsidRDefault="008B19F5">
      <w:pPr>
        <w:pStyle w:val="Brdtekstindrykning"/>
      </w:pPr>
    </w:p>
    <w:p w:rsidR="008B19F5" w:rsidRPr="008F7194" w:rsidRDefault="008B19F5">
      <w:pPr>
        <w:pStyle w:val="Overskrift3"/>
      </w:pPr>
      <w:bookmarkStart w:id="39" w:name="_Toc62881287"/>
      <w:bookmarkStart w:id="40" w:name="_Toc401157290"/>
      <w:r w:rsidRPr="008F7194">
        <w:t>CHART OF ACCOUNTS</w:t>
      </w:r>
      <w:bookmarkEnd w:id="39"/>
      <w:bookmarkEnd w:id="40"/>
    </w:p>
    <w:p w:rsidR="008B19F5" w:rsidRPr="008F7194" w:rsidRDefault="008B19F5">
      <w:pPr>
        <w:pStyle w:val="Brdtekstindrykning"/>
      </w:pPr>
      <w:r w:rsidRPr="008F7194">
        <w:t xml:space="preserve">The chart of accounts </w:t>
      </w:r>
      <w:r w:rsidR="00FC6DE6" w:rsidRPr="008F7194">
        <w:t xml:space="preserve">must reflect the </w:t>
      </w:r>
      <w:r w:rsidRPr="008F7194">
        <w:t>objectives,</w:t>
      </w:r>
      <w:r w:rsidR="00FC6DE6" w:rsidRPr="008F7194">
        <w:t xml:space="preserve"> to provide</w:t>
      </w:r>
      <w:r w:rsidR="00651A62" w:rsidRPr="008F7194">
        <w:t xml:space="preserve"> the necessary infor</w:t>
      </w:r>
      <w:r w:rsidR="00651A62" w:rsidRPr="008F7194">
        <w:softHyphen/>
        <w:t>mation for</w:t>
      </w:r>
      <w:r w:rsidRPr="008F7194">
        <w:t xml:space="preserve"> external re</w:t>
      </w:r>
      <w:r w:rsidRPr="008F7194">
        <w:softHyphen/>
        <w:t xml:space="preserve">porting, control, and internal management information.  The </w:t>
      </w:r>
      <w:r w:rsidR="002428FC" w:rsidRPr="008F7194">
        <w:t>unit</w:t>
      </w:r>
      <w:r w:rsidRPr="008F7194">
        <w:t xml:space="preserve"> management and the </w:t>
      </w:r>
      <w:r w:rsidR="00E556CC" w:rsidRPr="008F7194">
        <w:t>MFA</w:t>
      </w:r>
      <w:r w:rsidRPr="008F7194">
        <w:t xml:space="preserve"> shall prepare the chart of accounts jointly.</w:t>
      </w:r>
    </w:p>
    <w:p w:rsidR="008B19F5" w:rsidRPr="008F7194" w:rsidRDefault="008B19F5">
      <w:pPr>
        <w:pStyle w:val="Overskrift4"/>
      </w:pPr>
      <w:bookmarkStart w:id="41" w:name="_Toc62881288"/>
      <w:bookmarkStart w:id="42" w:name="_Toc401157291"/>
      <w:r w:rsidRPr="008F7194">
        <w:t>Structure</w:t>
      </w:r>
      <w:bookmarkEnd w:id="41"/>
      <w:bookmarkEnd w:id="42"/>
    </w:p>
    <w:p w:rsidR="008B19F5" w:rsidRPr="008F7194" w:rsidRDefault="008B19F5">
      <w:pPr>
        <w:ind w:left="576"/>
        <w:jc w:val="both"/>
        <w:rPr>
          <w:i/>
          <w:iCs/>
          <w:lang w:val="en-GB"/>
        </w:rPr>
      </w:pPr>
      <w:r w:rsidRPr="008F7194">
        <w:rPr>
          <w:i/>
          <w:iCs/>
          <w:lang w:val="en-GB"/>
        </w:rPr>
        <w:t>The structure of the chart of accounts must clearly re</w:t>
      </w:r>
      <w:r w:rsidRPr="008F7194">
        <w:rPr>
          <w:i/>
          <w:iCs/>
          <w:lang w:val="en-GB"/>
        </w:rPr>
        <w:softHyphen/>
        <w:t xml:space="preserve">flect the activities and organisation of the </w:t>
      </w:r>
      <w:r w:rsidR="002428FC" w:rsidRPr="008F7194">
        <w:rPr>
          <w:i/>
          <w:iCs/>
          <w:lang w:val="en-GB"/>
        </w:rPr>
        <w:t>unit</w:t>
      </w:r>
      <w:r w:rsidRPr="008F7194">
        <w:rPr>
          <w:i/>
          <w:iCs/>
          <w:lang w:val="en-GB"/>
        </w:rPr>
        <w:t xml:space="preserve"> as outlined in the </w:t>
      </w:r>
      <w:r w:rsidR="008F7194">
        <w:rPr>
          <w:i/>
          <w:iCs/>
          <w:lang w:val="en-GB"/>
        </w:rPr>
        <w:t>programme document.</w:t>
      </w:r>
      <w:r w:rsidRPr="008F7194">
        <w:rPr>
          <w:i/>
          <w:iCs/>
          <w:lang w:val="en-GB"/>
        </w:rPr>
        <w:t xml:space="preserve"> </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 xml:space="preserve">The chart of accounts must meet the requirements of the </w:t>
      </w:r>
      <w:r w:rsidR="002428FC" w:rsidRPr="008F7194">
        <w:rPr>
          <w:i/>
          <w:iCs/>
          <w:lang w:val="en-GB"/>
        </w:rPr>
        <w:t>unit</w:t>
      </w:r>
      <w:r w:rsidR="008F7194">
        <w:rPr>
          <w:i/>
          <w:iCs/>
          <w:lang w:val="en-GB"/>
        </w:rPr>
        <w:t>.</w:t>
      </w:r>
      <w:r w:rsidRPr="008F7194">
        <w:rPr>
          <w:i/>
          <w:iCs/>
          <w:lang w:val="en-GB"/>
        </w:rPr>
        <w:t xml:space="preserve"> The need to monitor the activities and output of the </w:t>
      </w:r>
      <w:r w:rsidR="002428FC" w:rsidRPr="008F7194">
        <w:rPr>
          <w:i/>
          <w:iCs/>
          <w:lang w:val="en-GB"/>
        </w:rPr>
        <w:t>unit</w:t>
      </w:r>
      <w:r w:rsidRPr="008F7194">
        <w:rPr>
          <w:i/>
          <w:iCs/>
          <w:lang w:val="en-GB"/>
        </w:rPr>
        <w:t xml:space="preserve"> against the financial input must be considered when pre</w:t>
      </w:r>
      <w:r w:rsidRPr="008F7194">
        <w:rPr>
          <w:i/>
          <w:iCs/>
          <w:lang w:val="en-GB"/>
        </w:rPr>
        <w:softHyphen/>
        <w:t>paring the chart of accounts.</w:t>
      </w:r>
    </w:p>
    <w:p w:rsidR="008B19F5" w:rsidRPr="008F7194" w:rsidRDefault="008B19F5">
      <w:pPr>
        <w:jc w:val="both"/>
        <w:rPr>
          <w:lang w:val="en-GB"/>
        </w:rPr>
      </w:pPr>
    </w:p>
    <w:p w:rsidR="008B19F5" w:rsidRPr="008F7194" w:rsidRDefault="008B19F5">
      <w:pPr>
        <w:pStyle w:val="Brdtekst2"/>
        <w:ind w:left="576"/>
        <w:rPr>
          <w:i/>
          <w:iCs/>
        </w:rPr>
      </w:pPr>
      <w:r w:rsidRPr="008F7194">
        <w:rPr>
          <w:i/>
          <w:iCs/>
        </w:rPr>
        <w:t xml:space="preserve">There must be a clear correlation between the chart of accounts and the budget lines in </w:t>
      </w:r>
      <w:r w:rsidR="008F7194">
        <w:rPr>
          <w:i/>
          <w:iCs/>
        </w:rPr>
        <w:t>the programme document.</w:t>
      </w:r>
    </w:p>
    <w:p w:rsidR="008B19F5" w:rsidRPr="008F7194" w:rsidRDefault="008B19F5">
      <w:pPr>
        <w:ind w:left="576"/>
        <w:jc w:val="both"/>
        <w:rPr>
          <w:i/>
          <w:iCs/>
          <w:lang w:val="en-GB"/>
        </w:rPr>
      </w:pPr>
    </w:p>
    <w:p w:rsidR="008B19F5" w:rsidRPr="008F7194" w:rsidRDefault="008F7194">
      <w:pPr>
        <w:ind w:left="576"/>
        <w:jc w:val="both"/>
        <w:rPr>
          <w:i/>
          <w:iCs/>
          <w:lang w:val="en-GB"/>
        </w:rPr>
      </w:pPr>
      <w:r>
        <w:rPr>
          <w:i/>
          <w:iCs/>
          <w:lang w:val="en-GB"/>
        </w:rPr>
        <w:t>T</w:t>
      </w:r>
      <w:r w:rsidR="008B19F5" w:rsidRPr="008F7194">
        <w:rPr>
          <w:i/>
          <w:iCs/>
          <w:lang w:val="en-GB"/>
        </w:rPr>
        <w:t>he complete chart of accounts shall be shown in Appendix 1. The chart shall show the correlation with the budget lines</w:t>
      </w:r>
      <w:r>
        <w:rPr>
          <w:i/>
          <w:iCs/>
          <w:lang w:val="en-GB"/>
        </w:rPr>
        <w:t xml:space="preserve"> of the programme document</w:t>
      </w:r>
      <w:r w:rsidR="008B19F5" w:rsidRPr="008F7194">
        <w:rPr>
          <w:i/>
          <w:iCs/>
          <w:lang w:val="en-GB"/>
        </w:rPr>
        <w:t>.</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The budget lines shall be shown in Appendix 2.</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Appendix 2 shall also show the votes or budget lines ac</w:t>
      </w:r>
      <w:r w:rsidRPr="008F7194">
        <w:rPr>
          <w:i/>
          <w:iCs/>
          <w:lang w:val="en-GB"/>
        </w:rPr>
        <w:softHyphen/>
        <w:t xml:space="preserve">cording to which the </w:t>
      </w:r>
      <w:r w:rsidR="002428FC" w:rsidRPr="008F7194">
        <w:rPr>
          <w:i/>
          <w:iCs/>
          <w:lang w:val="en-GB"/>
        </w:rPr>
        <w:t>unit</w:t>
      </w:r>
      <w:r w:rsidRPr="008F7194">
        <w:rPr>
          <w:i/>
          <w:iCs/>
          <w:lang w:val="en-GB"/>
        </w:rPr>
        <w:t xml:space="preserve"> shall report to Government</w:t>
      </w:r>
      <w:r w:rsidR="00692EAD" w:rsidRPr="008F7194">
        <w:rPr>
          <w:i/>
          <w:iCs/>
          <w:lang w:val="en-GB"/>
        </w:rPr>
        <w:t xml:space="preserve"> or other partners</w:t>
      </w:r>
      <w:r w:rsidRPr="008F7194">
        <w:rPr>
          <w:i/>
          <w:iCs/>
          <w:lang w:val="en-GB"/>
        </w:rPr>
        <w:t>, if such reporting has been agreed.</w:t>
      </w:r>
    </w:p>
    <w:p w:rsidR="008B19F5" w:rsidRPr="008F7194" w:rsidRDefault="008B19F5">
      <w:pPr>
        <w:pStyle w:val="Overskrift4"/>
      </w:pPr>
      <w:bookmarkStart w:id="43" w:name="_Toc62881289"/>
      <w:bookmarkStart w:id="44" w:name="_Toc401157292"/>
      <w:r w:rsidRPr="008F7194">
        <w:lastRenderedPageBreak/>
        <w:t>Maintenance of Chart of Accounts</w:t>
      </w:r>
      <w:bookmarkEnd w:id="43"/>
      <w:bookmarkEnd w:id="44"/>
    </w:p>
    <w:p w:rsidR="008B19F5" w:rsidRPr="008F7194" w:rsidRDefault="008B19F5">
      <w:pPr>
        <w:jc w:val="both"/>
        <w:rPr>
          <w:lang w:val="en-GB"/>
        </w:rPr>
      </w:pPr>
      <w:r w:rsidRPr="008F7194">
        <w:rPr>
          <w:lang w:val="en-GB"/>
        </w:rPr>
        <w:t xml:space="preserve">Changes to the chart of accounts should be avoided as much as possible. Changes may, however, be required, and it must be stated who can approve changes and who shall carry them out. Changes should preferably be made as per the beginning of a financial year.  </w:t>
      </w:r>
    </w:p>
    <w:p w:rsidR="008B19F5" w:rsidRPr="008F7194" w:rsidRDefault="008B19F5">
      <w:pPr>
        <w:pStyle w:val="Overskrift3"/>
      </w:pPr>
      <w:r w:rsidRPr="008F7194">
        <w:br w:type="page"/>
      </w:r>
      <w:bookmarkStart w:id="45" w:name="_Toc62881290"/>
      <w:bookmarkStart w:id="46" w:name="_Toc401157293"/>
      <w:r w:rsidRPr="008F7194">
        <w:lastRenderedPageBreak/>
        <w:t>THE ACCOUNTING SYSTEM</w:t>
      </w:r>
      <w:bookmarkEnd w:id="45"/>
      <w:bookmarkEnd w:id="46"/>
    </w:p>
    <w:p w:rsidR="008B19F5" w:rsidRPr="008F7194" w:rsidRDefault="008B19F5">
      <w:pPr>
        <w:jc w:val="both"/>
        <w:rPr>
          <w:lang w:val="en-GB"/>
        </w:rPr>
      </w:pPr>
      <w:r w:rsidRPr="008F7194">
        <w:rPr>
          <w:lang w:val="en-GB"/>
        </w:rPr>
        <w:t>This chapter describes the accounting system and its functions.</w:t>
      </w:r>
    </w:p>
    <w:p w:rsidR="008B19F5" w:rsidRPr="008F7194" w:rsidRDefault="008B19F5">
      <w:pPr>
        <w:pStyle w:val="Overskrift4"/>
      </w:pPr>
      <w:bookmarkStart w:id="47" w:name="_Toc62881291"/>
      <w:bookmarkStart w:id="48" w:name="_Toc401157294"/>
      <w:r w:rsidRPr="008F7194">
        <w:t>The Technical Set-up</w:t>
      </w:r>
      <w:bookmarkEnd w:id="47"/>
      <w:bookmarkEnd w:id="48"/>
    </w:p>
    <w:p w:rsidR="008B19F5" w:rsidRPr="008F7194" w:rsidRDefault="008B19F5">
      <w:pPr>
        <w:ind w:left="540"/>
        <w:jc w:val="both"/>
        <w:rPr>
          <w:i/>
          <w:iCs/>
          <w:lang w:val="en-GB"/>
        </w:rPr>
      </w:pPr>
      <w:r w:rsidRPr="008F7194">
        <w:rPr>
          <w:i/>
          <w:iCs/>
          <w:lang w:val="en-GB"/>
        </w:rPr>
        <w:t xml:space="preserve">The main features of the computerized system and the various modules shall be described. This may include: </w:t>
      </w:r>
    </w:p>
    <w:p w:rsidR="008B19F5" w:rsidRPr="008F7194" w:rsidRDefault="008B19F5">
      <w:pPr>
        <w:ind w:left="540"/>
        <w:jc w:val="both"/>
        <w:rPr>
          <w:i/>
          <w:iCs/>
          <w:lang w:val="en-GB"/>
        </w:rPr>
      </w:pPr>
    </w:p>
    <w:p w:rsidR="008B19F5" w:rsidRPr="008F7194" w:rsidRDefault="008B19F5">
      <w:pPr>
        <w:ind w:left="540"/>
        <w:jc w:val="both"/>
        <w:rPr>
          <w:i/>
          <w:iCs/>
          <w:lang w:val="en-GB"/>
        </w:rPr>
      </w:pPr>
      <w:r w:rsidRPr="008F7194">
        <w:rPr>
          <w:i/>
          <w:iCs/>
          <w:lang w:val="en-GB"/>
        </w:rPr>
        <w:t>Hardware configuration:</w:t>
      </w:r>
    </w:p>
    <w:p w:rsidR="008B19F5" w:rsidRPr="008F7194" w:rsidRDefault="008B19F5">
      <w:pPr>
        <w:jc w:val="both"/>
        <w:rPr>
          <w:i/>
          <w:iCs/>
          <w:lang w:val="en-GB"/>
        </w:rPr>
      </w:pPr>
    </w:p>
    <w:p w:rsidR="008B19F5" w:rsidRPr="008F7194" w:rsidRDefault="008B19F5">
      <w:pPr>
        <w:tabs>
          <w:tab w:val="left" w:pos="-180"/>
        </w:tabs>
        <w:ind w:left="540"/>
        <w:jc w:val="both"/>
        <w:rPr>
          <w:i/>
          <w:iCs/>
          <w:lang w:val="en-GB"/>
        </w:rPr>
      </w:pPr>
      <w:r w:rsidRPr="008F7194">
        <w:rPr>
          <w:i/>
          <w:iCs/>
          <w:lang w:val="en-GB"/>
        </w:rPr>
        <w:t>Software, e.g.:</w:t>
      </w:r>
    </w:p>
    <w:p w:rsidR="008B19F5" w:rsidRPr="008F7194" w:rsidRDefault="008F7194">
      <w:pPr>
        <w:ind w:left="2644" w:hanging="36"/>
        <w:jc w:val="both"/>
        <w:rPr>
          <w:i/>
          <w:iCs/>
          <w:lang w:val="en-GB"/>
        </w:rPr>
      </w:pPr>
      <w:r>
        <w:rPr>
          <w:i/>
          <w:iCs/>
          <w:lang w:val="en-GB"/>
        </w:rPr>
        <w:t>Financial management/accounting system</w:t>
      </w:r>
    </w:p>
    <w:p w:rsidR="008B19F5" w:rsidRPr="008F7194" w:rsidRDefault="008B19F5">
      <w:pPr>
        <w:ind w:left="3868" w:hanging="1260"/>
        <w:jc w:val="both"/>
        <w:rPr>
          <w:i/>
          <w:iCs/>
          <w:lang w:val="en-GB"/>
        </w:rPr>
      </w:pPr>
      <w:proofErr w:type="spellStart"/>
      <w:r w:rsidRPr="008F7194">
        <w:rPr>
          <w:i/>
          <w:iCs/>
          <w:lang w:val="en-GB"/>
        </w:rPr>
        <w:t>Debitors</w:t>
      </w:r>
      <w:proofErr w:type="spellEnd"/>
      <w:r w:rsidRPr="008F7194">
        <w:rPr>
          <w:i/>
          <w:iCs/>
          <w:lang w:val="en-GB"/>
        </w:rPr>
        <w:t xml:space="preserve"> System</w:t>
      </w:r>
    </w:p>
    <w:p w:rsidR="008B19F5" w:rsidRPr="008F7194" w:rsidRDefault="008B19F5">
      <w:pPr>
        <w:ind w:left="1304"/>
        <w:jc w:val="both"/>
        <w:rPr>
          <w:i/>
          <w:iCs/>
          <w:lang w:val="en-GB"/>
        </w:rPr>
      </w:pPr>
      <w:r w:rsidRPr="008F7194">
        <w:rPr>
          <w:i/>
          <w:iCs/>
          <w:lang w:val="en-GB"/>
        </w:rPr>
        <w:tab/>
        <w:t>Stores System</w:t>
      </w:r>
    </w:p>
    <w:p w:rsidR="008B19F5" w:rsidRPr="008F7194" w:rsidRDefault="008B19F5">
      <w:pPr>
        <w:ind w:left="1304"/>
        <w:jc w:val="both"/>
        <w:rPr>
          <w:i/>
          <w:iCs/>
          <w:lang w:val="en-GB"/>
        </w:rPr>
      </w:pPr>
      <w:r w:rsidRPr="008F7194">
        <w:rPr>
          <w:i/>
          <w:iCs/>
          <w:lang w:val="en-GB"/>
        </w:rPr>
        <w:tab/>
        <w:t>Payroll System</w:t>
      </w:r>
    </w:p>
    <w:p w:rsidR="008B19F5" w:rsidRPr="008F7194" w:rsidRDefault="008B19F5">
      <w:pPr>
        <w:ind w:left="576"/>
        <w:jc w:val="both"/>
        <w:rPr>
          <w:i/>
          <w:iCs/>
          <w:lang w:val="en-GB"/>
        </w:rPr>
      </w:pPr>
    </w:p>
    <w:p w:rsidR="008B19F5" w:rsidRPr="008F7194" w:rsidRDefault="008B19F5">
      <w:pPr>
        <w:ind w:left="540" w:firstLine="36"/>
        <w:jc w:val="both"/>
        <w:rPr>
          <w:i/>
          <w:iCs/>
          <w:lang w:val="en-GB"/>
        </w:rPr>
      </w:pPr>
      <w:r w:rsidRPr="008F7194">
        <w:rPr>
          <w:i/>
          <w:iCs/>
          <w:lang w:val="en-GB"/>
        </w:rPr>
        <w:t>Service:</w:t>
      </w:r>
    </w:p>
    <w:p w:rsidR="008B19F5" w:rsidRPr="008F7194" w:rsidRDefault="008B19F5">
      <w:pPr>
        <w:pStyle w:val="Sidefod"/>
        <w:ind w:left="2608"/>
        <w:rPr>
          <w:i/>
          <w:iCs/>
        </w:rPr>
      </w:pPr>
      <w:r w:rsidRPr="008F7194">
        <w:rPr>
          <w:i/>
          <w:iCs/>
        </w:rPr>
        <w:t>It shall be stated (in an appendix) who gives service and support on hardware as well as on software.</w:t>
      </w:r>
    </w:p>
    <w:p w:rsidR="008B19F5" w:rsidRPr="008F7194" w:rsidRDefault="008B19F5" w:rsidP="008F7194">
      <w:pPr>
        <w:jc w:val="both"/>
        <w:rPr>
          <w:lang w:val="en-GB"/>
        </w:rPr>
      </w:pPr>
    </w:p>
    <w:p w:rsidR="008B19F5" w:rsidRPr="008F7194" w:rsidRDefault="008B19F5">
      <w:pPr>
        <w:pStyle w:val="Overskrift4"/>
      </w:pPr>
      <w:bookmarkStart w:id="49" w:name="_Toc62881292"/>
      <w:bookmarkStart w:id="50" w:name="_Toc401157295"/>
      <w:r w:rsidRPr="008F7194">
        <w:t>Security Procedures</w:t>
      </w:r>
      <w:bookmarkEnd w:id="49"/>
      <w:bookmarkEnd w:id="50"/>
    </w:p>
    <w:p w:rsidR="008B19F5" w:rsidRPr="008F7194" w:rsidRDefault="008B19F5">
      <w:pPr>
        <w:ind w:left="576"/>
        <w:jc w:val="both"/>
        <w:rPr>
          <w:lang w:val="en-GB"/>
        </w:rPr>
      </w:pPr>
      <w:r w:rsidRPr="008F7194">
        <w:rPr>
          <w:i/>
          <w:iCs/>
          <w:lang w:val="en-GB"/>
        </w:rPr>
        <w:t xml:space="preserve">The security procedures include such issues as daily back up, the protection of back-up files and documents, virus checks, and the administration of passwords to the computer system. Procedures should be described in detail in Appendix 3 or in </w:t>
      </w:r>
      <w:r w:rsidR="00692EAD" w:rsidRPr="008F7194">
        <w:rPr>
          <w:i/>
          <w:iCs/>
          <w:lang w:val="en-GB"/>
        </w:rPr>
        <w:t xml:space="preserve">a </w:t>
      </w:r>
      <w:r w:rsidRPr="008F7194">
        <w:rPr>
          <w:i/>
          <w:iCs/>
          <w:lang w:val="en-GB"/>
        </w:rPr>
        <w:t>condensed computer manual</w:t>
      </w:r>
      <w:r w:rsidRPr="008F7194">
        <w:rPr>
          <w:lang w:val="en-GB"/>
        </w:rPr>
        <w:t xml:space="preserve">. </w:t>
      </w:r>
    </w:p>
    <w:p w:rsidR="008B19F5" w:rsidRPr="008F7194" w:rsidRDefault="008B19F5">
      <w:pPr>
        <w:pStyle w:val="Overskrift4"/>
      </w:pPr>
      <w:bookmarkStart w:id="51" w:name="_Toc62881293"/>
      <w:bookmarkStart w:id="52" w:name="_Toc401157296"/>
      <w:r w:rsidRPr="008F7194">
        <w:t>Filing</w:t>
      </w:r>
      <w:bookmarkEnd w:id="51"/>
      <w:bookmarkEnd w:id="52"/>
    </w:p>
    <w:p w:rsidR="008B19F5" w:rsidRPr="008F7194" w:rsidRDefault="008B19F5">
      <w:pPr>
        <w:pStyle w:val="Brdtekstindrykning"/>
      </w:pPr>
      <w:r w:rsidRPr="008F7194">
        <w:t xml:space="preserve">Rules and procedures for filing of accounts material must be prepared and described. </w:t>
      </w:r>
      <w:proofErr w:type="gramStart"/>
      <w:r w:rsidRPr="008F7194">
        <w:t xml:space="preserve">The </w:t>
      </w:r>
      <w:r w:rsidR="002428FC" w:rsidRPr="008F7194">
        <w:t xml:space="preserve"> unit</w:t>
      </w:r>
      <w:proofErr w:type="gramEnd"/>
      <w:r w:rsidRPr="008F7194">
        <w:t xml:space="preserve"> shall keep the accounts material safely for the whole </w:t>
      </w:r>
      <w:r w:rsidR="00E556CC" w:rsidRPr="008F7194">
        <w:t xml:space="preserve">project </w:t>
      </w:r>
      <w:r w:rsidRPr="008F7194">
        <w:t xml:space="preserve">period. The accounts material shall </w:t>
      </w:r>
      <w:r w:rsidR="00FB4BD1" w:rsidRPr="008F7194">
        <w:t xml:space="preserve">upon closing </w:t>
      </w:r>
      <w:r w:rsidRPr="008F7194">
        <w:t xml:space="preserve">of the </w:t>
      </w:r>
      <w:r w:rsidR="002428FC" w:rsidRPr="008F7194">
        <w:t>unit</w:t>
      </w:r>
      <w:r w:rsidRPr="008F7194">
        <w:t xml:space="preserve"> be handed over to the </w:t>
      </w:r>
      <w:r w:rsidR="00E556CC" w:rsidRPr="008F7194">
        <w:t>MFA</w:t>
      </w:r>
      <w:r w:rsidRPr="008F7194">
        <w:t>.</w:t>
      </w:r>
    </w:p>
    <w:p w:rsidR="008B19F5" w:rsidRPr="008F7194" w:rsidRDefault="008B19F5">
      <w:pPr>
        <w:pStyle w:val="Overskrift3"/>
      </w:pPr>
      <w:r w:rsidRPr="008F7194">
        <w:br w:type="page"/>
      </w:r>
      <w:bookmarkStart w:id="53" w:name="_Toc62881294"/>
      <w:bookmarkStart w:id="54" w:name="_Toc401157297"/>
      <w:r w:rsidRPr="008F7194">
        <w:lastRenderedPageBreak/>
        <w:t>ACCOUNTING PROCEDURES AND REPORTING</w:t>
      </w:r>
      <w:bookmarkEnd w:id="53"/>
      <w:bookmarkEnd w:id="54"/>
    </w:p>
    <w:p w:rsidR="008B19F5" w:rsidRPr="008F7194" w:rsidRDefault="008B19F5">
      <w:pPr>
        <w:pStyle w:val="Overskrift4"/>
      </w:pPr>
      <w:bookmarkStart w:id="55" w:name="_Toc62881295"/>
      <w:bookmarkStart w:id="56" w:name="_Toc401157298"/>
      <w:r w:rsidRPr="008F7194">
        <w:t>Responsibilities</w:t>
      </w:r>
      <w:bookmarkEnd w:id="55"/>
      <w:bookmarkEnd w:id="56"/>
    </w:p>
    <w:p w:rsidR="008B19F5" w:rsidRPr="008F7194" w:rsidRDefault="008B19F5">
      <w:pPr>
        <w:jc w:val="both"/>
        <w:rPr>
          <w:lang w:val="en-GB"/>
        </w:rPr>
      </w:pPr>
      <w:r w:rsidRPr="008F7194">
        <w:rPr>
          <w:lang w:val="en-GB"/>
        </w:rPr>
        <w:t xml:space="preserve">The </w:t>
      </w:r>
      <w:r w:rsidR="00F81A00" w:rsidRPr="008F7194">
        <w:rPr>
          <w:lang w:val="en-GB"/>
        </w:rPr>
        <w:t>Project Coordinator/Manager/Danida Advisor</w:t>
      </w:r>
      <w:r w:rsidR="00E601CF" w:rsidRPr="008F7194">
        <w:rPr>
          <w:lang w:val="en-GB"/>
        </w:rPr>
        <w:t xml:space="preserve"> </w:t>
      </w:r>
      <w:r w:rsidRPr="008F7194">
        <w:rPr>
          <w:lang w:val="en-GB"/>
        </w:rPr>
        <w:t>[</w:t>
      </w:r>
      <w:r w:rsidRPr="008F7194">
        <w:rPr>
          <w:i/>
          <w:iCs/>
          <w:lang w:val="en-GB"/>
        </w:rPr>
        <w:t>state who</w:t>
      </w:r>
      <w:r w:rsidRPr="008F7194">
        <w:rPr>
          <w:lang w:val="en-GB"/>
        </w:rPr>
        <w:t xml:space="preserve">] has the overall responsibility to </w:t>
      </w:r>
      <w:r w:rsidR="002428FC" w:rsidRPr="008F7194">
        <w:rPr>
          <w:lang w:val="en-GB"/>
        </w:rPr>
        <w:t>MFA</w:t>
      </w:r>
      <w:r w:rsidRPr="008F7194">
        <w:rPr>
          <w:lang w:val="en-GB"/>
        </w:rPr>
        <w:t xml:space="preserve"> for the economic management of the </w:t>
      </w:r>
      <w:r w:rsidR="002428FC" w:rsidRPr="008F7194">
        <w:rPr>
          <w:lang w:val="en-GB"/>
        </w:rPr>
        <w:t>unit</w:t>
      </w:r>
      <w:r w:rsidRPr="008F7194">
        <w:rPr>
          <w:lang w:val="en-GB"/>
        </w:rPr>
        <w:t>.</w:t>
      </w:r>
    </w:p>
    <w:p w:rsidR="008B19F5" w:rsidRPr="008F7194" w:rsidRDefault="008B19F5">
      <w:pPr>
        <w:jc w:val="both"/>
        <w:rPr>
          <w:lang w:val="en-GB"/>
        </w:rPr>
      </w:pPr>
    </w:p>
    <w:p w:rsidR="008B19F5" w:rsidRPr="008F7194" w:rsidRDefault="008B19F5">
      <w:pPr>
        <w:jc w:val="both"/>
        <w:rPr>
          <w:lang w:val="en-GB"/>
        </w:rPr>
      </w:pPr>
      <w:r w:rsidRPr="008F7194">
        <w:rPr>
          <w:lang w:val="en-GB"/>
        </w:rPr>
        <w:t>This responsibility implies among other things the following duties:</w:t>
      </w:r>
    </w:p>
    <w:p w:rsidR="008B19F5" w:rsidRPr="008F7194" w:rsidRDefault="008B19F5">
      <w:pPr>
        <w:jc w:val="both"/>
        <w:rPr>
          <w:lang w:val="en-GB"/>
        </w:rPr>
      </w:pPr>
    </w:p>
    <w:p w:rsidR="008B19F5" w:rsidRPr="00023A8E" w:rsidRDefault="008B19F5" w:rsidP="008F7194">
      <w:pPr>
        <w:numPr>
          <w:ilvl w:val="0"/>
          <w:numId w:val="19"/>
        </w:numPr>
        <w:rPr>
          <w:lang w:val="en-GB"/>
        </w:rPr>
      </w:pPr>
      <w:r w:rsidRPr="00023A8E">
        <w:rPr>
          <w:lang w:val="en-GB"/>
        </w:rPr>
        <w:t xml:space="preserve">establishment of secure procedures in the economic administration, including specification of authority delegated to other </w:t>
      </w:r>
      <w:r w:rsidR="002428FC" w:rsidRPr="00023A8E">
        <w:rPr>
          <w:lang w:val="en-GB"/>
        </w:rPr>
        <w:t>unit</w:t>
      </w:r>
      <w:r w:rsidRPr="00023A8E">
        <w:rPr>
          <w:lang w:val="en-GB"/>
        </w:rPr>
        <w:t xml:space="preserve"> </w:t>
      </w:r>
      <w:r w:rsidR="00E601CF" w:rsidRPr="00023A8E">
        <w:rPr>
          <w:lang w:val="en-GB"/>
        </w:rPr>
        <w:t>staff</w:t>
      </w:r>
    </w:p>
    <w:p w:rsidR="008B19F5" w:rsidRPr="00023A8E" w:rsidRDefault="008B19F5" w:rsidP="008F7194">
      <w:pPr>
        <w:rPr>
          <w:lang w:val="en-GB"/>
        </w:rPr>
      </w:pPr>
    </w:p>
    <w:p w:rsidR="008B19F5" w:rsidRPr="00023A8E" w:rsidRDefault="008B19F5" w:rsidP="008F7194">
      <w:pPr>
        <w:numPr>
          <w:ilvl w:val="0"/>
          <w:numId w:val="19"/>
        </w:numPr>
        <w:rPr>
          <w:lang w:val="en-GB"/>
        </w:rPr>
      </w:pPr>
      <w:r w:rsidRPr="00023A8E">
        <w:rPr>
          <w:lang w:val="en-GB"/>
        </w:rPr>
        <w:t xml:space="preserve">establishment of detailed rules for authorization </w:t>
      </w:r>
      <w:r w:rsidR="00E601CF" w:rsidRPr="00023A8E">
        <w:rPr>
          <w:lang w:val="en-GB"/>
        </w:rPr>
        <w:t>of</w:t>
      </w:r>
      <w:r w:rsidRPr="00023A8E">
        <w:rPr>
          <w:lang w:val="en-GB"/>
        </w:rPr>
        <w:t xml:space="preserve"> </w:t>
      </w:r>
      <w:r w:rsidR="00E601CF" w:rsidRPr="00023A8E">
        <w:rPr>
          <w:lang w:val="en-GB"/>
        </w:rPr>
        <w:t xml:space="preserve">commitment and payment documents </w:t>
      </w:r>
    </w:p>
    <w:p w:rsidR="008B19F5" w:rsidRPr="00023A8E" w:rsidRDefault="008B19F5" w:rsidP="008F7194">
      <w:pPr>
        <w:rPr>
          <w:lang w:val="en-GB"/>
        </w:rPr>
      </w:pPr>
    </w:p>
    <w:p w:rsidR="008B19F5" w:rsidRPr="00023A8E" w:rsidRDefault="008B19F5" w:rsidP="008F7194">
      <w:pPr>
        <w:numPr>
          <w:ilvl w:val="0"/>
          <w:numId w:val="19"/>
        </w:numPr>
        <w:rPr>
          <w:lang w:val="en-GB"/>
        </w:rPr>
      </w:pPr>
      <w:r w:rsidRPr="00023A8E">
        <w:rPr>
          <w:lang w:val="en-GB"/>
        </w:rPr>
        <w:t>responsibility for all cash and bank holdings and other assets recorded in the books</w:t>
      </w:r>
    </w:p>
    <w:p w:rsidR="008B19F5" w:rsidRPr="00023A8E" w:rsidRDefault="008B19F5" w:rsidP="008F7194">
      <w:pPr>
        <w:rPr>
          <w:lang w:val="en-GB"/>
        </w:rPr>
      </w:pPr>
    </w:p>
    <w:p w:rsidR="008B19F5" w:rsidRPr="00023A8E" w:rsidRDefault="008B19F5" w:rsidP="008F7194">
      <w:pPr>
        <w:numPr>
          <w:ilvl w:val="0"/>
          <w:numId w:val="19"/>
        </w:numPr>
        <w:rPr>
          <w:lang w:val="en-GB"/>
        </w:rPr>
      </w:pPr>
      <w:r w:rsidRPr="00023A8E">
        <w:rPr>
          <w:lang w:val="en-GB"/>
        </w:rPr>
        <w:t xml:space="preserve">current control with the </w:t>
      </w:r>
      <w:r w:rsidR="002428FC" w:rsidRPr="00023A8E">
        <w:rPr>
          <w:lang w:val="en-GB"/>
        </w:rPr>
        <w:t>unit</w:t>
      </w:r>
      <w:r w:rsidRPr="00023A8E">
        <w:rPr>
          <w:lang w:val="en-GB"/>
        </w:rPr>
        <w:t xml:space="preserve"> budget, including necessary recommendations to </w:t>
      </w:r>
      <w:r w:rsidR="002428FC" w:rsidRPr="00023A8E">
        <w:rPr>
          <w:lang w:val="en-GB"/>
        </w:rPr>
        <w:t>MFA</w:t>
      </w:r>
      <w:r w:rsidRPr="00023A8E">
        <w:rPr>
          <w:lang w:val="en-GB"/>
        </w:rPr>
        <w:t xml:space="preserve"> concerning </w:t>
      </w:r>
      <w:r w:rsidR="00E556CC" w:rsidRPr="00023A8E">
        <w:rPr>
          <w:lang w:val="en-GB"/>
        </w:rPr>
        <w:t>project</w:t>
      </w:r>
      <w:r w:rsidRPr="00023A8E">
        <w:rPr>
          <w:lang w:val="en-GB"/>
        </w:rPr>
        <w:t xml:space="preserve"> reviews and adjustments</w:t>
      </w:r>
    </w:p>
    <w:p w:rsidR="008B19F5" w:rsidRPr="00023A8E" w:rsidRDefault="008B19F5" w:rsidP="008F7194">
      <w:pPr>
        <w:rPr>
          <w:lang w:val="en-GB"/>
        </w:rPr>
      </w:pPr>
    </w:p>
    <w:p w:rsidR="008B19F5" w:rsidRPr="00023A8E" w:rsidRDefault="008B19F5" w:rsidP="008F7194">
      <w:pPr>
        <w:numPr>
          <w:ilvl w:val="0"/>
          <w:numId w:val="19"/>
        </w:numPr>
        <w:rPr>
          <w:lang w:val="en-GB"/>
        </w:rPr>
      </w:pPr>
      <w:proofErr w:type="gramStart"/>
      <w:r w:rsidRPr="00023A8E">
        <w:rPr>
          <w:lang w:val="en-GB"/>
        </w:rPr>
        <w:t>the</w:t>
      </w:r>
      <w:proofErr w:type="gramEnd"/>
      <w:r w:rsidRPr="00023A8E">
        <w:rPr>
          <w:lang w:val="en-GB"/>
        </w:rPr>
        <w:t xml:space="preserve"> supervision and random control of cash holdings and the daily bookkeeping.</w:t>
      </w:r>
    </w:p>
    <w:p w:rsidR="008B19F5" w:rsidRPr="008F7194" w:rsidRDefault="008B19F5">
      <w:pPr>
        <w:pStyle w:val="Overskrift4"/>
      </w:pPr>
      <w:bookmarkStart w:id="57" w:name="_Toc62881296"/>
      <w:bookmarkStart w:id="58" w:name="_Toc401157299"/>
      <w:r w:rsidRPr="008F7194">
        <w:t xml:space="preserve">Transfer of Funds from </w:t>
      </w:r>
      <w:bookmarkEnd w:id="57"/>
      <w:r w:rsidR="002428FC" w:rsidRPr="008F7194">
        <w:t>MFA</w:t>
      </w:r>
      <w:bookmarkEnd w:id="58"/>
    </w:p>
    <w:p w:rsidR="006B19DC" w:rsidRDefault="008B19F5" w:rsidP="006B19DC">
      <w:pPr>
        <w:jc w:val="both"/>
        <w:rPr>
          <w:lang w:val="en-GB"/>
        </w:rPr>
      </w:pPr>
      <w:r w:rsidRPr="008F7194">
        <w:rPr>
          <w:lang w:val="en-GB"/>
        </w:rPr>
        <w:t xml:space="preserve">Usually funds will be transferred from </w:t>
      </w:r>
      <w:r w:rsidR="00E556CC" w:rsidRPr="008F7194">
        <w:rPr>
          <w:lang w:val="en-GB"/>
        </w:rPr>
        <w:t>MFA</w:t>
      </w:r>
      <w:r w:rsidRPr="008F7194">
        <w:rPr>
          <w:lang w:val="en-GB"/>
        </w:rPr>
        <w:t xml:space="preserve"> to the bank account of the </w:t>
      </w:r>
      <w:r w:rsidR="002428FC" w:rsidRPr="008F7194">
        <w:rPr>
          <w:lang w:val="en-GB"/>
        </w:rPr>
        <w:t>unit</w:t>
      </w:r>
      <w:r w:rsidRPr="008F7194">
        <w:rPr>
          <w:lang w:val="en-GB"/>
        </w:rPr>
        <w:t xml:space="preserve"> </w:t>
      </w:r>
      <w:r w:rsidR="00E601CF" w:rsidRPr="008F7194">
        <w:rPr>
          <w:lang w:val="en-GB"/>
        </w:rPr>
        <w:t>up</w:t>
      </w:r>
      <w:r w:rsidRPr="008F7194">
        <w:rPr>
          <w:lang w:val="en-GB"/>
        </w:rPr>
        <w:t xml:space="preserve">on the </w:t>
      </w:r>
      <w:r w:rsidR="002428FC" w:rsidRPr="008F7194">
        <w:rPr>
          <w:lang w:val="en-GB"/>
        </w:rPr>
        <w:t>unit</w:t>
      </w:r>
      <w:r w:rsidRPr="008F7194">
        <w:rPr>
          <w:lang w:val="en-GB"/>
        </w:rPr>
        <w:t xml:space="preserve">'s request. </w:t>
      </w:r>
      <w:r w:rsidR="008F7194">
        <w:rPr>
          <w:lang w:val="en-GB"/>
        </w:rPr>
        <w:t>The transfer request must specify amount and bank details</w:t>
      </w:r>
      <w:r w:rsidR="006B19DC">
        <w:rPr>
          <w:lang w:val="en-GB"/>
        </w:rPr>
        <w:t xml:space="preserve"> and must contain a budget for the relevant quarter(s) minus the balance of holdings (cash and bank) = needed liquidity.</w:t>
      </w:r>
    </w:p>
    <w:p w:rsidR="006B19DC" w:rsidRDefault="006B19DC">
      <w:pPr>
        <w:jc w:val="both"/>
        <w:rPr>
          <w:lang w:val="en-GB"/>
        </w:rPr>
      </w:pPr>
    </w:p>
    <w:p w:rsidR="008B19F5" w:rsidRDefault="00E556CC">
      <w:pPr>
        <w:jc w:val="both"/>
        <w:rPr>
          <w:lang w:val="en-GB"/>
        </w:rPr>
      </w:pPr>
      <w:r w:rsidRPr="008F7194">
        <w:rPr>
          <w:lang w:val="en-GB"/>
        </w:rPr>
        <w:t>MFA</w:t>
      </w:r>
      <w:r w:rsidR="008B19F5" w:rsidRPr="008F7194">
        <w:rPr>
          <w:lang w:val="en-GB"/>
        </w:rPr>
        <w:t xml:space="preserve"> will </w:t>
      </w:r>
      <w:r w:rsidR="008F7194">
        <w:rPr>
          <w:lang w:val="en-GB"/>
        </w:rPr>
        <w:t xml:space="preserve">initiate the transfer and </w:t>
      </w:r>
      <w:r w:rsidR="008B19F5" w:rsidRPr="008F7194">
        <w:rPr>
          <w:lang w:val="en-GB"/>
        </w:rPr>
        <w:t xml:space="preserve">send a copy of the transfer voucher to the </w:t>
      </w:r>
      <w:r w:rsidR="002428FC" w:rsidRPr="008F7194">
        <w:rPr>
          <w:lang w:val="en-GB"/>
        </w:rPr>
        <w:t>unit</w:t>
      </w:r>
      <w:r w:rsidR="008B19F5" w:rsidRPr="008F7194">
        <w:rPr>
          <w:lang w:val="en-GB"/>
        </w:rPr>
        <w:t xml:space="preserve">. The </w:t>
      </w:r>
      <w:r w:rsidR="002428FC" w:rsidRPr="008F7194">
        <w:rPr>
          <w:lang w:val="en-GB"/>
        </w:rPr>
        <w:t>unit</w:t>
      </w:r>
      <w:r w:rsidR="008B19F5" w:rsidRPr="008F7194">
        <w:rPr>
          <w:lang w:val="en-GB"/>
        </w:rPr>
        <w:t xml:space="preserve"> will </w:t>
      </w:r>
      <w:r w:rsidR="00C80E49" w:rsidRPr="008F7194">
        <w:rPr>
          <w:lang w:val="en-GB"/>
        </w:rPr>
        <w:t xml:space="preserve">register the </w:t>
      </w:r>
      <w:r w:rsidR="008F7194">
        <w:rPr>
          <w:lang w:val="en-GB"/>
        </w:rPr>
        <w:t xml:space="preserve">local currency </w:t>
      </w:r>
      <w:r w:rsidR="00C80E49" w:rsidRPr="008F7194">
        <w:rPr>
          <w:lang w:val="en-GB"/>
        </w:rPr>
        <w:t>amount as income on the bank</w:t>
      </w:r>
      <w:r w:rsidR="008B19F5" w:rsidRPr="008F7194">
        <w:rPr>
          <w:lang w:val="en-GB"/>
        </w:rPr>
        <w:t>.</w:t>
      </w:r>
    </w:p>
    <w:p w:rsidR="009C778F" w:rsidRDefault="009C778F">
      <w:pPr>
        <w:jc w:val="both"/>
        <w:rPr>
          <w:lang w:val="en-GB"/>
        </w:rPr>
      </w:pPr>
    </w:p>
    <w:p w:rsidR="009C778F" w:rsidRDefault="009C778F" w:rsidP="009C778F">
      <w:pPr>
        <w:jc w:val="both"/>
        <w:rPr>
          <w:lang w:val="en-GB"/>
        </w:rPr>
      </w:pPr>
      <w:r>
        <w:rPr>
          <w:lang w:val="en-GB"/>
        </w:rPr>
        <w:t xml:space="preserve">Interest from bank holdings cannot be used as part of the funding of the project. </w:t>
      </w:r>
      <w:r w:rsidRPr="00687CB4">
        <w:rPr>
          <w:lang w:val="en-GB"/>
        </w:rPr>
        <w:t>Interest earned shall be booked on a separate account in the accounting system.</w:t>
      </w:r>
      <w:r>
        <w:rPr>
          <w:lang w:val="en-GB"/>
        </w:rPr>
        <w:t xml:space="preserve"> At the end of each accounting period (or by end of project), the project will transfer interest earned during the accounting period to the MFA for onward transfer to the Danish Ministry of Finance.</w:t>
      </w:r>
    </w:p>
    <w:p w:rsidR="008B19F5" w:rsidRPr="008F7194" w:rsidRDefault="008B19F5">
      <w:pPr>
        <w:jc w:val="both"/>
        <w:rPr>
          <w:lang w:val="en-GB"/>
        </w:rPr>
      </w:pPr>
    </w:p>
    <w:p w:rsidR="00C80E49" w:rsidRPr="008F7194" w:rsidRDefault="008B19F5">
      <w:pPr>
        <w:jc w:val="both"/>
        <w:rPr>
          <w:lang w:val="en-GB"/>
        </w:rPr>
      </w:pPr>
      <w:r w:rsidRPr="008F7194">
        <w:rPr>
          <w:lang w:val="en-GB"/>
        </w:rPr>
        <w:t xml:space="preserve">Funds may also be </w:t>
      </w:r>
      <w:r w:rsidR="006B19DC">
        <w:rPr>
          <w:lang w:val="en-GB"/>
        </w:rPr>
        <w:t>‘</w:t>
      </w:r>
      <w:r w:rsidRPr="008F7194">
        <w:rPr>
          <w:lang w:val="en-GB"/>
        </w:rPr>
        <w:t>transferred</w:t>
      </w:r>
      <w:r w:rsidR="006B19DC">
        <w:rPr>
          <w:lang w:val="en-GB"/>
        </w:rPr>
        <w:t>’</w:t>
      </w:r>
      <w:r w:rsidRPr="008F7194">
        <w:rPr>
          <w:lang w:val="en-GB"/>
        </w:rPr>
        <w:t xml:space="preserve"> in the form of purchases made by </w:t>
      </w:r>
      <w:r w:rsidR="002428FC" w:rsidRPr="008F7194">
        <w:rPr>
          <w:lang w:val="en-GB"/>
        </w:rPr>
        <w:t>MFA</w:t>
      </w:r>
      <w:r w:rsidRPr="008F7194">
        <w:rPr>
          <w:lang w:val="en-GB"/>
        </w:rPr>
        <w:t xml:space="preserve"> on behalf of the </w:t>
      </w:r>
      <w:r w:rsidR="002428FC" w:rsidRPr="008F7194">
        <w:rPr>
          <w:lang w:val="en-GB"/>
        </w:rPr>
        <w:t>unit</w:t>
      </w:r>
      <w:r w:rsidRPr="008F7194">
        <w:rPr>
          <w:lang w:val="en-GB"/>
        </w:rPr>
        <w:t xml:space="preserve">. In cases where </w:t>
      </w:r>
      <w:r w:rsidR="00C80E49" w:rsidRPr="008F7194">
        <w:rPr>
          <w:lang w:val="en-GB"/>
        </w:rPr>
        <w:t>MFA</w:t>
      </w:r>
      <w:r w:rsidR="00E601CF" w:rsidRPr="008F7194">
        <w:rPr>
          <w:lang w:val="en-GB"/>
        </w:rPr>
        <w:t xml:space="preserve"> </w:t>
      </w:r>
      <w:r w:rsidRPr="008F7194">
        <w:rPr>
          <w:lang w:val="en-GB"/>
        </w:rPr>
        <w:t>makes purchases</w:t>
      </w:r>
      <w:r w:rsidR="00E601CF" w:rsidRPr="008F7194">
        <w:rPr>
          <w:lang w:val="en-GB"/>
        </w:rPr>
        <w:t xml:space="preserve">, the </w:t>
      </w:r>
      <w:r w:rsidR="002428FC" w:rsidRPr="008F7194">
        <w:rPr>
          <w:lang w:val="en-GB"/>
        </w:rPr>
        <w:t>unit</w:t>
      </w:r>
      <w:r w:rsidRPr="008F7194">
        <w:rPr>
          <w:lang w:val="en-GB"/>
        </w:rPr>
        <w:t xml:space="preserve"> </w:t>
      </w:r>
      <w:r w:rsidR="00E601CF" w:rsidRPr="008F7194">
        <w:rPr>
          <w:lang w:val="en-GB"/>
        </w:rPr>
        <w:t xml:space="preserve">will be </w:t>
      </w:r>
      <w:r w:rsidR="00C80E49" w:rsidRPr="008F7194">
        <w:rPr>
          <w:lang w:val="en-GB"/>
        </w:rPr>
        <w:t xml:space="preserve">informed </w:t>
      </w:r>
      <w:r w:rsidR="006A3A24" w:rsidRPr="008F7194">
        <w:rPr>
          <w:lang w:val="en-GB"/>
        </w:rPr>
        <w:t xml:space="preserve">by copy of the relevant payment documents </w:t>
      </w:r>
      <w:r w:rsidR="008F7194">
        <w:rPr>
          <w:lang w:val="en-GB"/>
        </w:rPr>
        <w:t xml:space="preserve">(invoices) </w:t>
      </w:r>
      <w:r w:rsidR="00C80E49" w:rsidRPr="008F7194">
        <w:rPr>
          <w:lang w:val="en-GB"/>
        </w:rPr>
        <w:t xml:space="preserve">and </w:t>
      </w:r>
      <w:r w:rsidR="006A3A24" w:rsidRPr="008F7194">
        <w:rPr>
          <w:lang w:val="en-GB"/>
        </w:rPr>
        <w:t xml:space="preserve">the unit must </w:t>
      </w:r>
      <w:r w:rsidR="008F7194">
        <w:rPr>
          <w:lang w:val="en-GB"/>
        </w:rPr>
        <w:t>register</w:t>
      </w:r>
      <w:r w:rsidR="00C80E49" w:rsidRPr="008F7194">
        <w:rPr>
          <w:lang w:val="en-GB"/>
        </w:rPr>
        <w:t xml:space="preserve"> the</w:t>
      </w:r>
      <w:r w:rsidR="006A3A24" w:rsidRPr="008F7194">
        <w:rPr>
          <w:lang w:val="en-GB"/>
        </w:rPr>
        <w:t xml:space="preserve"> </w:t>
      </w:r>
      <w:r w:rsidR="008F7194">
        <w:rPr>
          <w:lang w:val="en-GB"/>
        </w:rPr>
        <w:t xml:space="preserve">amount (local currency) as expenditure </w:t>
      </w:r>
      <w:r w:rsidR="006A3A24" w:rsidRPr="008F7194">
        <w:rPr>
          <w:lang w:val="en-GB"/>
        </w:rPr>
        <w:t>in</w:t>
      </w:r>
      <w:r w:rsidR="00C80E49" w:rsidRPr="008F7194">
        <w:rPr>
          <w:lang w:val="en-GB"/>
        </w:rPr>
        <w:t xml:space="preserve"> </w:t>
      </w:r>
      <w:r w:rsidR="006A3A24" w:rsidRPr="008F7194">
        <w:rPr>
          <w:lang w:val="en-GB"/>
        </w:rPr>
        <w:t xml:space="preserve">the </w:t>
      </w:r>
      <w:r w:rsidR="008F7194">
        <w:rPr>
          <w:lang w:val="en-GB"/>
        </w:rPr>
        <w:t>unit accounts.</w:t>
      </w:r>
      <w:r w:rsidR="003C548F">
        <w:rPr>
          <w:lang w:val="en-GB"/>
        </w:rPr>
        <w:t xml:space="preserve"> MFA will in each case inform the unit about the local currency equivalent or relevant exchange rate.</w:t>
      </w:r>
    </w:p>
    <w:p w:rsidR="00C80E49" w:rsidRPr="008F7194" w:rsidRDefault="00C80E49">
      <w:pPr>
        <w:jc w:val="both"/>
        <w:rPr>
          <w:lang w:val="en-GB"/>
        </w:rPr>
      </w:pPr>
    </w:p>
    <w:p w:rsidR="00C80E49" w:rsidRPr="008F7194" w:rsidRDefault="00C80E49" w:rsidP="00C80E49">
      <w:pPr>
        <w:jc w:val="both"/>
        <w:rPr>
          <w:lang w:val="en-GB"/>
        </w:rPr>
      </w:pPr>
      <w:r w:rsidRPr="008F7194">
        <w:rPr>
          <w:lang w:val="en-GB"/>
        </w:rPr>
        <w:t xml:space="preserve">The unit accounts </w:t>
      </w:r>
      <w:r w:rsidR="003C548F">
        <w:rPr>
          <w:lang w:val="en-GB"/>
        </w:rPr>
        <w:t xml:space="preserve">(and audit reports) </w:t>
      </w:r>
      <w:r w:rsidRPr="008F7194">
        <w:rPr>
          <w:lang w:val="en-GB"/>
        </w:rPr>
        <w:t xml:space="preserve">must be organised in such a way that it is possible to distinguish between funds </w:t>
      </w:r>
      <w:r w:rsidR="008F7194">
        <w:rPr>
          <w:lang w:val="en-GB"/>
        </w:rPr>
        <w:t xml:space="preserve">transferred </w:t>
      </w:r>
      <w:r w:rsidRPr="008F7194">
        <w:rPr>
          <w:lang w:val="en-GB"/>
        </w:rPr>
        <w:t xml:space="preserve">for the decentralised unit and </w:t>
      </w:r>
      <w:r w:rsidR="006A3A24" w:rsidRPr="008F7194">
        <w:rPr>
          <w:lang w:val="en-GB"/>
        </w:rPr>
        <w:t xml:space="preserve">funds </w:t>
      </w:r>
      <w:r w:rsidR="003C548F">
        <w:rPr>
          <w:lang w:val="en-GB"/>
        </w:rPr>
        <w:t xml:space="preserve">provided </w:t>
      </w:r>
      <w:r w:rsidR="006A3A24" w:rsidRPr="008F7194">
        <w:rPr>
          <w:lang w:val="en-GB"/>
        </w:rPr>
        <w:t xml:space="preserve">in the form of </w:t>
      </w:r>
      <w:r w:rsidR="008F7194">
        <w:rPr>
          <w:lang w:val="en-GB"/>
        </w:rPr>
        <w:t xml:space="preserve">(in kind) </w:t>
      </w:r>
      <w:r w:rsidR="006A3A24" w:rsidRPr="008F7194">
        <w:rPr>
          <w:lang w:val="en-GB"/>
        </w:rPr>
        <w:t>purchases</w:t>
      </w:r>
      <w:r w:rsidRPr="008F7194">
        <w:rPr>
          <w:lang w:val="en-GB"/>
        </w:rPr>
        <w:t xml:space="preserve"> </w:t>
      </w:r>
      <w:r w:rsidR="006A3A24" w:rsidRPr="008F7194">
        <w:rPr>
          <w:lang w:val="en-GB"/>
        </w:rPr>
        <w:t xml:space="preserve">made </w:t>
      </w:r>
      <w:r w:rsidRPr="008F7194">
        <w:rPr>
          <w:lang w:val="en-GB"/>
        </w:rPr>
        <w:t>by MFA.</w:t>
      </w:r>
    </w:p>
    <w:p w:rsidR="00C80E49" w:rsidRPr="008F7194" w:rsidRDefault="00C80E49">
      <w:pPr>
        <w:jc w:val="both"/>
        <w:rPr>
          <w:lang w:val="en-GB"/>
        </w:rPr>
      </w:pPr>
    </w:p>
    <w:p w:rsidR="008B19F5" w:rsidRPr="008F7194" w:rsidRDefault="006A3A24">
      <w:pPr>
        <w:jc w:val="both"/>
        <w:rPr>
          <w:lang w:val="en-GB"/>
        </w:rPr>
      </w:pPr>
      <w:r w:rsidRPr="008F7194">
        <w:rPr>
          <w:lang w:val="en-GB"/>
        </w:rPr>
        <w:lastRenderedPageBreak/>
        <w:t>Purchases made</w:t>
      </w:r>
      <w:r w:rsidR="00C80E49" w:rsidRPr="008F7194">
        <w:rPr>
          <w:lang w:val="en-GB"/>
        </w:rPr>
        <w:t xml:space="preserve"> by MFA </w:t>
      </w:r>
      <w:r w:rsidRPr="008F7194">
        <w:rPr>
          <w:lang w:val="en-GB"/>
        </w:rPr>
        <w:t xml:space="preserve">on behalf of the unit </w:t>
      </w:r>
      <w:r w:rsidR="00C80E49" w:rsidRPr="008F7194">
        <w:rPr>
          <w:lang w:val="en-GB"/>
        </w:rPr>
        <w:t>must be include</w:t>
      </w:r>
      <w:r w:rsidRPr="008F7194">
        <w:rPr>
          <w:lang w:val="en-GB"/>
        </w:rPr>
        <w:t>d</w:t>
      </w:r>
      <w:r w:rsidR="00C80E49" w:rsidRPr="008F7194">
        <w:rPr>
          <w:lang w:val="en-GB"/>
        </w:rPr>
        <w:t xml:space="preserve"> in the financial statements and audit reports as ‘in kind’.</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procedure for ordering and receiving funds in the form of cash or through purchases from </w:t>
      </w:r>
      <w:r w:rsidR="002428FC" w:rsidRPr="008F7194">
        <w:rPr>
          <w:lang w:val="en-GB"/>
        </w:rPr>
        <w:t>MFA</w:t>
      </w:r>
      <w:r w:rsidRPr="008F7194">
        <w:rPr>
          <w:lang w:val="en-GB"/>
        </w:rPr>
        <w:t xml:space="preserve"> is described in Appendix 3.</w:t>
      </w:r>
    </w:p>
    <w:p w:rsidR="008B19F5" w:rsidRPr="008F7194" w:rsidRDefault="008B19F5">
      <w:pPr>
        <w:pStyle w:val="Overskrift4"/>
      </w:pPr>
      <w:bookmarkStart w:id="59" w:name="_Toc62881297"/>
      <w:bookmarkStart w:id="60" w:name="_Toc401157300"/>
      <w:r w:rsidRPr="008F7194">
        <w:t>Cash Handling</w:t>
      </w:r>
      <w:bookmarkEnd w:id="59"/>
      <w:bookmarkEnd w:id="60"/>
    </w:p>
    <w:p w:rsidR="008B19F5" w:rsidRPr="008F7194" w:rsidRDefault="008B19F5">
      <w:pPr>
        <w:jc w:val="both"/>
        <w:rPr>
          <w:lang w:val="en-GB"/>
        </w:rPr>
      </w:pPr>
      <w:r w:rsidRPr="008F7194">
        <w:rPr>
          <w:lang w:val="en-GB"/>
        </w:rPr>
        <w:t xml:space="preserve">This chapter deals with all aspects of cash handling within the </w:t>
      </w:r>
      <w:r w:rsidR="002428FC" w:rsidRPr="008F7194">
        <w:rPr>
          <w:lang w:val="en-GB"/>
        </w:rPr>
        <w:t>unit</w:t>
      </w:r>
      <w:r w:rsidR="006A3A24" w:rsidRPr="008F7194">
        <w:rPr>
          <w:lang w:val="en-GB"/>
        </w:rPr>
        <w:t xml:space="preserve">. </w:t>
      </w:r>
      <w:r w:rsidRPr="008F7194">
        <w:rPr>
          <w:lang w:val="en-GB"/>
        </w:rPr>
        <w:t>The chapter is divided into the following sub-sections:</w:t>
      </w:r>
    </w:p>
    <w:p w:rsidR="008B19F5" w:rsidRPr="008F7194" w:rsidRDefault="008B19F5">
      <w:pPr>
        <w:jc w:val="both"/>
        <w:rPr>
          <w:lang w:val="en-GB"/>
        </w:rPr>
      </w:pPr>
    </w:p>
    <w:p w:rsidR="008B19F5" w:rsidRPr="008F7194" w:rsidRDefault="008B19F5">
      <w:pPr>
        <w:ind w:left="540"/>
        <w:jc w:val="both"/>
        <w:rPr>
          <w:lang w:val="en-GB"/>
        </w:rPr>
      </w:pPr>
      <w:r w:rsidRPr="008F7194">
        <w:rPr>
          <w:lang w:val="en-GB"/>
        </w:rPr>
        <w:t>Authorization of Signatories</w:t>
      </w:r>
    </w:p>
    <w:p w:rsidR="008B19F5" w:rsidRPr="008F7194" w:rsidRDefault="008B19F5">
      <w:pPr>
        <w:ind w:left="540"/>
        <w:jc w:val="both"/>
        <w:rPr>
          <w:lang w:val="en-GB"/>
        </w:rPr>
      </w:pPr>
      <w:r w:rsidRPr="008F7194">
        <w:rPr>
          <w:lang w:val="en-GB"/>
        </w:rPr>
        <w:t>Cash in hand</w:t>
      </w:r>
    </w:p>
    <w:p w:rsidR="008B19F5" w:rsidRPr="008F7194" w:rsidRDefault="008F7194">
      <w:pPr>
        <w:ind w:left="540"/>
        <w:jc w:val="both"/>
        <w:rPr>
          <w:lang w:val="en-GB"/>
        </w:rPr>
      </w:pPr>
      <w:r>
        <w:rPr>
          <w:lang w:val="en-GB"/>
        </w:rPr>
        <w:t>Advance (debtors)</w:t>
      </w:r>
    </w:p>
    <w:p w:rsidR="008B19F5" w:rsidRPr="008F7194" w:rsidRDefault="008B19F5">
      <w:pPr>
        <w:ind w:left="540"/>
        <w:jc w:val="both"/>
        <w:rPr>
          <w:lang w:val="en-GB"/>
        </w:rPr>
      </w:pPr>
      <w:r w:rsidRPr="008F7194">
        <w:rPr>
          <w:lang w:val="en-GB"/>
        </w:rPr>
        <w:t>Receiving funds</w:t>
      </w:r>
    </w:p>
    <w:p w:rsidR="008B19F5" w:rsidRPr="008F7194" w:rsidRDefault="008B19F5">
      <w:pPr>
        <w:ind w:left="540"/>
        <w:jc w:val="both"/>
        <w:rPr>
          <w:lang w:val="en-GB"/>
        </w:rPr>
      </w:pPr>
      <w:r w:rsidRPr="008F7194">
        <w:rPr>
          <w:lang w:val="en-GB"/>
        </w:rPr>
        <w:t>Payments</w:t>
      </w:r>
    </w:p>
    <w:p w:rsidR="008B19F5" w:rsidRPr="008F7194" w:rsidRDefault="008B19F5">
      <w:pPr>
        <w:ind w:left="540"/>
        <w:jc w:val="both"/>
        <w:rPr>
          <w:lang w:val="en-GB"/>
        </w:rPr>
      </w:pPr>
      <w:r w:rsidRPr="008F7194">
        <w:rPr>
          <w:lang w:val="en-GB"/>
        </w:rPr>
        <w:t>Daily cash reconciliation</w:t>
      </w:r>
    </w:p>
    <w:p w:rsidR="008B19F5" w:rsidRPr="008F7194" w:rsidRDefault="008B19F5">
      <w:pPr>
        <w:ind w:left="540"/>
        <w:jc w:val="both"/>
        <w:rPr>
          <w:lang w:val="en-GB"/>
        </w:rPr>
      </w:pPr>
      <w:r w:rsidRPr="008F7194">
        <w:rPr>
          <w:lang w:val="en-GB"/>
        </w:rPr>
        <w:t>Bank reconciliation</w:t>
      </w:r>
    </w:p>
    <w:p w:rsidR="008B19F5" w:rsidRPr="008F7194" w:rsidRDefault="008B19F5">
      <w:pPr>
        <w:ind w:left="540"/>
        <w:jc w:val="both"/>
        <w:rPr>
          <w:lang w:val="en-GB"/>
        </w:rPr>
      </w:pPr>
    </w:p>
    <w:p w:rsidR="008B19F5" w:rsidRPr="008F7194" w:rsidRDefault="008B19F5">
      <w:pPr>
        <w:jc w:val="both"/>
        <w:rPr>
          <w:u w:val="single"/>
          <w:lang w:val="en-GB"/>
        </w:rPr>
      </w:pPr>
      <w:r w:rsidRPr="008F7194">
        <w:rPr>
          <w:u w:val="single"/>
          <w:lang w:val="en-GB"/>
        </w:rPr>
        <w:t>Authorization of Signatories</w:t>
      </w:r>
    </w:p>
    <w:p w:rsidR="008B19F5" w:rsidRPr="008F7194" w:rsidRDefault="008B19F5">
      <w:pPr>
        <w:jc w:val="both"/>
        <w:rPr>
          <w:u w:val="single"/>
          <w:lang w:val="en-GB"/>
        </w:rPr>
      </w:pPr>
    </w:p>
    <w:p w:rsidR="008B19F5" w:rsidRPr="008F7194" w:rsidRDefault="008B19F5">
      <w:pPr>
        <w:ind w:left="540"/>
        <w:jc w:val="both"/>
        <w:rPr>
          <w:i/>
          <w:iCs/>
          <w:lang w:val="en-GB"/>
        </w:rPr>
      </w:pPr>
      <w:r w:rsidRPr="008F7194">
        <w:rPr>
          <w:i/>
          <w:iCs/>
          <w:lang w:val="en-GB"/>
        </w:rPr>
        <w:t xml:space="preserve">All who have authority to incur expenditure on behalf of the </w:t>
      </w:r>
      <w:r w:rsidR="002428FC" w:rsidRPr="008F7194">
        <w:rPr>
          <w:i/>
          <w:iCs/>
          <w:lang w:val="en-GB"/>
        </w:rPr>
        <w:t>unit</w:t>
      </w:r>
      <w:r w:rsidRPr="008F7194">
        <w:rPr>
          <w:i/>
          <w:iCs/>
          <w:lang w:val="en-GB"/>
        </w:rPr>
        <w:t xml:space="preserve"> shall be listed, </w:t>
      </w:r>
      <w:r w:rsidR="00862209" w:rsidRPr="008F7194">
        <w:rPr>
          <w:i/>
          <w:iCs/>
          <w:lang w:val="en-GB"/>
        </w:rPr>
        <w:t>as well as</w:t>
      </w:r>
      <w:r w:rsidRPr="008F7194">
        <w:rPr>
          <w:i/>
          <w:iCs/>
          <w:lang w:val="en-GB"/>
        </w:rPr>
        <w:t xml:space="preserve"> the limitations (type of expenses and amounts). </w:t>
      </w:r>
      <w:r w:rsidR="00862209" w:rsidRPr="008F7194">
        <w:rPr>
          <w:i/>
          <w:iCs/>
          <w:lang w:val="en-GB"/>
        </w:rPr>
        <w:t>The list must distingui</w:t>
      </w:r>
      <w:r w:rsidR="003C548F">
        <w:rPr>
          <w:i/>
          <w:iCs/>
          <w:lang w:val="en-GB"/>
        </w:rPr>
        <w:t>sh between authority to incur c</w:t>
      </w:r>
      <w:r w:rsidR="00862209" w:rsidRPr="008F7194">
        <w:rPr>
          <w:i/>
          <w:iCs/>
          <w:lang w:val="en-GB"/>
        </w:rPr>
        <w:t>ommitments and the authority to make payments. Normally two signatories are required</w:t>
      </w:r>
      <w:r w:rsidR="008F7194">
        <w:rPr>
          <w:i/>
          <w:iCs/>
          <w:lang w:val="en-GB"/>
        </w:rPr>
        <w:t xml:space="preserve"> (four-eye-principle)</w:t>
      </w:r>
      <w:r w:rsidR="00862209" w:rsidRPr="008F7194">
        <w:rPr>
          <w:i/>
          <w:iCs/>
          <w:lang w:val="en-GB"/>
        </w:rPr>
        <w:t>.</w:t>
      </w:r>
      <w:r w:rsidRPr="008F7194">
        <w:rPr>
          <w:i/>
          <w:iCs/>
          <w:lang w:val="en-GB"/>
        </w:rPr>
        <w:t xml:space="preserve"> The rules shall be agreed with the </w:t>
      </w:r>
      <w:r w:rsidR="00E556CC" w:rsidRPr="008F7194">
        <w:rPr>
          <w:i/>
          <w:iCs/>
          <w:lang w:val="en-GB"/>
        </w:rPr>
        <w:t>MFA</w:t>
      </w:r>
      <w:r w:rsidRPr="008F7194">
        <w:rPr>
          <w:i/>
          <w:iCs/>
          <w:lang w:val="en-GB"/>
        </w:rPr>
        <w:t>.</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Persons authorized to </w:t>
      </w:r>
      <w:r w:rsidR="00FD2776" w:rsidRPr="008F7194">
        <w:rPr>
          <w:lang w:val="en-GB"/>
        </w:rPr>
        <w:t>make commitment and make</w:t>
      </w:r>
      <w:r w:rsidRPr="008F7194">
        <w:rPr>
          <w:lang w:val="en-GB"/>
        </w:rPr>
        <w:t xml:space="preserve"> payments on behalf of the </w:t>
      </w:r>
      <w:r w:rsidR="002428FC" w:rsidRPr="008F7194">
        <w:rPr>
          <w:lang w:val="en-GB"/>
        </w:rPr>
        <w:t>unit</w:t>
      </w:r>
      <w:r w:rsidRPr="008F7194">
        <w:rPr>
          <w:lang w:val="en-GB"/>
        </w:rPr>
        <w:t xml:space="preserve"> are shown in the list of signatories in Appendix 9.</w:t>
      </w:r>
    </w:p>
    <w:p w:rsidR="008B19F5" w:rsidRPr="008F7194" w:rsidRDefault="008B19F5">
      <w:pPr>
        <w:jc w:val="both"/>
        <w:rPr>
          <w:lang w:val="en-GB"/>
        </w:rPr>
      </w:pPr>
    </w:p>
    <w:p w:rsidR="008B19F5" w:rsidRPr="008F7194" w:rsidRDefault="008B19F5" w:rsidP="008F7194">
      <w:pPr>
        <w:jc w:val="both"/>
        <w:rPr>
          <w:lang w:val="en-GB"/>
        </w:rPr>
      </w:pPr>
      <w:r w:rsidRPr="008F7194">
        <w:rPr>
          <w:lang w:val="en-GB"/>
        </w:rPr>
        <w:t>Check of the vouchers, including checking the accounts number, shall be done by the authorised person before signing the voucher</w:t>
      </w:r>
      <w:r w:rsidR="008F7194" w:rsidRPr="008F7194">
        <w:rPr>
          <w:lang w:val="en-GB"/>
        </w:rPr>
        <w:t xml:space="preserve"> (four-eye-principle)</w:t>
      </w:r>
      <w:r w:rsidRPr="008F7194">
        <w:rPr>
          <w:lang w:val="en-GB"/>
        </w:rPr>
        <w:t>.</w:t>
      </w:r>
    </w:p>
    <w:p w:rsidR="008B19F5" w:rsidRPr="008F7194" w:rsidRDefault="008B19F5">
      <w:pPr>
        <w:jc w:val="both"/>
        <w:rPr>
          <w:lang w:val="en-GB"/>
        </w:rPr>
      </w:pPr>
    </w:p>
    <w:p w:rsidR="008B19F5" w:rsidRPr="008F7194" w:rsidRDefault="008B19F5" w:rsidP="008F7194">
      <w:pPr>
        <w:ind w:left="540"/>
        <w:jc w:val="both"/>
        <w:rPr>
          <w:i/>
          <w:iCs/>
          <w:lang w:val="en-GB"/>
        </w:rPr>
      </w:pPr>
      <w:r w:rsidRPr="008F7194">
        <w:rPr>
          <w:i/>
          <w:iCs/>
          <w:lang w:val="en-GB"/>
        </w:rPr>
        <w:t>The list of signatories shall specify:</w:t>
      </w:r>
    </w:p>
    <w:p w:rsidR="008B19F5" w:rsidRPr="008F7194" w:rsidRDefault="008B19F5">
      <w:pPr>
        <w:ind w:left="1304"/>
        <w:jc w:val="both"/>
        <w:rPr>
          <w:i/>
          <w:iCs/>
          <w:lang w:val="en-GB"/>
        </w:rPr>
      </w:pPr>
    </w:p>
    <w:p w:rsidR="008B19F5" w:rsidRPr="008F7194" w:rsidRDefault="008B19F5">
      <w:pPr>
        <w:ind w:left="540"/>
        <w:jc w:val="both"/>
        <w:rPr>
          <w:i/>
          <w:iCs/>
          <w:lang w:val="en-GB"/>
        </w:rPr>
      </w:pPr>
      <w:r w:rsidRPr="008F7194">
        <w:rPr>
          <w:i/>
          <w:iCs/>
          <w:lang w:val="en-GB"/>
        </w:rPr>
        <w:t xml:space="preserve">The name and designation of </w:t>
      </w:r>
      <w:r w:rsidR="00F81A00" w:rsidRPr="008F7194">
        <w:rPr>
          <w:i/>
          <w:iCs/>
          <w:lang w:val="en-GB"/>
        </w:rPr>
        <w:t>t</w:t>
      </w:r>
      <w:r w:rsidRPr="008F7194">
        <w:rPr>
          <w:i/>
          <w:iCs/>
          <w:lang w:val="en-GB"/>
        </w:rPr>
        <w:t>he signatory</w:t>
      </w:r>
    </w:p>
    <w:p w:rsidR="008B19F5" w:rsidRPr="008F7194" w:rsidRDefault="008B19F5">
      <w:pPr>
        <w:ind w:left="540"/>
        <w:jc w:val="both"/>
        <w:rPr>
          <w:i/>
          <w:iCs/>
          <w:lang w:val="en-GB"/>
        </w:rPr>
      </w:pPr>
      <w:r w:rsidRPr="008F7194">
        <w:rPr>
          <w:i/>
          <w:iCs/>
          <w:lang w:val="en-GB"/>
        </w:rPr>
        <w:t>A sample of the signature</w:t>
      </w:r>
      <w:r w:rsidR="00F81A00" w:rsidRPr="008F7194">
        <w:rPr>
          <w:i/>
          <w:iCs/>
          <w:lang w:val="en-GB"/>
        </w:rPr>
        <w:t xml:space="preserve"> and initials</w:t>
      </w:r>
    </w:p>
    <w:p w:rsidR="008B19F5" w:rsidRPr="008F7194" w:rsidRDefault="008B19F5">
      <w:pPr>
        <w:jc w:val="both"/>
        <w:rPr>
          <w:lang w:val="en-GB"/>
        </w:rPr>
      </w:pPr>
    </w:p>
    <w:p w:rsidR="008B19F5" w:rsidRPr="008F7194" w:rsidRDefault="008B19F5" w:rsidP="008F7194">
      <w:pPr>
        <w:pStyle w:val="Brdtekstindrykning3"/>
        <w:tabs>
          <w:tab w:val="left" w:pos="900"/>
        </w:tabs>
        <w:ind w:left="540"/>
        <w:rPr>
          <w:i/>
          <w:iCs/>
        </w:rPr>
      </w:pPr>
      <w:r w:rsidRPr="008F7194">
        <w:rPr>
          <w:i/>
        </w:rPr>
        <w:t xml:space="preserve">The list </w:t>
      </w:r>
      <w:r w:rsidR="008F7194">
        <w:rPr>
          <w:i/>
        </w:rPr>
        <w:t xml:space="preserve">must be correct and updated. It </w:t>
      </w:r>
      <w:r w:rsidRPr="008F7194">
        <w:rPr>
          <w:i/>
        </w:rPr>
        <w:t xml:space="preserve">shall also indicate the date from which the signatures are valid. The list is signed by the </w:t>
      </w:r>
      <w:r w:rsidR="00854462" w:rsidRPr="008F7194">
        <w:rPr>
          <w:i/>
        </w:rPr>
        <w:t>Project</w:t>
      </w:r>
      <w:r w:rsidRPr="008F7194">
        <w:rPr>
          <w:i/>
        </w:rPr>
        <w:t xml:space="preserve"> </w:t>
      </w:r>
      <w:r w:rsidR="00854462" w:rsidRPr="008F7194">
        <w:rPr>
          <w:i/>
        </w:rPr>
        <w:t>C</w:t>
      </w:r>
      <w:r w:rsidRPr="008F7194">
        <w:rPr>
          <w:i/>
        </w:rPr>
        <w:t>oordinator/manager</w:t>
      </w:r>
      <w:r w:rsidR="00F81A00" w:rsidRPr="008F7194">
        <w:rPr>
          <w:i/>
        </w:rPr>
        <w:t>/Danida Advisor</w:t>
      </w:r>
      <w:r w:rsidRPr="008F7194">
        <w:rPr>
          <w:i/>
        </w:rPr>
        <w:t xml:space="preserve">. </w:t>
      </w:r>
    </w:p>
    <w:p w:rsidR="008B19F5" w:rsidRPr="008F7194" w:rsidRDefault="008B19F5">
      <w:pPr>
        <w:jc w:val="both"/>
        <w:rPr>
          <w:lang w:val="en-GB"/>
        </w:rPr>
      </w:pPr>
    </w:p>
    <w:p w:rsidR="00F81A00" w:rsidRPr="008F7194" w:rsidRDefault="00F81A00" w:rsidP="00F81A00">
      <w:pPr>
        <w:jc w:val="both"/>
        <w:rPr>
          <w:lang w:val="en-GB"/>
        </w:rPr>
      </w:pPr>
      <w:r w:rsidRPr="008F7194">
        <w:rPr>
          <w:lang w:val="en-GB"/>
        </w:rPr>
        <w:t>The word "commitment" should be understood as:</w:t>
      </w:r>
    </w:p>
    <w:p w:rsidR="00F81A00" w:rsidRPr="008F7194" w:rsidRDefault="00F81A00" w:rsidP="00F81A00">
      <w:pPr>
        <w:jc w:val="both"/>
        <w:rPr>
          <w:lang w:val="en-GB"/>
        </w:rPr>
      </w:pPr>
    </w:p>
    <w:p w:rsidR="008B19F5" w:rsidRPr="008F7194" w:rsidRDefault="00F81A00" w:rsidP="00AA729E">
      <w:pPr>
        <w:numPr>
          <w:ilvl w:val="0"/>
          <w:numId w:val="8"/>
        </w:numPr>
        <w:tabs>
          <w:tab w:val="num" w:pos="900"/>
        </w:tabs>
        <w:ind w:left="900"/>
        <w:jc w:val="both"/>
        <w:rPr>
          <w:lang w:val="en-GB"/>
        </w:rPr>
      </w:pPr>
      <w:r w:rsidRPr="008F7194">
        <w:rPr>
          <w:lang w:val="en-GB"/>
        </w:rPr>
        <w:t>A written agreement binding the unit to pay for a purchase or service</w:t>
      </w:r>
    </w:p>
    <w:p w:rsidR="00F81A00" w:rsidRPr="008F7194" w:rsidRDefault="00F81A00" w:rsidP="00AA729E">
      <w:pPr>
        <w:tabs>
          <w:tab w:val="num" w:pos="900"/>
        </w:tabs>
        <w:ind w:left="900"/>
        <w:jc w:val="both"/>
        <w:rPr>
          <w:lang w:val="en-GB"/>
        </w:rPr>
      </w:pPr>
    </w:p>
    <w:p w:rsidR="008B19F5" w:rsidRPr="008F7194" w:rsidRDefault="008B19F5">
      <w:pPr>
        <w:jc w:val="both"/>
        <w:rPr>
          <w:lang w:val="en-GB"/>
        </w:rPr>
      </w:pPr>
      <w:r w:rsidRPr="008F7194">
        <w:rPr>
          <w:lang w:val="en-GB"/>
        </w:rPr>
        <w:t>The word "payment" should be understood as:</w:t>
      </w:r>
    </w:p>
    <w:p w:rsidR="008B19F5" w:rsidRPr="008F7194" w:rsidRDefault="008B19F5">
      <w:pPr>
        <w:jc w:val="both"/>
        <w:rPr>
          <w:lang w:val="en-GB"/>
        </w:rPr>
      </w:pPr>
    </w:p>
    <w:p w:rsidR="008B19F5" w:rsidRPr="008F7194" w:rsidRDefault="008B19F5" w:rsidP="008B19F5">
      <w:pPr>
        <w:numPr>
          <w:ilvl w:val="0"/>
          <w:numId w:val="8"/>
        </w:numPr>
        <w:tabs>
          <w:tab w:val="num" w:pos="900"/>
        </w:tabs>
        <w:ind w:left="900"/>
        <w:jc w:val="both"/>
        <w:rPr>
          <w:lang w:val="en-GB"/>
        </w:rPr>
      </w:pPr>
      <w:r w:rsidRPr="008F7194">
        <w:rPr>
          <w:lang w:val="en-GB"/>
        </w:rPr>
        <w:lastRenderedPageBreak/>
        <w:t>cash/cheque payments to be debited to an expense account</w:t>
      </w:r>
    </w:p>
    <w:p w:rsidR="008B19F5" w:rsidRPr="008F7194" w:rsidRDefault="008B19F5" w:rsidP="008B19F5">
      <w:pPr>
        <w:numPr>
          <w:ilvl w:val="0"/>
          <w:numId w:val="8"/>
        </w:numPr>
        <w:tabs>
          <w:tab w:val="num" w:pos="900"/>
        </w:tabs>
        <w:ind w:hanging="180"/>
        <w:jc w:val="both"/>
        <w:rPr>
          <w:lang w:val="en-GB"/>
        </w:rPr>
      </w:pPr>
      <w:r w:rsidRPr="008F7194">
        <w:rPr>
          <w:lang w:val="en-GB"/>
        </w:rPr>
        <w:t>cash/cheque payments to be debited to the account current book</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Advance payments for travel or other </w:t>
      </w:r>
      <w:r w:rsidR="002428FC" w:rsidRPr="008F7194">
        <w:rPr>
          <w:lang w:val="en-GB"/>
        </w:rPr>
        <w:t>unit</w:t>
      </w:r>
      <w:r w:rsidRPr="008F7194">
        <w:rPr>
          <w:lang w:val="en-GB"/>
        </w:rPr>
        <w:t xml:space="preserve"> related purposes</w:t>
      </w:r>
      <w:r w:rsidR="00F81A00" w:rsidRPr="008F7194">
        <w:rPr>
          <w:lang w:val="en-GB"/>
        </w:rPr>
        <w:t xml:space="preserve"> can be</w:t>
      </w:r>
      <w:r w:rsidRPr="008F7194">
        <w:rPr>
          <w:lang w:val="en-GB"/>
        </w:rPr>
        <w:t xml:space="preserve"> made to </w:t>
      </w:r>
      <w:r w:rsidR="002428FC" w:rsidRPr="008F7194">
        <w:rPr>
          <w:lang w:val="en-GB"/>
        </w:rPr>
        <w:t>unit</w:t>
      </w:r>
      <w:r w:rsidRPr="008F7194">
        <w:rPr>
          <w:lang w:val="en-GB"/>
        </w:rPr>
        <w:t xml:space="preserve"> staff</w:t>
      </w:r>
      <w:r w:rsidR="00F81A00" w:rsidRPr="008F7194">
        <w:rPr>
          <w:lang w:val="en-GB"/>
        </w:rPr>
        <w:t xml:space="preserve"> only. Advance payments must</w:t>
      </w:r>
      <w:r w:rsidRPr="008F7194">
        <w:rPr>
          <w:lang w:val="en-GB"/>
        </w:rPr>
        <w:t xml:space="preserve"> be authorized by the </w:t>
      </w:r>
      <w:r w:rsidR="002428FC" w:rsidRPr="008F7194">
        <w:rPr>
          <w:lang w:val="en-GB"/>
        </w:rPr>
        <w:t>unit</w:t>
      </w:r>
      <w:r w:rsidRPr="008F7194">
        <w:rPr>
          <w:lang w:val="en-GB"/>
        </w:rPr>
        <w:t xml:space="preserve"> management</w:t>
      </w:r>
      <w:r w:rsidR="008F7194">
        <w:rPr>
          <w:lang w:val="en-GB"/>
        </w:rPr>
        <w:t xml:space="preserve"> and is to be settled within </w:t>
      </w:r>
      <w:r w:rsidR="008F7194" w:rsidRPr="008F7194">
        <w:rPr>
          <w:i/>
          <w:lang w:val="en-GB"/>
        </w:rPr>
        <w:t>[xx]</w:t>
      </w:r>
      <w:r w:rsidR="008F7194">
        <w:rPr>
          <w:lang w:val="en-GB"/>
        </w:rPr>
        <w:t xml:space="preserve"> days</w:t>
      </w:r>
      <w:r w:rsidRPr="008F7194">
        <w:rPr>
          <w:lang w:val="en-GB"/>
        </w:rPr>
        <w:t xml:space="preserve">. </w:t>
      </w:r>
    </w:p>
    <w:p w:rsidR="008B19F5" w:rsidRPr="008F7194" w:rsidRDefault="008B19F5">
      <w:pPr>
        <w:jc w:val="both"/>
        <w:rPr>
          <w:lang w:val="en-GB"/>
        </w:rPr>
      </w:pPr>
    </w:p>
    <w:p w:rsidR="008B19F5" w:rsidRPr="008F7194" w:rsidRDefault="008B19F5">
      <w:pPr>
        <w:jc w:val="both"/>
        <w:rPr>
          <w:u w:val="single"/>
          <w:lang w:val="en-GB"/>
        </w:rPr>
      </w:pPr>
      <w:r w:rsidRPr="008F7194">
        <w:rPr>
          <w:u w:val="single"/>
          <w:lang w:val="en-GB"/>
        </w:rPr>
        <w:t>Cash in hand</w:t>
      </w:r>
    </w:p>
    <w:p w:rsidR="008B19F5" w:rsidRPr="008F7194" w:rsidRDefault="008B19F5">
      <w:pPr>
        <w:jc w:val="both"/>
        <w:rPr>
          <w:u w:val="single"/>
          <w:lang w:val="en-GB"/>
        </w:rPr>
      </w:pPr>
    </w:p>
    <w:p w:rsidR="008B19F5" w:rsidRPr="008F7194" w:rsidRDefault="008B19F5">
      <w:pPr>
        <w:jc w:val="both"/>
        <w:rPr>
          <w:i/>
          <w:iCs/>
          <w:lang w:val="en-GB"/>
        </w:rPr>
      </w:pPr>
      <w:r w:rsidRPr="008F7194">
        <w:rPr>
          <w:i/>
          <w:iCs/>
          <w:lang w:val="en-GB"/>
        </w:rPr>
        <w:t>The following shall be stated:</w:t>
      </w:r>
    </w:p>
    <w:p w:rsidR="008B19F5" w:rsidRPr="008F7194" w:rsidRDefault="008B19F5">
      <w:pPr>
        <w:ind w:left="360"/>
        <w:jc w:val="both"/>
        <w:rPr>
          <w:i/>
          <w:iCs/>
          <w:lang w:val="en-GB"/>
        </w:rPr>
      </w:pPr>
    </w:p>
    <w:p w:rsidR="008B19F5" w:rsidRPr="008F7194" w:rsidRDefault="008B19F5" w:rsidP="008B19F5">
      <w:pPr>
        <w:numPr>
          <w:ilvl w:val="0"/>
          <w:numId w:val="9"/>
        </w:numPr>
        <w:ind w:left="900"/>
        <w:jc w:val="both"/>
        <w:rPr>
          <w:i/>
          <w:iCs/>
          <w:lang w:val="en-GB"/>
        </w:rPr>
      </w:pPr>
      <w:r w:rsidRPr="008F7194">
        <w:rPr>
          <w:i/>
          <w:iCs/>
          <w:lang w:val="en-GB"/>
        </w:rPr>
        <w:t xml:space="preserve">who is responsible for cash in hand, and how it is kept, </w:t>
      </w:r>
    </w:p>
    <w:p w:rsidR="008B19F5" w:rsidRPr="008F7194" w:rsidRDefault="008B19F5" w:rsidP="008B19F5">
      <w:pPr>
        <w:numPr>
          <w:ilvl w:val="0"/>
          <w:numId w:val="9"/>
        </w:numPr>
        <w:ind w:left="900"/>
        <w:jc w:val="both"/>
        <w:rPr>
          <w:i/>
          <w:iCs/>
          <w:lang w:val="en-GB"/>
        </w:rPr>
      </w:pPr>
      <w:r w:rsidRPr="008F7194">
        <w:rPr>
          <w:i/>
          <w:iCs/>
          <w:lang w:val="en-GB"/>
        </w:rPr>
        <w:t xml:space="preserve">who has the key for the safe, </w:t>
      </w:r>
    </w:p>
    <w:p w:rsidR="008B19F5" w:rsidRPr="008F7194" w:rsidRDefault="008B19F5" w:rsidP="008B19F5">
      <w:pPr>
        <w:numPr>
          <w:ilvl w:val="0"/>
          <w:numId w:val="9"/>
        </w:numPr>
        <w:ind w:left="900"/>
        <w:jc w:val="both"/>
        <w:rPr>
          <w:i/>
          <w:iCs/>
          <w:lang w:val="en-GB"/>
        </w:rPr>
      </w:pPr>
      <w:r w:rsidRPr="008F7194">
        <w:rPr>
          <w:i/>
          <w:iCs/>
          <w:lang w:val="en-GB"/>
        </w:rPr>
        <w:t xml:space="preserve">how much cash in hand is the </w:t>
      </w:r>
      <w:r w:rsidR="002428FC" w:rsidRPr="008F7194">
        <w:rPr>
          <w:i/>
          <w:iCs/>
          <w:lang w:val="en-GB"/>
        </w:rPr>
        <w:t>unit</w:t>
      </w:r>
      <w:r w:rsidRPr="008F7194">
        <w:rPr>
          <w:i/>
          <w:iCs/>
          <w:lang w:val="en-GB"/>
        </w:rPr>
        <w:t xml:space="preserve"> allowed to keep, and what are the rules for banking of surplus funds, </w:t>
      </w:r>
    </w:p>
    <w:p w:rsidR="008B19F5" w:rsidRPr="008F7194" w:rsidRDefault="008B19F5" w:rsidP="008B19F5">
      <w:pPr>
        <w:numPr>
          <w:ilvl w:val="0"/>
          <w:numId w:val="9"/>
        </w:numPr>
        <w:ind w:left="900"/>
        <w:jc w:val="both"/>
        <w:rPr>
          <w:i/>
          <w:iCs/>
          <w:lang w:val="en-GB"/>
        </w:rPr>
      </w:pPr>
      <w:proofErr w:type="gramStart"/>
      <w:r w:rsidRPr="008F7194">
        <w:rPr>
          <w:i/>
          <w:iCs/>
          <w:lang w:val="en-GB"/>
        </w:rPr>
        <w:t>how</w:t>
      </w:r>
      <w:proofErr w:type="gramEnd"/>
      <w:r w:rsidRPr="008F7194">
        <w:rPr>
          <w:i/>
          <w:iCs/>
          <w:lang w:val="en-GB"/>
        </w:rPr>
        <w:t xml:space="preserve"> to order chequebooks, safekeeping of chequebooks, and rules for maintaining the cash/bank book.</w:t>
      </w:r>
    </w:p>
    <w:p w:rsidR="00257C74" w:rsidRPr="008F7194" w:rsidRDefault="00257C74" w:rsidP="008B19F5">
      <w:pPr>
        <w:numPr>
          <w:ilvl w:val="0"/>
          <w:numId w:val="9"/>
        </w:numPr>
        <w:ind w:left="900"/>
        <w:jc w:val="both"/>
        <w:rPr>
          <w:i/>
          <w:iCs/>
          <w:lang w:val="en-GB"/>
        </w:rPr>
      </w:pPr>
      <w:r w:rsidRPr="008F7194">
        <w:rPr>
          <w:i/>
          <w:iCs/>
          <w:lang w:val="en-GB"/>
        </w:rPr>
        <w:t>If an electronic banking system is used the functions of this system should be described</w:t>
      </w:r>
    </w:p>
    <w:p w:rsidR="008B19F5" w:rsidRPr="008F7194" w:rsidRDefault="008B19F5">
      <w:pPr>
        <w:jc w:val="both"/>
        <w:rPr>
          <w:lang w:val="en-GB"/>
        </w:rPr>
      </w:pPr>
    </w:p>
    <w:p w:rsidR="008B19F5" w:rsidRPr="008F7194" w:rsidRDefault="008F7194">
      <w:pPr>
        <w:jc w:val="both"/>
        <w:rPr>
          <w:u w:val="single"/>
          <w:lang w:val="en-GB"/>
        </w:rPr>
      </w:pPr>
      <w:r>
        <w:rPr>
          <w:u w:val="single"/>
          <w:lang w:val="en-GB"/>
        </w:rPr>
        <w:t>Advances</w:t>
      </w:r>
    </w:p>
    <w:p w:rsidR="008B19F5" w:rsidRPr="008F7194" w:rsidRDefault="008B19F5">
      <w:pPr>
        <w:jc w:val="both"/>
        <w:rPr>
          <w:u w:val="single"/>
          <w:lang w:val="en-GB"/>
        </w:rPr>
      </w:pPr>
    </w:p>
    <w:p w:rsidR="008B19F5" w:rsidRPr="008F7194" w:rsidRDefault="008B19F5">
      <w:pPr>
        <w:jc w:val="both"/>
        <w:rPr>
          <w:i/>
          <w:iCs/>
          <w:lang w:val="en-GB"/>
        </w:rPr>
      </w:pPr>
      <w:r w:rsidRPr="008F7194">
        <w:rPr>
          <w:i/>
          <w:iCs/>
          <w:lang w:val="en-GB"/>
        </w:rPr>
        <w:t xml:space="preserve">If the </w:t>
      </w:r>
      <w:r w:rsidR="002428FC" w:rsidRPr="008F7194">
        <w:rPr>
          <w:i/>
          <w:iCs/>
          <w:lang w:val="en-GB"/>
        </w:rPr>
        <w:t>unit</w:t>
      </w:r>
      <w:r w:rsidRPr="008F7194">
        <w:rPr>
          <w:i/>
          <w:iCs/>
          <w:lang w:val="en-GB"/>
        </w:rPr>
        <w:t xml:space="preserve"> pays advances it shall be stated: </w:t>
      </w:r>
    </w:p>
    <w:p w:rsidR="008B19F5" w:rsidRPr="008F7194" w:rsidRDefault="008B19F5">
      <w:pPr>
        <w:jc w:val="both"/>
        <w:rPr>
          <w:i/>
          <w:iCs/>
          <w:lang w:val="en-GB"/>
        </w:rPr>
      </w:pPr>
    </w:p>
    <w:p w:rsidR="008B19F5" w:rsidRPr="008F7194" w:rsidRDefault="008B19F5" w:rsidP="008B19F5">
      <w:pPr>
        <w:numPr>
          <w:ilvl w:val="0"/>
          <w:numId w:val="10"/>
        </w:numPr>
        <w:ind w:left="720" w:hanging="180"/>
        <w:jc w:val="both"/>
        <w:rPr>
          <w:i/>
          <w:iCs/>
          <w:lang w:val="en-GB"/>
        </w:rPr>
      </w:pPr>
      <w:r w:rsidRPr="008F7194">
        <w:rPr>
          <w:i/>
          <w:iCs/>
          <w:lang w:val="en-GB"/>
        </w:rPr>
        <w:t xml:space="preserve">Who are </w:t>
      </w:r>
      <w:r w:rsidR="008F7194">
        <w:rPr>
          <w:i/>
          <w:iCs/>
          <w:lang w:val="en-GB"/>
        </w:rPr>
        <w:t>allowed to get advances</w:t>
      </w:r>
      <w:r w:rsidRPr="008F7194">
        <w:rPr>
          <w:i/>
          <w:iCs/>
          <w:lang w:val="en-GB"/>
        </w:rPr>
        <w:t xml:space="preserve"> </w:t>
      </w:r>
      <w:r w:rsidR="008F7194">
        <w:rPr>
          <w:i/>
          <w:iCs/>
          <w:lang w:val="en-GB"/>
        </w:rPr>
        <w:t xml:space="preserve">(debtors) </w:t>
      </w:r>
      <w:r w:rsidRPr="008F7194">
        <w:rPr>
          <w:i/>
          <w:iCs/>
          <w:lang w:val="en-GB"/>
        </w:rPr>
        <w:t xml:space="preserve">and what are the </w:t>
      </w:r>
      <w:r w:rsidR="00257C74" w:rsidRPr="008F7194">
        <w:rPr>
          <w:i/>
          <w:iCs/>
          <w:lang w:val="en-GB"/>
        </w:rPr>
        <w:t xml:space="preserve">limit for each </w:t>
      </w:r>
      <w:r w:rsidR="008F7194">
        <w:rPr>
          <w:i/>
          <w:iCs/>
          <w:lang w:val="en-GB"/>
        </w:rPr>
        <w:t>advance</w:t>
      </w:r>
      <w:r w:rsidR="006B19DC">
        <w:rPr>
          <w:i/>
          <w:iCs/>
          <w:lang w:val="en-GB"/>
        </w:rPr>
        <w:t>.</w:t>
      </w:r>
    </w:p>
    <w:p w:rsidR="008B19F5" w:rsidRDefault="008B19F5" w:rsidP="00AA729E">
      <w:pPr>
        <w:numPr>
          <w:ilvl w:val="0"/>
          <w:numId w:val="10"/>
        </w:numPr>
        <w:ind w:left="709" w:hanging="169"/>
        <w:jc w:val="both"/>
        <w:rPr>
          <w:i/>
          <w:iCs/>
          <w:lang w:val="en-GB"/>
        </w:rPr>
      </w:pPr>
      <w:r w:rsidRPr="008F7194">
        <w:rPr>
          <w:i/>
          <w:iCs/>
          <w:lang w:val="en-GB"/>
        </w:rPr>
        <w:t xml:space="preserve">What can </w:t>
      </w:r>
      <w:r w:rsidR="008F7194">
        <w:rPr>
          <w:i/>
          <w:iCs/>
          <w:lang w:val="en-GB"/>
        </w:rPr>
        <w:t>advances</w:t>
      </w:r>
      <w:r w:rsidR="006B19DC">
        <w:rPr>
          <w:i/>
          <w:iCs/>
          <w:lang w:val="en-GB"/>
        </w:rPr>
        <w:t xml:space="preserve"> </w:t>
      </w:r>
      <w:proofErr w:type="gramStart"/>
      <w:r w:rsidR="006B19DC">
        <w:rPr>
          <w:i/>
          <w:iCs/>
          <w:lang w:val="en-GB"/>
        </w:rPr>
        <w:t>be</w:t>
      </w:r>
      <w:proofErr w:type="gramEnd"/>
      <w:r w:rsidR="006B19DC">
        <w:rPr>
          <w:i/>
          <w:iCs/>
          <w:lang w:val="en-GB"/>
        </w:rPr>
        <w:t xml:space="preserve"> used for (type of expenses).</w:t>
      </w:r>
    </w:p>
    <w:p w:rsidR="008F7194" w:rsidRPr="008F7194" w:rsidRDefault="008F7194" w:rsidP="00AA729E">
      <w:pPr>
        <w:numPr>
          <w:ilvl w:val="0"/>
          <w:numId w:val="10"/>
        </w:numPr>
        <w:ind w:left="709" w:hanging="169"/>
        <w:jc w:val="both"/>
        <w:rPr>
          <w:i/>
          <w:iCs/>
          <w:lang w:val="en-GB"/>
        </w:rPr>
      </w:pPr>
      <w:r>
        <w:rPr>
          <w:i/>
          <w:iCs/>
          <w:lang w:val="en-GB"/>
        </w:rPr>
        <w:t xml:space="preserve">Within how many days should an Advance be </w:t>
      </w:r>
      <w:proofErr w:type="gramStart"/>
      <w:r w:rsidR="006B19DC">
        <w:rPr>
          <w:i/>
          <w:iCs/>
          <w:lang w:val="en-GB"/>
        </w:rPr>
        <w:t>settled.</w:t>
      </w:r>
      <w:proofErr w:type="gramEnd"/>
    </w:p>
    <w:p w:rsidR="008B19F5" w:rsidRPr="008F7194" w:rsidRDefault="008B19F5">
      <w:pPr>
        <w:jc w:val="both"/>
        <w:rPr>
          <w:lang w:val="en-GB"/>
        </w:rPr>
      </w:pPr>
    </w:p>
    <w:p w:rsidR="008B19F5" w:rsidRPr="008F7194" w:rsidRDefault="008B19F5">
      <w:pPr>
        <w:jc w:val="both"/>
        <w:rPr>
          <w:u w:val="single"/>
          <w:lang w:val="en-GB"/>
        </w:rPr>
      </w:pPr>
      <w:r w:rsidRPr="008F7194">
        <w:rPr>
          <w:u w:val="single"/>
          <w:lang w:val="en-GB"/>
        </w:rPr>
        <w:t>Receiving funds</w:t>
      </w:r>
    </w:p>
    <w:p w:rsidR="008B19F5" w:rsidRPr="008F7194" w:rsidRDefault="008B19F5">
      <w:pPr>
        <w:tabs>
          <w:tab w:val="left" w:pos="720"/>
        </w:tabs>
        <w:jc w:val="both"/>
        <w:rPr>
          <w:u w:val="single"/>
          <w:lang w:val="en-GB"/>
        </w:rPr>
      </w:pPr>
    </w:p>
    <w:p w:rsidR="008B19F5" w:rsidRPr="008F7194" w:rsidRDefault="008B19F5">
      <w:pPr>
        <w:tabs>
          <w:tab w:val="left" w:pos="720"/>
        </w:tabs>
        <w:jc w:val="both"/>
        <w:rPr>
          <w:i/>
          <w:iCs/>
          <w:lang w:val="en-GB"/>
        </w:rPr>
      </w:pPr>
      <w:r w:rsidRPr="008F7194">
        <w:rPr>
          <w:i/>
          <w:iCs/>
          <w:lang w:val="en-GB"/>
        </w:rPr>
        <w:t>It shall be stated:</w:t>
      </w:r>
    </w:p>
    <w:p w:rsidR="008B19F5" w:rsidRPr="008F7194" w:rsidRDefault="008B19F5">
      <w:pPr>
        <w:tabs>
          <w:tab w:val="left" w:pos="720"/>
        </w:tabs>
        <w:ind w:left="720"/>
        <w:jc w:val="both"/>
        <w:rPr>
          <w:i/>
          <w:iCs/>
          <w:lang w:val="en-GB"/>
        </w:rPr>
      </w:pPr>
    </w:p>
    <w:p w:rsidR="008B19F5" w:rsidRPr="008F7194" w:rsidRDefault="008B19F5" w:rsidP="008B19F5">
      <w:pPr>
        <w:numPr>
          <w:ilvl w:val="0"/>
          <w:numId w:val="12"/>
        </w:numPr>
        <w:tabs>
          <w:tab w:val="num" w:pos="900"/>
        </w:tabs>
        <w:ind w:left="900"/>
        <w:jc w:val="both"/>
        <w:rPr>
          <w:i/>
          <w:iCs/>
          <w:lang w:val="en-GB"/>
        </w:rPr>
      </w:pPr>
      <w:r w:rsidRPr="008F7194">
        <w:rPr>
          <w:i/>
          <w:iCs/>
          <w:lang w:val="en-GB"/>
        </w:rPr>
        <w:t xml:space="preserve">What type of receipt is being issued when funds is received by the </w:t>
      </w:r>
      <w:r w:rsidR="002428FC" w:rsidRPr="008F7194">
        <w:rPr>
          <w:i/>
          <w:iCs/>
          <w:lang w:val="en-GB"/>
        </w:rPr>
        <w:t>unit</w:t>
      </w:r>
      <w:r w:rsidRPr="008F7194">
        <w:rPr>
          <w:i/>
          <w:iCs/>
          <w:lang w:val="en-GB"/>
        </w:rPr>
        <w:t>. (The receipt form shall be shown in Appendix 5)</w:t>
      </w:r>
    </w:p>
    <w:p w:rsidR="008B19F5" w:rsidRDefault="008B19F5" w:rsidP="008B19F5">
      <w:pPr>
        <w:numPr>
          <w:ilvl w:val="0"/>
          <w:numId w:val="12"/>
        </w:numPr>
        <w:tabs>
          <w:tab w:val="num" w:pos="900"/>
        </w:tabs>
        <w:ind w:left="900"/>
        <w:jc w:val="both"/>
        <w:rPr>
          <w:i/>
          <w:iCs/>
          <w:lang w:val="en-GB"/>
        </w:rPr>
      </w:pPr>
      <w:r w:rsidRPr="008F7194">
        <w:rPr>
          <w:i/>
          <w:iCs/>
          <w:lang w:val="en-GB"/>
        </w:rPr>
        <w:t xml:space="preserve">When receiving funds from </w:t>
      </w:r>
      <w:r w:rsidR="002428FC" w:rsidRPr="008F7194">
        <w:rPr>
          <w:i/>
          <w:iCs/>
          <w:lang w:val="en-GB"/>
        </w:rPr>
        <w:t>MFA</w:t>
      </w:r>
      <w:r w:rsidRPr="008F7194">
        <w:rPr>
          <w:i/>
          <w:iCs/>
          <w:lang w:val="en-GB"/>
        </w:rPr>
        <w:t xml:space="preserve"> a receipt shall be forwarded to the </w:t>
      </w:r>
      <w:r w:rsidR="00E556CC" w:rsidRPr="008F7194">
        <w:rPr>
          <w:i/>
          <w:iCs/>
          <w:lang w:val="en-GB"/>
        </w:rPr>
        <w:t>MFA</w:t>
      </w:r>
      <w:r w:rsidRPr="008F7194">
        <w:rPr>
          <w:i/>
          <w:iCs/>
          <w:lang w:val="en-GB"/>
        </w:rPr>
        <w:t>.</w:t>
      </w:r>
    </w:p>
    <w:p w:rsidR="008F7194" w:rsidRDefault="008F7194" w:rsidP="008B19F5">
      <w:pPr>
        <w:numPr>
          <w:ilvl w:val="0"/>
          <w:numId w:val="12"/>
        </w:numPr>
        <w:tabs>
          <w:tab w:val="num" w:pos="900"/>
        </w:tabs>
        <w:ind w:left="900"/>
        <w:jc w:val="both"/>
        <w:rPr>
          <w:i/>
          <w:iCs/>
          <w:lang w:val="en-GB"/>
        </w:rPr>
      </w:pPr>
      <w:r w:rsidRPr="008F7194">
        <w:rPr>
          <w:i/>
          <w:iCs/>
          <w:lang w:val="en-GB"/>
        </w:rPr>
        <w:t>When receiving funds from MFA</w:t>
      </w:r>
      <w:r>
        <w:rPr>
          <w:i/>
          <w:iCs/>
          <w:lang w:val="en-GB"/>
        </w:rPr>
        <w:t xml:space="preserve"> it must be</w:t>
      </w:r>
      <w:r w:rsidR="00B704C3">
        <w:rPr>
          <w:i/>
          <w:iCs/>
          <w:lang w:val="en-GB"/>
        </w:rPr>
        <w:t xml:space="preserve"> recorded as income in the bank (using actual local currency amount).</w:t>
      </w:r>
    </w:p>
    <w:p w:rsidR="008B19F5" w:rsidRPr="008F7194" w:rsidRDefault="008B19F5">
      <w:pPr>
        <w:tabs>
          <w:tab w:val="left" w:pos="720"/>
        </w:tabs>
        <w:jc w:val="both"/>
        <w:rPr>
          <w:i/>
          <w:iCs/>
          <w:lang w:val="en-GB"/>
        </w:rPr>
      </w:pPr>
    </w:p>
    <w:p w:rsidR="008B19F5" w:rsidRPr="008F7194" w:rsidRDefault="008B19F5">
      <w:pPr>
        <w:tabs>
          <w:tab w:val="left" w:pos="720"/>
        </w:tabs>
        <w:jc w:val="both"/>
        <w:rPr>
          <w:i/>
          <w:iCs/>
          <w:lang w:val="en-GB"/>
        </w:rPr>
      </w:pPr>
      <w:r w:rsidRPr="008F7194">
        <w:rPr>
          <w:i/>
          <w:iCs/>
          <w:lang w:val="en-GB"/>
        </w:rPr>
        <w:t>The procedures for receiving money shall be described in Appendix 3.</w:t>
      </w:r>
    </w:p>
    <w:p w:rsidR="008B19F5" w:rsidRDefault="008B19F5">
      <w:pPr>
        <w:jc w:val="both"/>
        <w:rPr>
          <w:lang w:val="en-GB"/>
        </w:rPr>
      </w:pPr>
    </w:p>
    <w:p w:rsidR="009C778F" w:rsidRPr="009C778F" w:rsidRDefault="009C778F">
      <w:pPr>
        <w:jc w:val="both"/>
        <w:rPr>
          <w:u w:val="single"/>
          <w:lang w:val="en-GB"/>
        </w:rPr>
      </w:pPr>
      <w:r w:rsidRPr="009C778F">
        <w:rPr>
          <w:u w:val="single"/>
          <w:lang w:val="en-GB"/>
        </w:rPr>
        <w:t>Interest</w:t>
      </w:r>
    </w:p>
    <w:p w:rsidR="009C778F" w:rsidRPr="009C778F" w:rsidRDefault="009C778F" w:rsidP="009C778F">
      <w:pPr>
        <w:jc w:val="both"/>
        <w:rPr>
          <w:i/>
          <w:lang w:val="en-GB"/>
        </w:rPr>
      </w:pPr>
      <w:r w:rsidRPr="009C778F">
        <w:rPr>
          <w:i/>
          <w:lang w:val="en-GB"/>
        </w:rPr>
        <w:t>Interest from bank holdings cannot be used as part of the funding of the project. Interest earned shall be booked on a separate account in the accounting system. At the end of each accounting period (or by end of project), the project will transfer interest earned during the accounting period to the MFA for onward transfer to the Danish Ministry of Finance.</w:t>
      </w:r>
    </w:p>
    <w:p w:rsidR="009C778F" w:rsidRPr="008F7194" w:rsidRDefault="009C778F" w:rsidP="009C778F">
      <w:pPr>
        <w:tabs>
          <w:tab w:val="left" w:pos="720"/>
        </w:tabs>
        <w:jc w:val="both"/>
        <w:rPr>
          <w:i/>
          <w:iCs/>
          <w:lang w:val="en-GB"/>
        </w:rPr>
      </w:pPr>
    </w:p>
    <w:p w:rsidR="00E43C51" w:rsidRPr="008F7194" w:rsidRDefault="00E43C51" w:rsidP="00E43C51">
      <w:pPr>
        <w:tabs>
          <w:tab w:val="left" w:pos="720"/>
        </w:tabs>
        <w:jc w:val="both"/>
        <w:rPr>
          <w:i/>
          <w:iCs/>
          <w:lang w:val="en-GB"/>
        </w:rPr>
      </w:pPr>
      <w:r w:rsidRPr="008F7194">
        <w:rPr>
          <w:i/>
          <w:iCs/>
          <w:lang w:val="en-GB"/>
        </w:rPr>
        <w:t>The procedures for re</w:t>
      </w:r>
      <w:r>
        <w:rPr>
          <w:i/>
          <w:iCs/>
          <w:lang w:val="en-GB"/>
        </w:rPr>
        <w:t>turning interest to MFA</w:t>
      </w:r>
      <w:r w:rsidRPr="008F7194">
        <w:rPr>
          <w:i/>
          <w:iCs/>
          <w:lang w:val="en-GB"/>
        </w:rPr>
        <w:t xml:space="preserve"> shall be described in Appendix 3.</w:t>
      </w:r>
    </w:p>
    <w:p w:rsidR="009C778F" w:rsidRPr="008F7194" w:rsidRDefault="009C778F">
      <w:pPr>
        <w:jc w:val="both"/>
        <w:rPr>
          <w:lang w:val="en-GB"/>
        </w:rPr>
      </w:pPr>
    </w:p>
    <w:p w:rsidR="008B19F5" w:rsidRPr="008F7194" w:rsidRDefault="008B19F5">
      <w:pPr>
        <w:jc w:val="both"/>
        <w:rPr>
          <w:u w:val="single"/>
          <w:lang w:val="en-GB"/>
        </w:rPr>
      </w:pPr>
      <w:r w:rsidRPr="008F7194">
        <w:rPr>
          <w:u w:val="single"/>
          <w:lang w:val="en-GB"/>
        </w:rPr>
        <w:t>Payments</w:t>
      </w:r>
    </w:p>
    <w:p w:rsidR="008B19F5" w:rsidRPr="008F7194" w:rsidRDefault="008B19F5" w:rsidP="00B07E92">
      <w:pPr>
        <w:pStyle w:val="Brdtekstindrykning3"/>
        <w:tabs>
          <w:tab w:val="left" w:pos="720"/>
        </w:tabs>
        <w:ind w:left="0"/>
        <w:rPr>
          <w:i/>
          <w:iCs/>
          <w:u w:val="single"/>
        </w:rPr>
      </w:pPr>
    </w:p>
    <w:p w:rsidR="008B19F5" w:rsidRPr="008F7194" w:rsidRDefault="008B19F5" w:rsidP="008F7194">
      <w:pPr>
        <w:pStyle w:val="Brdtekstindrykning3"/>
        <w:tabs>
          <w:tab w:val="left" w:pos="720"/>
        </w:tabs>
        <w:ind w:left="720"/>
        <w:rPr>
          <w:i/>
        </w:rPr>
      </w:pPr>
      <w:proofErr w:type="gramStart"/>
      <w:r w:rsidRPr="008F7194">
        <w:rPr>
          <w:i/>
        </w:rPr>
        <w:t>Rules for issue of cheques including signatories.</w:t>
      </w:r>
      <w:proofErr w:type="gramEnd"/>
      <w:r w:rsidR="00FA492A" w:rsidRPr="008F7194">
        <w:rPr>
          <w:i/>
        </w:rPr>
        <w:t xml:space="preserve"> A cheque may also be issued from an electronic banking system.</w:t>
      </w:r>
    </w:p>
    <w:p w:rsidR="008B19F5" w:rsidRPr="008F7194" w:rsidRDefault="008B19F5">
      <w:pPr>
        <w:ind w:left="720"/>
        <w:jc w:val="both"/>
        <w:rPr>
          <w:i/>
          <w:iCs/>
          <w:lang w:val="en-GB"/>
        </w:rPr>
      </w:pPr>
    </w:p>
    <w:p w:rsidR="008B19F5" w:rsidRPr="008F7194" w:rsidRDefault="008B19F5">
      <w:pPr>
        <w:ind w:left="540"/>
        <w:jc w:val="both"/>
        <w:rPr>
          <w:i/>
          <w:iCs/>
          <w:lang w:val="en-GB"/>
        </w:rPr>
      </w:pPr>
      <w:r w:rsidRPr="008F7194">
        <w:rPr>
          <w:i/>
          <w:iCs/>
          <w:lang w:val="en-GB"/>
        </w:rPr>
        <w:t>For all expenditures the cashier shall prepare a payment voucher (to be shown in Appendix 5). Original invoices and receipts shall be attached to the voucher. The person approving the payment shall sign on the voucher, and on the original document.</w:t>
      </w:r>
    </w:p>
    <w:p w:rsidR="008B19F5" w:rsidRPr="008F7194" w:rsidRDefault="008B19F5">
      <w:pPr>
        <w:ind w:left="720"/>
        <w:jc w:val="both"/>
        <w:rPr>
          <w:i/>
          <w:iCs/>
          <w:lang w:val="en-GB"/>
        </w:rPr>
      </w:pPr>
    </w:p>
    <w:p w:rsidR="008B19F5" w:rsidRPr="008F7194" w:rsidRDefault="008B19F5">
      <w:pPr>
        <w:ind w:left="540"/>
        <w:jc w:val="both"/>
        <w:rPr>
          <w:i/>
          <w:iCs/>
          <w:lang w:val="en-GB"/>
        </w:rPr>
      </w:pPr>
      <w:r w:rsidRPr="008F7194">
        <w:rPr>
          <w:i/>
          <w:iCs/>
          <w:lang w:val="en-GB"/>
        </w:rPr>
        <w:t xml:space="preserve">The </w:t>
      </w:r>
      <w:r w:rsidR="002428FC" w:rsidRPr="008F7194">
        <w:rPr>
          <w:i/>
          <w:iCs/>
          <w:lang w:val="en-GB"/>
        </w:rPr>
        <w:t>unit</w:t>
      </w:r>
      <w:r w:rsidRPr="008F7194">
        <w:rPr>
          <w:i/>
          <w:iCs/>
          <w:lang w:val="en-GB"/>
        </w:rPr>
        <w:t xml:space="preserve"> may have special vouchers prepared, e.g. for paying salaries to staff (see payroll system in chapter 8) and for </w:t>
      </w:r>
      <w:proofErr w:type="spellStart"/>
      <w:r w:rsidRPr="008F7194">
        <w:rPr>
          <w:i/>
          <w:iCs/>
          <w:lang w:val="en-GB"/>
        </w:rPr>
        <w:t>imprests</w:t>
      </w:r>
      <w:proofErr w:type="spellEnd"/>
      <w:r w:rsidRPr="008F7194">
        <w:rPr>
          <w:i/>
          <w:iCs/>
          <w:lang w:val="en-GB"/>
        </w:rPr>
        <w:t>. (The vouchers shall be shown in Appendix 5).</w:t>
      </w:r>
    </w:p>
    <w:p w:rsidR="008B19F5" w:rsidRPr="008F7194" w:rsidRDefault="008B19F5">
      <w:pPr>
        <w:jc w:val="both"/>
        <w:rPr>
          <w:i/>
          <w:iCs/>
          <w:lang w:val="en-GB"/>
        </w:rPr>
      </w:pPr>
    </w:p>
    <w:p w:rsidR="008B19F5" w:rsidRPr="008F7194" w:rsidRDefault="008B19F5">
      <w:pPr>
        <w:pStyle w:val="Brdtekstindrykning3"/>
      </w:pPr>
      <w:r w:rsidRPr="008F7194">
        <w:t>The procedures for approving and making payments shall be described in Appendix 3.</w:t>
      </w:r>
    </w:p>
    <w:p w:rsidR="008B19F5" w:rsidRPr="008F7194" w:rsidRDefault="008B19F5">
      <w:pPr>
        <w:jc w:val="both"/>
        <w:rPr>
          <w:lang w:val="en-GB"/>
        </w:rPr>
      </w:pPr>
      <w:r w:rsidRPr="008F7194">
        <w:rPr>
          <w:lang w:val="en-GB"/>
        </w:rPr>
        <w:t xml:space="preserve"> </w:t>
      </w:r>
    </w:p>
    <w:p w:rsidR="008B19F5" w:rsidRPr="008F7194" w:rsidRDefault="008B19F5">
      <w:pPr>
        <w:jc w:val="both"/>
        <w:rPr>
          <w:u w:val="single"/>
          <w:lang w:val="en-GB"/>
        </w:rPr>
      </w:pPr>
      <w:r w:rsidRPr="008F7194">
        <w:rPr>
          <w:u w:val="single"/>
          <w:lang w:val="en-GB"/>
        </w:rPr>
        <w:t>Daily cash reconciliation</w:t>
      </w:r>
    </w:p>
    <w:p w:rsidR="008B19F5" w:rsidRPr="008F7194" w:rsidRDefault="008B19F5">
      <w:pPr>
        <w:tabs>
          <w:tab w:val="left" w:pos="540"/>
        </w:tabs>
        <w:ind w:left="540"/>
        <w:jc w:val="both"/>
        <w:rPr>
          <w:i/>
          <w:iCs/>
          <w:lang w:val="en-GB"/>
        </w:rPr>
      </w:pPr>
      <w:r w:rsidRPr="008F7194">
        <w:rPr>
          <w:i/>
          <w:iCs/>
          <w:lang w:val="en-GB"/>
        </w:rPr>
        <w:t>The rules for keeping the cash and bankbook are described above. This sub-section shall describe the daily recon</w:t>
      </w:r>
      <w:r w:rsidRPr="008F7194">
        <w:rPr>
          <w:i/>
          <w:iCs/>
          <w:lang w:val="en-GB"/>
        </w:rPr>
        <w:softHyphen/>
        <w:t xml:space="preserve">ciliation of cash in hand with the cash and bankbook. Any differences shall be reported to the </w:t>
      </w:r>
      <w:r w:rsidR="00E556CC" w:rsidRPr="008F7194">
        <w:rPr>
          <w:i/>
          <w:iCs/>
          <w:lang w:val="en-GB"/>
        </w:rPr>
        <w:t>Project</w:t>
      </w:r>
      <w:r w:rsidRPr="008F7194">
        <w:rPr>
          <w:i/>
          <w:iCs/>
          <w:lang w:val="en-GB"/>
        </w:rPr>
        <w:t xml:space="preserve"> Coordinator immediately.</w:t>
      </w:r>
    </w:p>
    <w:p w:rsidR="008B19F5" w:rsidRPr="008F7194" w:rsidRDefault="008B19F5">
      <w:pPr>
        <w:jc w:val="both"/>
        <w:rPr>
          <w:lang w:val="en-GB"/>
        </w:rPr>
      </w:pPr>
    </w:p>
    <w:p w:rsidR="008B19F5" w:rsidRPr="008F7194" w:rsidRDefault="008B19F5">
      <w:pPr>
        <w:jc w:val="both"/>
        <w:rPr>
          <w:u w:val="single"/>
          <w:lang w:val="en-GB"/>
        </w:rPr>
      </w:pPr>
      <w:r w:rsidRPr="008F7194">
        <w:rPr>
          <w:u w:val="single"/>
          <w:lang w:val="en-GB"/>
        </w:rPr>
        <w:t>Bank reconciliation</w:t>
      </w:r>
    </w:p>
    <w:p w:rsidR="008B19F5" w:rsidRPr="008F7194" w:rsidRDefault="008B19F5">
      <w:pPr>
        <w:tabs>
          <w:tab w:val="left" w:pos="540"/>
        </w:tabs>
        <w:ind w:left="540"/>
        <w:jc w:val="both"/>
        <w:rPr>
          <w:lang w:val="en-GB"/>
        </w:rPr>
      </w:pPr>
      <w:r w:rsidRPr="008F7194">
        <w:rPr>
          <w:i/>
          <w:iCs/>
          <w:lang w:val="en-GB"/>
        </w:rPr>
        <w:t xml:space="preserve">When </w:t>
      </w:r>
      <w:r w:rsidR="00FA492A" w:rsidRPr="008F7194">
        <w:rPr>
          <w:i/>
          <w:iCs/>
          <w:lang w:val="en-GB"/>
        </w:rPr>
        <w:t xml:space="preserve">monthly </w:t>
      </w:r>
      <w:r w:rsidRPr="008F7194">
        <w:rPr>
          <w:i/>
          <w:iCs/>
          <w:lang w:val="en-GB"/>
        </w:rPr>
        <w:t xml:space="preserve">statements are received from the bank they shall be reconciled with the bank </w:t>
      </w:r>
      <w:r w:rsidR="00FA492A" w:rsidRPr="008F7194">
        <w:rPr>
          <w:i/>
          <w:iCs/>
          <w:lang w:val="en-GB"/>
        </w:rPr>
        <w:t>ledger entries</w:t>
      </w:r>
      <w:r w:rsidRPr="008F7194">
        <w:rPr>
          <w:i/>
          <w:iCs/>
          <w:lang w:val="en-GB"/>
        </w:rPr>
        <w:t>. Differences shall at once be investigated with the bank if necessary. Bank statements shall always be re</w:t>
      </w:r>
      <w:r w:rsidRPr="008F7194">
        <w:rPr>
          <w:i/>
          <w:iCs/>
          <w:lang w:val="en-GB"/>
        </w:rPr>
        <w:softHyphen/>
        <w:t>ceived and reconciled by the end of the month.</w:t>
      </w:r>
    </w:p>
    <w:p w:rsidR="008B19F5" w:rsidRPr="008F7194" w:rsidRDefault="008B19F5">
      <w:pPr>
        <w:jc w:val="both"/>
        <w:rPr>
          <w:lang w:val="en-GB"/>
        </w:rPr>
      </w:pPr>
    </w:p>
    <w:p w:rsidR="008B19F5" w:rsidRPr="008F7194" w:rsidRDefault="008B19F5">
      <w:pPr>
        <w:pStyle w:val="Brdtekst2"/>
        <w:tabs>
          <w:tab w:val="left" w:pos="720"/>
        </w:tabs>
      </w:pPr>
      <w:r w:rsidRPr="008F7194">
        <w:t>The following procedure is used for reconciliation:</w:t>
      </w:r>
    </w:p>
    <w:p w:rsidR="008B19F5" w:rsidRPr="008F7194" w:rsidRDefault="008B19F5">
      <w:pPr>
        <w:jc w:val="both"/>
        <w:rPr>
          <w:lang w:val="en-GB"/>
        </w:rPr>
      </w:pPr>
    </w:p>
    <w:p w:rsidR="008B19F5" w:rsidRPr="008F7194" w:rsidRDefault="008B19F5">
      <w:pPr>
        <w:tabs>
          <w:tab w:val="left" w:pos="540"/>
        </w:tabs>
        <w:ind w:left="540"/>
        <w:jc w:val="both"/>
        <w:rPr>
          <w:lang w:val="en-GB"/>
        </w:rPr>
      </w:pPr>
      <w:r w:rsidRPr="008F7194">
        <w:rPr>
          <w:lang w:val="en-GB"/>
        </w:rPr>
        <w:t>Balance as per Bank Statement</w:t>
      </w:r>
      <w:r w:rsidRPr="008F7194">
        <w:rPr>
          <w:lang w:val="en-GB"/>
        </w:rPr>
        <w:tab/>
      </w:r>
      <w:r w:rsidRPr="008F7194">
        <w:rPr>
          <w:lang w:val="en-GB"/>
        </w:rPr>
        <w:tab/>
      </w:r>
      <w:r w:rsidRPr="008F7194">
        <w:rPr>
          <w:lang w:val="en-GB"/>
        </w:rPr>
        <w:tab/>
      </w:r>
      <w:proofErr w:type="spellStart"/>
      <w:r w:rsidRPr="008F7194">
        <w:rPr>
          <w:lang w:val="en-GB"/>
        </w:rPr>
        <w:t>xxxxxx</w:t>
      </w:r>
      <w:proofErr w:type="spellEnd"/>
    </w:p>
    <w:p w:rsidR="008B19F5" w:rsidRPr="008F7194" w:rsidRDefault="008B19F5">
      <w:pPr>
        <w:jc w:val="both"/>
        <w:rPr>
          <w:lang w:val="en-GB"/>
        </w:rPr>
      </w:pPr>
    </w:p>
    <w:p w:rsidR="008B19F5" w:rsidRPr="008F7194" w:rsidRDefault="008B19F5" w:rsidP="004B5CC5">
      <w:pPr>
        <w:tabs>
          <w:tab w:val="left" w:pos="1260"/>
        </w:tabs>
        <w:ind w:left="540"/>
        <w:jc w:val="both"/>
        <w:rPr>
          <w:lang w:val="en-GB"/>
        </w:rPr>
      </w:pPr>
      <w:proofErr w:type="gramStart"/>
      <w:r w:rsidRPr="008F7194">
        <w:rPr>
          <w:lang w:val="en-GB"/>
        </w:rPr>
        <w:t>less</w:t>
      </w:r>
      <w:proofErr w:type="gramEnd"/>
      <w:r w:rsidRPr="008F7194">
        <w:rPr>
          <w:lang w:val="en-GB"/>
        </w:rPr>
        <w:t xml:space="preserve"> cheques not yet debited by bank:</w:t>
      </w:r>
    </w:p>
    <w:p w:rsidR="008B19F5" w:rsidRPr="008F7194" w:rsidRDefault="008B19F5">
      <w:pPr>
        <w:ind w:left="720"/>
        <w:jc w:val="both"/>
        <w:rPr>
          <w:lang w:val="en-GB"/>
        </w:rPr>
      </w:pPr>
    </w:p>
    <w:p w:rsidR="008B19F5" w:rsidRPr="008F7194" w:rsidRDefault="008B19F5">
      <w:pPr>
        <w:ind w:left="540"/>
        <w:jc w:val="both"/>
        <w:rPr>
          <w:lang w:val="en-GB"/>
        </w:rPr>
      </w:pPr>
      <w:proofErr w:type="gramStart"/>
      <w:r w:rsidRPr="008F7194">
        <w:rPr>
          <w:lang w:val="en-GB"/>
        </w:rPr>
        <w:t>Cheque No.</w:t>
      </w:r>
      <w:proofErr w:type="gramEnd"/>
      <w:r w:rsidRPr="008F7194">
        <w:rPr>
          <w:lang w:val="en-GB"/>
        </w:rPr>
        <w:tab/>
      </w:r>
      <w:r w:rsidRPr="008F7194">
        <w:rPr>
          <w:lang w:val="en-GB"/>
        </w:rPr>
        <w:tab/>
        <w:t>Amount</w:t>
      </w:r>
    </w:p>
    <w:p w:rsidR="008B19F5" w:rsidRPr="008F7194" w:rsidRDefault="008B19F5">
      <w:pPr>
        <w:ind w:left="540"/>
        <w:jc w:val="both"/>
        <w:rPr>
          <w:lang w:val="en-GB"/>
        </w:rPr>
      </w:pPr>
      <w:proofErr w:type="spellStart"/>
      <w:proofErr w:type="gramStart"/>
      <w:r w:rsidRPr="008F7194">
        <w:rPr>
          <w:lang w:val="en-GB"/>
        </w:rPr>
        <w:t>xxxxxxx</w:t>
      </w:r>
      <w:proofErr w:type="spellEnd"/>
      <w:proofErr w:type="gramEnd"/>
      <w:r w:rsidRPr="008F7194">
        <w:rPr>
          <w:lang w:val="en-GB"/>
        </w:rPr>
        <w:tab/>
      </w:r>
      <w:r w:rsidRPr="008F7194">
        <w:rPr>
          <w:lang w:val="en-GB"/>
        </w:rPr>
        <w:tab/>
      </w:r>
      <w:proofErr w:type="spellStart"/>
      <w:r w:rsidRPr="008F7194">
        <w:rPr>
          <w:lang w:val="en-GB"/>
        </w:rPr>
        <w:t>xxxxxx</w:t>
      </w:r>
      <w:proofErr w:type="spellEnd"/>
    </w:p>
    <w:p w:rsidR="008B19F5" w:rsidRPr="008F7194" w:rsidRDefault="008B19F5">
      <w:pPr>
        <w:ind w:left="540"/>
        <w:jc w:val="both"/>
        <w:rPr>
          <w:lang w:val="en-GB"/>
        </w:rPr>
      </w:pPr>
      <w:proofErr w:type="spellStart"/>
      <w:proofErr w:type="gramStart"/>
      <w:r w:rsidRPr="008F7194">
        <w:rPr>
          <w:lang w:val="en-GB"/>
        </w:rPr>
        <w:t>xxxxxxx</w:t>
      </w:r>
      <w:proofErr w:type="spellEnd"/>
      <w:proofErr w:type="gramEnd"/>
      <w:r w:rsidRPr="008F7194">
        <w:rPr>
          <w:lang w:val="en-GB"/>
        </w:rPr>
        <w:tab/>
      </w:r>
      <w:r w:rsidRPr="008F7194">
        <w:rPr>
          <w:lang w:val="en-GB"/>
        </w:rPr>
        <w:tab/>
      </w:r>
      <w:proofErr w:type="spellStart"/>
      <w:r w:rsidRPr="008F7194">
        <w:rPr>
          <w:lang w:val="en-GB"/>
        </w:rPr>
        <w:t>xxxxxx</w:t>
      </w:r>
      <w:proofErr w:type="spellEnd"/>
    </w:p>
    <w:p w:rsidR="008B19F5" w:rsidRPr="008F7194" w:rsidRDefault="008B19F5">
      <w:pPr>
        <w:ind w:left="540"/>
        <w:jc w:val="both"/>
        <w:rPr>
          <w:lang w:val="en-GB"/>
        </w:rPr>
      </w:pPr>
      <w:proofErr w:type="spellStart"/>
      <w:proofErr w:type="gramStart"/>
      <w:r w:rsidRPr="008F7194">
        <w:rPr>
          <w:lang w:val="en-GB"/>
        </w:rPr>
        <w:t>xxxxxxx</w:t>
      </w:r>
      <w:proofErr w:type="spellEnd"/>
      <w:proofErr w:type="gramEnd"/>
      <w:r w:rsidRPr="008F7194">
        <w:rPr>
          <w:lang w:val="en-GB"/>
        </w:rPr>
        <w:tab/>
      </w:r>
      <w:r w:rsidRPr="008F7194">
        <w:rPr>
          <w:lang w:val="en-GB"/>
        </w:rPr>
        <w:tab/>
      </w:r>
      <w:proofErr w:type="spellStart"/>
      <w:r w:rsidRPr="008F7194">
        <w:rPr>
          <w:u w:val="single"/>
          <w:lang w:val="en-GB"/>
        </w:rPr>
        <w:t>xxxxxx</w:t>
      </w:r>
      <w:proofErr w:type="spellEnd"/>
      <w:r w:rsidRPr="008F7194">
        <w:rPr>
          <w:lang w:val="en-GB"/>
        </w:rPr>
        <w:tab/>
      </w:r>
      <w:r w:rsidRPr="008F7194">
        <w:rPr>
          <w:lang w:val="en-GB"/>
        </w:rPr>
        <w:tab/>
      </w:r>
      <w:proofErr w:type="spellStart"/>
      <w:r w:rsidRPr="008F7194">
        <w:rPr>
          <w:u w:val="single"/>
          <w:lang w:val="en-GB"/>
        </w:rPr>
        <w:t>xxxxxx</w:t>
      </w:r>
      <w:proofErr w:type="spellEnd"/>
    </w:p>
    <w:p w:rsidR="008B19F5" w:rsidRPr="008F7194" w:rsidRDefault="008B19F5">
      <w:pPr>
        <w:jc w:val="both"/>
        <w:rPr>
          <w:lang w:val="en-GB"/>
        </w:rPr>
      </w:pPr>
    </w:p>
    <w:p w:rsidR="008B19F5" w:rsidRPr="008F7194" w:rsidRDefault="008B19F5">
      <w:pPr>
        <w:ind w:left="540"/>
        <w:jc w:val="both"/>
        <w:rPr>
          <w:lang w:val="en-GB"/>
        </w:rPr>
      </w:pPr>
      <w:proofErr w:type="spellStart"/>
      <w:r w:rsidRPr="008F7194">
        <w:rPr>
          <w:lang w:val="en-GB"/>
        </w:rPr>
        <w:t>Sub total</w:t>
      </w:r>
      <w:proofErr w:type="spellEnd"/>
      <w:r w:rsidRPr="008F7194">
        <w:rPr>
          <w:lang w:val="en-GB"/>
        </w:rPr>
        <w:tab/>
      </w:r>
      <w:r w:rsidRPr="008F7194">
        <w:rPr>
          <w:lang w:val="en-GB"/>
        </w:rPr>
        <w:tab/>
      </w:r>
      <w:r w:rsidRPr="008F7194">
        <w:rPr>
          <w:lang w:val="en-GB"/>
        </w:rPr>
        <w:tab/>
      </w:r>
      <w:r w:rsidRPr="008F7194">
        <w:rPr>
          <w:lang w:val="en-GB"/>
        </w:rPr>
        <w:tab/>
      </w:r>
      <w:proofErr w:type="spellStart"/>
      <w:r w:rsidRPr="008F7194">
        <w:rPr>
          <w:lang w:val="en-GB"/>
        </w:rPr>
        <w:t>xxxxxx</w:t>
      </w:r>
      <w:proofErr w:type="spellEnd"/>
    </w:p>
    <w:p w:rsidR="008B19F5" w:rsidRPr="008F7194" w:rsidRDefault="008B19F5">
      <w:pPr>
        <w:jc w:val="both"/>
        <w:rPr>
          <w:lang w:val="en-GB"/>
        </w:rPr>
      </w:pPr>
      <w:r w:rsidRPr="008F7194">
        <w:rPr>
          <w:lang w:val="en-GB"/>
        </w:rPr>
        <w:tab/>
      </w:r>
      <w:r w:rsidRPr="008F7194">
        <w:rPr>
          <w:lang w:val="en-GB"/>
        </w:rPr>
        <w:tab/>
      </w:r>
    </w:p>
    <w:p w:rsidR="008B19F5" w:rsidRPr="008F7194" w:rsidRDefault="008B19F5">
      <w:pPr>
        <w:tabs>
          <w:tab w:val="left" w:pos="540"/>
        </w:tabs>
        <w:ind w:left="540"/>
        <w:jc w:val="both"/>
        <w:rPr>
          <w:lang w:val="en-GB"/>
        </w:rPr>
      </w:pPr>
      <w:r w:rsidRPr="008F7194">
        <w:rPr>
          <w:lang w:val="en-GB"/>
        </w:rPr>
        <w:t>Plus money deposited, not yet</w:t>
      </w:r>
    </w:p>
    <w:p w:rsidR="008B19F5" w:rsidRPr="008F7194" w:rsidRDefault="008B19F5">
      <w:pPr>
        <w:tabs>
          <w:tab w:val="left" w:pos="540"/>
        </w:tabs>
        <w:ind w:left="540"/>
        <w:jc w:val="both"/>
        <w:rPr>
          <w:lang w:val="en-GB"/>
        </w:rPr>
      </w:pPr>
      <w:proofErr w:type="gramStart"/>
      <w:r w:rsidRPr="008F7194">
        <w:rPr>
          <w:lang w:val="en-GB"/>
        </w:rPr>
        <w:t>received</w:t>
      </w:r>
      <w:proofErr w:type="gramEnd"/>
      <w:r w:rsidRPr="008F7194">
        <w:rPr>
          <w:lang w:val="en-GB"/>
        </w:rPr>
        <w:t xml:space="preserve"> by bank (if any)</w:t>
      </w:r>
      <w:r w:rsidRPr="008F7194">
        <w:rPr>
          <w:lang w:val="en-GB"/>
        </w:rPr>
        <w:tab/>
      </w:r>
      <w:r w:rsidRPr="008F7194">
        <w:rPr>
          <w:lang w:val="en-GB"/>
        </w:rPr>
        <w:tab/>
      </w:r>
      <w:r w:rsidRPr="008F7194">
        <w:rPr>
          <w:lang w:val="en-GB"/>
        </w:rPr>
        <w:tab/>
      </w:r>
      <w:proofErr w:type="spellStart"/>
      <w:r w:rsidRPr="008F7194">
        <w:rPr>
          <w:u w:val="single"/>
          <w:lang w:val="en-GB"/>
        </w:rPr>
        <w:t>xxxxxx</w:t>
      </w:r>
      <w:proofErr w:type="spellEnd"/>
    </w:p>
    <w:p w:rsidR="008B19F5" w:rsidRPr="008F7194" w:rsidRDefault="008B19F5">
      <w:pPr>
        <w:jc w:val="both"/>
        <w:rPr>
          <w:lang w:val="en-GB"/>
        </w:rPr>
      </w:pPr>
      <w:r w:rsidRPr="008F7194">
        <w:rPr>
          <w:lang w:val="en-GB"/>
        </w:rPr>
        <w:tab/>
      </w:r>
    </w:p>
    <w:p w:rsidR="008B19F5" w:rsidRPr="008F7194" w:rsidRDefault="008B19F5">
      <w:pPr>
        <w:tabs>
          <w:tab w:val="left" w:pos="540"/>
        </w:tabs>
        <w:ind w:left="540"/>
        <w:jc w:val="both"/>
        <w:rPr>
          <w:lang w:val="en-GB"/>
        </w:rPr>
      </w:pPr>
      <w:r w:rsidRPr="008F7194">
        <w:rPr>
          <w:lang w:val="en-GB"/>
        </w:rPr>
        <w:t xml:space="preserve">Total (shall agree with </w:t>
      </w:r>
      <w:r w:rsidR="002428FC" w:rsidRPr="008F7194">
        <w:rPr>
          <w:lang w:val="en-GB"/>
        </w:rPr>
        <w:t>unit</w:t>
      </w:r>
      <w:r w:rsidRPr="008F7194">
        <w:rPr>
          <w:lang w:val="en-GB"/>
        </w:rPr>
        <w:t xml:space="preserve"> </w:t>
      </w:r>
      <w:r w:rsidR="004B5CC5" w:rsidRPr="008F7194">
        <w:rPr>
          <w:lang w:val="en-GB"/>
        </w:rPr>
        <w:t xml:space="preserve">bank </w:t>
      </w:r>
      <w:r w:rsidRPr="008F7194">
        <w:rPr>
          <w:lang w:val="en-GB"/>
        </w:rPr>
        <w:t>account)</w:t>
      </w:r>
      <w:r w:rsidRPr="008F7194">
        <w:rPr>
          <w:lang w:val="en-GB"/>
        </w:rPr>
        <w:tab/>
      </w:r>
      <w:r w:rsidRPr="008F7194">
        <w:rPr>
          <w:lang w:val="en-GB"/>
        </w:rPr>
        <w:tab/>
      </w:r>
      <w:proofErr w:type="spellStart"/>
      <w:r w:rsidRPr="008F7194">
        <w:rPr>
          <w:u w:val="single"/>
          <w:lang w:val="en-GB"/>
        </w:rPr>
        <w:t>xxxxxx</w:t>
      </w:r>
      <w:proofErr w:type="spellEnd"/>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w:t>
      </w:r>
      <w:r w:rsidR="002428FC" w:rsidRPr="008F7194">
        <w:rPr>
          <w:lang w:val="en-GB"/>
        </w:rPr>
        <w:t>unit</w:t>
      </w:r>
      <w:r w:rsidRPr="008F7194">
        <w:rPr>
          <w:lang w:val="en-GB"/>
        </w:rPr>
        <w:t xml:space="preserve"> shall include a copy of the bank statement, and of the reconciliation, in its </w:t>
      </w:r>
      <w:r w:rsidR="004B5CC5" w:rsidRPr="008F7194">
        <w:rPr>
          <w:lang w:val="en-GB"/>
        </w:rPr>
        <w:t xml:space="preserve">quarterly </w:t>
      </w:r>
      <w:r w:rsidRPr="008F7194">
        <w:rPr>
          <w:lang w:val="en-GB"/>
        </w:rPr>
        <w:t xml:space="preserve">reporting to </w:t>
      </w:r>
      <w:r w:rsidR="002428FC" w:rsidRPr="008F7194">
        <w:rPr>
          <w:lang w:val="en-GB"/>
        </w:rPr>
        <w:t>MFA</w:t>
      </w:r>
      <w:r w:rsidRPr="008F7194">
        <w:rPr>
          <w:lang w:val="en-GB"/>
        </w:rPr>
        <w:t xml:space="preserve"> (see chapter 7.5).</w:t>
      </w:r>
    </w:p>
    <w:p w:rsidR="008B19F5" w:rsidRPr="008F7194" w:rsidRDefault="008B19F5">
      <w:pPr>
        <w:pStyle w:val="Overskrift4"/>
      </w:pPr>
      <w:bookmarkStart w:id="61" w:name="_Toc62881298"/>
      <w:bookmarkStart w:id="62" w:name="_Toc401157301"/>
      <w:r w:rsidRPr="008F7194">
        <w:t>Daily Accounts Procedures</w:t>
      </w:r>
      <w:bookmarkEnd w:id="61"/>
      <w:bookmarkEnd w:id="62"/>
    </w:p>
    <w:p w:rsidR="008B19F5" w:rsidRPr="008F7194" w:rsidRDefault="008B19F5">
      <w:pPr>
        <w:ind w:left="540"/>
        <w:jc w:val="both"/>
        <w:rPr>
          <w:i/>
          <w:iCs/>
          <w:lang w:val="en-GB"/>
        </w:rPr>
      </w:pPr>
      <w:r w:rsidRPr="008F7194">
        <w:rPr>
          <w:i/>
          <w:iCs/>
          <w:lang w:val="en-GB"/>
        </w:rPr>
        <w:t xml:space="preserve">The daily accounts procedures, i.e. the actual maintaining of the accounts, shall be listed and described. </w:t>
      </w:r>
    </w:p>
    <w:p w:rsidR="008B19F5" w:rsidRPr="008F7194" w:rsidRDefault="008B19F5">
      <w:pPr>
        <w:ind w:left="540"/>
        <w:jc w:val="both"/>
        <w:rPr>
          <w:i/>
          <w:iCs/>
          <w:lang w:val="en-GB"/>
        </w:rPr>
      </w:pPr>
    </w:p>
    <w:p w:rsidR="008B19F5" w:rsidRPr="008F7194" w:rsidRDefault="008B19F5">
      <w:pPr>
        <w:ind w:left="540"/>
        <w:jc w:val="both"/>
        <w:rPr>
          <w:i/>
          <w:iCs/>
          <w:lang w:val="en-GB"/>
        </w:rPr>
      </w:pPr>
      <w:r w:rsidRPr="008F7194">
        <w:rPr>
          <w:i/>
          <w:iCs/>
          <w:lang w:val="en-GB"/>
        </w:rPr>
        <w:t>They shall include:</w:t>
      </w:r>
    </w:p>
    <w:p w:rsidR="008B19F5" w:rsidRPr="008F7194" w:rsidRDefault="008B19F5">
      <w:pPr>
        <w:ind w:left="540"/>
        <w:jc w:val="both"/>
        <w:rPr>
          <w:i/>
          <w:iCs/>
          <w:lang w:val="en-GB"/>
        </w:rPr>
      </w:pPr>
    </w:p>
    <w:p w:rsidR="008B19F5" w:rsidRPr="008F7194" w:rsidRDefault="008B19F5">
      <w:pPr>
        <w:ind w:left="540"/>
        <w:jc w:val="both"/>
        <w:rPr>
          <w:i/>
          <w:iCs/>
          <w:lang w:val="en-GB"/>
        </w:rPr>
      </w:pPr>
      <w:proofErr w:type="gramStart"/>
      <w:r w:rsidRPr="008F7194">
        <w:rPr>
          <w:i/>
          <w:iCs/>
          <w:lang w:val="en-GB"/>
        </w:rPr>
        <w:t xml:space="preserve">Receipt and </w:t>
      </w:r>
      <w:r w:rsidR="004B5CC5" w:rsidRPr="008F7194">
        <w:rPr>
          <w:i/>
          <w:iCs/>
          <w:lang w:val="en-GB"/>
        </w:rPr>
        <w:t xml:space="preserve">control </w:t>
      </w:r>
      <w:r w:rsidRPr="008F7194">
        <w:rPr>
          <w:i/>
          <w:iCs/>
          <w:lang w:val="en-GB"/>
        </w:rPr>
        <w:t>of vouchers, cash and non-cash.</w:t>
      </w:r>
      <w:proofErr w:type="gramEnd"/>
      <w:r w:rsidRPr="008F7194">
        <w:rPr>
          <w:i/>
          <w:iCs/>
          <w:lang w:val="en-GB"/>
        </w:rPr>
        <w:t xml:space="preserve"> The </w:t>
      </w:r>
      <w:r w:rsidR="004B5CC5" w:rsidRPr="008F7194">
        <w:rPr>
          <w:i/>
          <w:iCs/>
          <w:lang w:val="en-GB"/>
        </w:rPr>
        <w:t xml:space="preserve">control </w:t>
      </w:r>
      <w:r w:rsidRPr="008F7194">
        <w:rPr>
          <w:i/>
          <w:iCs/>
          <w:lang w:val="en-GB"/>
        </w:rPr>
        <w:t xml:space="preserve">shall include </w:t>
      </w:r>
      <w:r w:rsidR="004B5CC5" w:rsidRPr="008F7194">
        <w:rPr>
          <w:i/>
          <w:iCs/>
          <w:lang w:val="en-GB"/>
        </w:rPr>
        <w:t xml:space="preserve">control </w:t>
      </w:r>
      <w:r w:rsidRPr="008F7194">
        <w:rPr>
          <w:i/>
          <w:iCs/>
          <w:lang w:val="en-GB"/>
        </w:rPr>
        <w:t xml:space="preserve">of authorization, and </w:t>
      </w:r>
      <w:r w:rsidR="004B5CC5" w:rsidRPr="008F7194">
        <w:rPr>
          <w:i/>
          <w:iCs/>
          <w:lang w:val="en-GB"/>
        </w:rPr>
        <w:t xml:space="preserve">control </w:t>
      </w:r>
      <w:r w:rsidRPr="008F7194">
        <w:rPr>
          <w:i/>
          <w:iCs/>
          <w:lang w:val="en-GB"/>
        </w:rPr>
        <w:t>of the arithmetic.</w:t>
      </w:r>
    </w:p>
    <w:p w:rsidR="008B19F5" w:rsidRPr="008F7194" w:rsidRDefault="008B19F5">
      <w:pPr>
        <w:ind w:left="540"/>
        <w:jc w:val="both"/>
        <w:rPr>
          <w:i/>
          <w:iCs/>
          <w:lang w:val="en-GB"/>
        </w:rPr>
      </w:pPr>
    </w:p>
    <w:p w:rsidR="008B19F5" w:rsidRPr="008F7194" w:rsidRDefault="008B19F5">
      <w:pPr>
        <w:ind w:left="540"/>
        <w:jc w:val="both"/>
        <w:rPr>
          <w:i/>
          <w:iCs/>
          <w:lang w:val="en-GB"/>
        </w:rPr>
      </w:pPr>
      <w:proofErr w:type="gramStart"/>
      <w:r w:rsidRPr="008F7194">
        <w:rPr>
          <w:i/>
          <w:iCs/>
          <w:lang w:val="en-GB"/>
        </w:rPr>
        <w:t>Numbering of vouchers.</w:t>
      </w:r>
      <w:proofErr w:type="gramEnd"/>
    </w:p>
    <w:p w:rsidR="008B19F5" w:rsidRPr="008F7194" w:rsidRDefault="008B19F5">
      <w:pPr>
        <w:ind w:left="540"/>
        <w:jc w:val="both"/>
        <w:rPr>
          <w:i/>
          <w:iCs/>
          <w:lang w:val="en-GB"/>
        </w:rPr>
      </w:pPr>
    </w:p>
    <w:p w:rsidR="008B19F5" w:rsidRPr="008F7194" w:rsidRDefault="008B19F5">
      <w:pPr>
        <w:ind w:left="540"/>
        <w:jc w:val="both"/>
        <w:rPr>
          <w:i/>
          <w:iCs/>
          <w:lang w:val="en-GB"/>
        </w:rPr>
      </w:pPr>
      <w:proofErr w:type="gramStart"/>
      <w:r w:rsidRPr="008F7194">
        <w:rPr>
          <w:i/>
          <w:iCs/>
          <w:lang w:val="en-GB"/>
        </w:rPr>
        <w:t>Actual bookkeeping.</w:t>
      </w:r>
      <w:proofErr w:type="gramEnd"/>
      <w:r w:rsidRPr="008F7194">
        <w:rPr>
          <w:i/>
          <w:iCs/>
          <w:lang w:val="en-GB"/>
        </w:rPr>
        <w:t xml:space="preserve"> (The actual procedures in connection with </w:t>
      </w:r>
      <w:r w:rsidR="004B5CC5" w:rsidRPr="008F7194">
        <w:rPr>
          <w:i/>
          <w:iCs/>
          <w:lang w:val="en-GB"/>
        </w:rPr>
        <w:t xml:space="preserve">electronic </w:t>
      </w:r>
      <w:r w:rsidRPr="008F7194">
        <w:rPr>
          <w:i/>
          <w:iCs/>
          <w:lang w:val="en-GB"/>
        </w:rPr>
        <w:t>bookkeeping may be described in a sep</w:t>
      </w:r>
      <w:r w:rsidRPr="008F7194">
        <w:rPr>
          <w:i/>
          <w:iCs/>
          <w:lang w:val="en-GB"/>
        </w:rPr>
        <w:softHyphen/>
        <w:t>ar</w:t>
      </w:r>
      <w:r w:rsidRPr="008F7194">
        <w:rPr>
          <w:i/>
          <w:iCs/>
          <w:lang w:val="en-GB"/>
        </w:rPr>
        <w:softHyphen/>
        <w:t>ate Appendix (Condensed Manual - see chapter 6). These procedures may include the starting up of the system, data entry, production of journals, back-up etc.).</w:t>
      </w:r>
    </w:p>
    <w:p w:rsidR="008B19F5" w:rsidRPr="008F7194" w:rsidRDefault="008B19F5">
      <w:pPr>
        <w:ind w:left="540"/>
        <w:jc w:val="both"/>
        <w:rPr>
          <w:lang w:val="en-GB"/>
        </w:rPr>
      </w:pPr>
    </w:p>
    <w:p w:rsidR="008B19F5" w:rsidRPr="008F7194" w:rsidRDefault="008B19F5">
      <w:pPr>
        <w:ind w:left="540"/>
        <w:jc w:val="both"/>
        <w:rPr>
          <w:i/>
          <w:iCs/>
          <w:lang w:val="en-GB"/>
        </w:rPr>
      </w:pPr>
      <w:proofErr w:type="gramStart"/>
      <w:r w:rsidRPr="008F7194">
        <w:rPr>
          <w:i/>
          <w:iCs/>
          <w:lang w:val="en-GB"/>
        </w:rPr>
        <w:t>Control of data entry.</w:t>
      </w:r>
      <w:proofErr w:type="gramEnd"/>
    </w:p>
    <w:p w:rsidR="008B19F5" w:rsidRPr="008F7194" w:rsidRDefault="008B19F5">
      <w:pPr>
        <w:ind w:left="540"/>
        <w:jc w:val="both"/>
        <w:rPr>
          <w:i/>
          <w:iCs/>
          <w:lang w:val="en-GB"/>
        </w:rPr>
      </w:pPr>
    </w:p>
    <w:p w:rsidR="008B19F5" w:rsidRPr="008F7194" w:rsidRDefault="008B19F5">
      <w:pPr>
        <w:ind w:left="540"/>
        <w:jc w:val="both"/>
        <w:rPr>
          <w:i/>
          <w:iCs/>
          <w:lang w:val="en-GB"/>
        </w:rPr>
      </w:pPr>
      <w:proofErr w:type="gramStart"/>
      <w:r w:rsidRPr="008F7194">
        <w:rPr>
          <w:i/>
          <w:iCs/>
          <w:lang w:val="en-GB"/>
        </w:rPr>
        <w:t>Filing of vouchers and journals.</w:t>
      </w:r>
      <w:proofErr w:type="gramEnd"/>
    </w:p>
    <w:p w:rsidR="008B19F5" w:rsidRPr="008F7194" w:rsidRDefault="008B19F5">
      <w:pPr>
        <w:ind w:left="540"/>
        <w:jc w:val="both"/>
        <w:rPr>
          <w:i/>
          <w:iCs/>
          <w:lang w:val="en-GB"/>
        </w:rPr>
      </w:pPr>
      <w:proofErr w:type="gramStart"/>
      <w:r w:rsidRPr="008F7194">
        <w:rPr>
          <w:i/>
          <w:iCs/>
          <w:lang w:val="en-GB"/>
        </w:rPr>
        <w:t>Possible daily/periodic reports to management (not month</w:t>
      </w:r>
      <w:r w:rsidR="004B5CC5" w:rsidRPr="008F7194">
        <w:rPr>
          <w:i/>
          <w:iCs/>
          <w:lang w:val="en-GB"/>
        </w:rPr>
        <w:t>/quarter</w:t>
      </w:r>
      <w:r w:rsidRPr="008F7194">
        <w:rPr>
          <w:i/>
          <w:iCs/>
          <w:lang w:val="en-GB"/>
        </w:rPr>
        <w:t xml:space="preserve"> end).</w:t>
      </w:r>
      <w:proofErr w:type="gramEnd"/>
    </w:p>
    <w:p w:rsidR="008B19F5" w:rsidRPr="008F7194" w:rsidRDefault="008B19F5">
      <w:pPr>
        <w:ind w:left="540"/>
        <w:jc w:val="both"/>
        <w:rPr>
          <w:i/>
          <w:iCs/>
          <w:lang w:val="en-GB"/>
        </w:rPr>
      </w:pPr>
    </w:p>
    <w:p w:rsidR="008B19F5" w:rsidRPr="008F7194" w:rsidRDefault="008B19F5">
      <w:pPr>
        <w:ind w:left="540"/>
        <w:jc w:val="both"/>
        <w:rPr>
          <w:lang w:val="en-GB"/>
        </w:rPr>
      </w:pPr>
      <w:r w:rsidRPr="008F7194">
        <w:rPr>
          <w:i/>
          <w:iCs/>
          <w:lang w:val="en-GB"/>
        </w:rPr>
        <w:t>The accounts procedures shall be described in details in Appendix 3, with reference to the relevant forms in Appendix 5.</w:t>
      </w:r>
    </w:p>
    <w:p w:rsidR="008B19F5" w:rsidRPr="008F7194" w:rsidRDefault="004B5CC5">
      <w:pPr>
        <w:pStyle w:val="Overskrift4"/>
      </w:pPr>
      <w:bookmarkStart w:id="63" w:name="_Toc62881299"/>
      <w:bookmarkStart w:id="64" w:name="_Toc401157302"/>
      <w:r w:rsidRPr="008F7194">
        <w:t xml:space="preserve">Monthly and </w:t>
      </w:r>
      <w:r w:rsidR="002428FC" w:rsidRPr="008F7194">
        <w:t>Quarterly</w:t>
      </w:r>
      <w:r w:rsidR="008B19F5" w:rsidRPr="008F7194">
        <w:t xml:space="preserve"> Procedures and Reporting</w:t>
      </w:r>
      <w:bookmarkEnd w:id="63"/>
      <w:bookmarkEnd w:id="64"/>
    </w:p>
    <w:p w:rsidR="008B19F5" w:rsidRPr="008F7194" w:rsidRDefault="008B19F5">
      <w:pPr>
        <w:pStyle w:val="Brdtekst2"/>
        <w:rPr>
          <w:i/>
          <w:iCs/>
        </w:rPr>
      </w:pPr>
      <w:r w:rsidRPr="008F7194">
        <w:rPr>
          <w:i/>
          <w:iCs/>
        </w:rPr>
        <w:t>The monthly</w:t>
      </w:r>
      <w:r w:rsidR="004B5CC5" w:rsidRPr="008F7194">
        <w:rPr>
          <w:i/>
          <w:iCs/>
        </w:rPr>
        <w:t xml:space="preserve"> and quarterly</w:t>
      </w:r>
      <w:r w:rsidRPr="008F7194">
        <w:rPr>
          <w:i/>
          <w:iCs/>
        </w:rPr>
        <w:t xml:space="preserve"> procedures shall be listed and described. They include:</w:t>
      </w:r>
    </w:p>
    <w:p w:rsidR="004B5CC5" w:rsidRDefault="008B19F5" w:rsidP="004B5CC5">
      <w:pPr>
        <w:numPr>
          <w:ilvl w:val="0"/>
          <w:numId w:val="11"/>
        </w:numPr>
        <w:ind w:left="936"/>
        <w:jc w:val="both"/>
        <w:rPr>
          <w:i/>
          <w:iCs/>
          <w:lang w:val="en-GB"/>
        </w:rPr>
      </w:pPr>
      <w:r w:rsidRPr="008F7194">
        <w:rPr>
          <w:i/>
          <w:iCs/>
          <w:lang w:val="en-GB"/>
        </w:rPr>
        <w:t>Closing of the accounts</w:t>
      </w:r>
    </w:p>
    <w:p w:rsidR="00AC3193" w:rsidRPr="008F7194" w:rsidRDefault="00AC3193" w:rsidP="004B5CC5">
      <w:pPr>
        <w:numPr>
          <w:ilvl w:val="0"/>
          <w:numId w:val="11"/>
        </w:numPr>
        <w:ind w:left="936"/>
        <w:jc w:val="both"/>
        <w:rPr>
          <w:i/>
          <w:iCs/>
          <w:lang w:val="en-GB"/>
        </w:rPr>
      </w:pPr>
      <w:r>
        <w:rPr>
          <w:i/>
          <w:iCs/>
          <w:lang w:val="en-GB"/>
        </w:rPr>
        <w:t xml:space="preserve">Carrying out budget control on </w:t>
      </w:r>
      <w:r w:rsidR="00BE7C2A">
        <w:rPr>
          <w:i/>
          <w:iCs/>
          <w:lang w:val="en-GB"/>
        </w:rPr>
        <w:t>monthly basis</w:t>
      </w:r>
    </w:p>
    <w:p w:rsidR="008B19F5" w:rsidRPr="008F7194" w:rsidRDefault="008B19F5" w:rsidP="008B19F5">
      <w:pPr>
        <w:numPr>
          <w:ilvl w:val="0"/>
          <w:numId w:val="11"/>
        </w:numPr>
        <w:ind w:left="936"/>
        <w:jc w:val="both"/>
        <w:rPr>
          <w:i/>
          <w:iCs/>
          <w:lang w:val="en-GB"/>
        </w:rPr>
      </w:pPr>
      <w:r w:rsidRPr="008F7194">
        <w:rPr>
          <w:i/>
          <w:iCs/>
          <w:lang w:val="en-GB"/>
        </w:rPr>
        <w:t xml:space="preserve">Preparation of </w:t>
      </w:r>
      <w:r w:rsidR="00DE4B03" w:rsidRPr="008F7194">
        <w:rPr>
          <w:i/>
          <w:iCs/>
          <w:lang w:val="en-GB"/>
        </w:rPr>
        <w:t>QFR</w:t>
      </w:r>
      <w:r w:rsidRPr="008F7194">
        <w:rPr>
          <w:i/>
          <w:iCs/>
          <w:lang w:val="en-GB"/>
        </w:rPr>
        <w:t xml:space="preserve"> and other reports to </w:t>
      </w:r>
      <w:r w:rsidR="002428FC" w:rsidRPr="008F7194">
        <w:rPr>
          <w:i/>
          <w:iCs/>
          <w:lang w:val="en-GB"/>
        </w:rPr>
        <w:t>MFA</w:t>
      </w:r>
    </w:p>
    <w:p w:rsidR="008B19F5" w:rsidRPr="008F7194" w:rsidRDefault="008B19F5" w:rsidP="008B19F5">
      <w:pPr>
        <w:numPr>
          <w:ilvl w:val="0"/>
          <w:numId w:val="11"/>
        </w:numPr>
        <w:ind w:left="936"/>
        <w:jc w:val="both"/>
        <w:rPr>
          <w:i/>
          <w:iCs/>
          <w:lang w:val="en-GB"/>
        </w:rPr>
      </w:pPr>
      <w:r w:rsidRPr="008F7194">
        <w:rPr>
          <w:i/>
          <w:iCs/>
          <w:lang w:val="en-GB"/>
        </w:rPr>
        <w:t>Preparation of report to Government</w:t>
      </w:r>
    </w:p>
    <w:p w:rsidR="008B19F5" w:rsidRPr="008F7194" w:rsidRDefault="008B19F5" w:rsidP="008B19F5">
      <w:pPr>
        <w:numPr>
          <w:ilvl w:val="0"/>
          <w:numId w:val="11"/>
        </w:numPr>
        <w:ind w:left="936"/>
        <w:jc w:val="both"/>
        <w:rPr>
          <w:i/>
          <w:iCs/>
          <w:lang w:val="en-GB"/>
        </w:rPr>
      </w:pPr>
      <w:r w:rsidRPr="008F7194">
        <w:rPr>
          <w:i/>
          <w:iCs/>
          <w:lang w:val="en-GB"/>
        </w:rPr>
        <w:t>Preparation of internal accounts and management reports</w:t>
      </w:r>
    </w:p>
    <w:p w:rsidR="008B19F5" w:rsidRPr="008F7194" w:rsidRDefault="008B19F5" w:rsidP="008B19F5">
      <w:pPr>
        <w:numPr>
          <w:ilvl w:val="0"/>
          <w:numId w:val="11"/>
        </w:numPr>
        <w:ind w:left="936"/>
        <w:jc w:val="both"/>
        <w:rPr>
          <w:i/>
          <w:iCs/>
          <w:lang w:val="en-GB"/>
        </w:rPr>
      </w:pPr>
      <w:r w:rsidRPr="008F7194">
        <w:rPr>
          <w:i/>
          <w:iCs/>
          <w:lang w:val="en-GB"/>
        </w:rPr>
        <w:t xml:space="preserve">Reconciliation of accounts </w:t>
      </w:r>
      <w:r w:rsidR="004B5CC5" w:rsidRPr="008F7194">
        <w:rPr>
          <w:i/>
          <w:iCs/>
          <w:lang w:val="en-GB"/>
        </w:rPr>
        <w:t>up</w:t>
      </w:r>
      <w:r w:rsidRPr="008F7194">
        <w:rPr>
          <w:i/>
          <w:iCs/>
          <w:lang w:val="en-GB"/>
        </w:rPr>
        <w:t xml:space="preserve">on receipt of the </w:t>
      </w:r>
      <w:r w:rsidR="008F7194">
        <w:rPr>
          <w:i/>
          <w:iCs/>
          <w:lang w:val="en-GB"/>
        </w:rPr>
        <w:t xml:space="preserve">quarterly </w:t>
      </w:r>
      <w:r w:rsidRPr="008F7194">
        <w:rPr>
          <w:i/>
          <w:iCs/>
          <w:lang w:val="en-GB"/>
        </w:rPr>
        <w:t xml:space="preserve">accounts statements from </w:t>
      </w:r>
      <w:r w:rsidR="002428FC" w:rsidRPr="008F7194">
        <w:rPr>
          <w:i/>
          <w:iCs/>
          <w:lang w:val="en-GB"/>
        </w:rPr>
        <w:t>MFA</w:t>
      </w:r>
      <w:r w:rsidR="008F7194">
        <w:rPr>
          <w:i/>
          <w:iCs/>
          <w:lang w:val="en-GB"/>
        </w:rPr>
        <w:t xml:space="preserve"> (to be received from MFA no later than 7</w:t>
      </w:r>
      <w:r w:rsidR="008F7194" w:rsidRPr="008F7194">
        <w:rPr>
          <w:i/>
          <w:iCs/>
          <w:vertAlign w:val="superscript"/>
          <w:lang w:val="en-GB"/>
        </w:rPr>
        <w:t>th</w:t>
      </w:r>
      <w:r w:rsidR="008F7194">
        <w:rPr>
          <w:i/>
          <w:iCs/>
          <w:lang w:val="en-GB"/>
        </w:rPr>
        <w:t xml:space="preserve"> day of the following month)</w:t>
      </w:r>
      <w:r w:rsidRPr="008F7194">
        <w:rPr>
          <w:i/>
          <w:iCs/>
          <w:lang w:val="en-GB"/>
        </w:rPr>
        <w:t>.</w:t>
      </w:r>
    </w:p>
    <w:p w:rsidR="008B19F5" w:rsidRPr="008F7194" w:rsidRDefault="008B19F5">
      <w:pPr>
        <w:jc w:val="both"/>
        <w:rPr>
          <w:lang w:val="en-GB"/>
        </w:rPr>
      </w:pPr>
    </w:p>
    <w:p w:rsidR="008B19F5" w:rsidRPr="008F7194" w:rsidRDefault="008B19F5">
      <w:pPr>
        <w:jc w:val="both"/>
        <w:rPr>
          <w:u w:val="single"/>
          <w:lang w:val="en-GB"/>
        </w:rPr>
      </w:pPr>
      <w:r w:rsidRPr="008F7194">
        <w:rPr>
          <w:u w:val="single"/>
          <w:lang w:val="en-GB"/>
        </w:rPr>
        <w:t>Closing of the Accounts</w:t>
      </w:r>
    </w:p>
    <w:p w:rsidR="008B19F5" w:rsidRPr="008F7194" w:rsidRDefault="008B19F5">
      <w:pPr>
        <w:tabs>
          <w:tab w:val="left" w:pos="540"/>
        </w:tabs>
        <w:ind w:left="540"/>
        <w:jc w:val="both"/>
        <w:rPr>
          <w:i/>
          <w:iCs/>
          <w:lang w:val="en-GB"/>
        </w:rPr>
      </w:pPr>
      <w:r w:rsidRPr="008F7194">
        <w:rPr>
          <w:i/>
          <w:iCs/>
          <w:lang w:val="en-GB"/>
        </w:rPr>
        <w:t>The procedures for closing of accounts shall be described:</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lang w:val="en-GB"/>
        </w:rPr>
      </w:pPr>
      <w:r w:rsidRPr="008F7194">
        <w:rPr>
          <w:i/>
          <w:iCs/>
          <w:lang w:val="en-GB"/>
        </w:rPr>
        <w:t xml:space="preserve">Transactions to be checked every month shall be listed. They may include payroll, reports from transport section, stores, </w:t>
      </w:r>
      <w:proofErr w:type="spellStart"/>
      <w:r w:rsidRPr="008F7194">
        <w:rPr>
          <w:i/>
          <w:iCs/>
          <w:lang w:val="en-GB"/>
        </w:rPr>
        <w:t>imprests</w:t>
      </w:r>
      <w:proofErr w:type="spellEnd"/>
      <w:r w:rsidRPr="008F7194">
        <w:rPr>
          <w:i/>
          <w:iCs/>
          <w:lang w:val="en-GB"/>
        </w:rPr>
        <w:t>, etc.</w:t>
      </w:r>
    </w:p>
    <w:p w:rsidR="008B19F5" w:rsidRPr="008F7194" w:rsidRDefault="008B19F5">
      <w:pPr>
        <w:tabs>
          <w:tab w:val="left" w:pos="540"/>
        </w:tabs>
        <w:ind w:left="540"/>
        <w:jc w:val="both"/>
        <w:rPr>
          <w:lang w:val="en-GB"/>
        </w:rPr>
      </w:pPr>
    </w:p>
    <w:p w:rsidR="008B19F5" w:rsidRPr="008F7194" w:rsidRDefault="008B19F5">
      <w:pPr>
        <w:pStyle w:val="Brdtekst2"/>
        <w:tabs>
          <w:tab w:val="left" w:pos="540"/>
        </w:tabs>
        <w:ind w:left="540"/>
        <w:rPr>
          <w:i/>
          <w:iCs/>
        </w:rPr>
      </w:pPr>
      <w:r w:rsidRPr="008F7194">
        <w:rPr>
          <w:i/>
          <w:iCs/>
        </w:rPr>
        <w:t>The actual routines in connection with the monthly closing, e.g. production of trial balance, statements of accounts, etc. may be described in the Condensed Manual for the system.</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lang w:val="en-GB"/>
        </w:rPr>
      </w:pPr>
      <w:r w:rsidRPr="008F7194">
        <w:rPr>
          <w:i/>
          <w:iCs/>
          <w:lang w:val="en-GB"/>
        </w:rPr>
        <w:t>The procedures should be described in Appendix 3, and the relevant forms and reports shown in Appendix 5.</w:t>
      </w:r>
    </w:p>
    <w:p w:rsidR="008B19F5" w:rsidRPr="008F7194" w:rsidRDefault="008B19F5">
      <w:pPr>
        <w:jc w:val="both"/>
        <w:rPr>
          <w:lang w:val="en-GB"/>
        </w:rPr>
      </w:pPr>
    </w:p>
    <w:p w:rsidR="008B19F5" w:rsidRPr="008F7194" w:rsidRDefault="008B19F5">
      <w:pPr>
        <w:jc w:val="both"/>
        <w:rPr>
          <w:u w:val="single"/>
          <w:lang w:val="en-GB"/>
        </w:rPr>
      </w:pPr>
      <w:r w:rsidRPr="008F7194">
        <w:rPr>
          <w:u w:val="single"/>
          <w:lang w:val="en-GB"/>
        </w:rPr>
        <w:t xml:space="preserve">Preparation of </w:t>
      </w:r>
      <w:r w:rsidR="00DE4B03" w:rsidRPr="008F7194">
        <w:rPr>
          <w:u w:val="single"/>
          <w:lang w:val="en-GB"/>
        </w:rPr>
        <w:t>QFR</w:t>
      </w:r>
      <w:r w:rsidRPr="008F7194">
        <w:rPr>
          <w:u w:val="single"/>
          <w:lang w:val="en-GB"/>
        </w:rPr>
        <w:t xml:space="preserve"> and other Reports to </w:t>
      </w:r>
      <w:r w:rsidR="002428FC" w:rsidRPr="008F7194">
        <w:rPr>
          <w:u w:val="single"/>
          <w:lang w:val="en-GB"/>
        </w:rPr>
        <w:t>MFA</w:t>
      </w:r>
    </w:p>
    <w:p w:rsidR="008B19F5" w:rsidRPr="008F7194" w:rsidRDefault="008B19F5">
      <w:pPr>
        <w:jc w:val="both"/>
        <w:rPr>
          <w:lang w:val="en-GB"/>
        </w:rPr>
      </w:pPr>
    </w:p>
    <w:p w:rsidR="008B19F5" w:rsidRPr="008F7194" w:rsidRDefault="008B19F5">
      <w:pPr>
        <w:pStyle w:val="Brdtekst2"/>
      </w:pPr>
      <w:r w:rsidRPr="008F7194">
        <w:t xml:space="preserve">The </w:t>
      </w:r>
      <w:r w:rsidR="00DE4B03" w:rsidRPr="008F7194">
        <w:t>QFR</w:t>
      </w:r>
      <w:r w:rsidRPr="008F7194">
        <w:t xml:space="preserve"> is used to report the accounts transactions of the </w:t>
      </w:r>
      <w:r w:rsidR="00E556CC" w:rsidRPr="008F7194">
        <w:t xml:space="preserve">quarter </w:t>
      </w:r>
      <w:r w:rsidRPr="008F7194">
        <w:t xml:space="preserve">to </w:t>
      </w:r>
      <w:r w:rsidR="002428FC" w:rsidRPr="008F7194">
        <w:t>MFA</w:t>
      </w:r>
      <w:r w:rsidRPr="008F7194">
        <w:t xml:space="preserve">. A filled in example of the </w:t>
      </w:r>
      <w:r w:rsidR="00DE4B03" w:rsidRPr="008F7194">
        <w:t>QFR</w:t>
      </w:r>
      <w:r w:rsidRPr="008F7194">
        <w:t xml:space="preserve"> report is shown in Appendix 6.</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It must be noted that the </w:t>
      </w:r>
      <w:r w:rsidR="00DE4B03" w:rsidRPr="008F7194">
        <w:rPr>
          <w:lang w:val="en-GB"/>
        </w:rPr>
        <w:t>QFR</w:t>
      </w:r>
      <w:r w:rsidRPr="008F7194">
        <w:rPr>
          <w:lang w:val="en-GB"/>
        </w:rPr>
        <w:t xml:space="preserve"> shows </w:t>
      </w:r>
      <w:r w:rsidRPr="008F7194">
        <w:rPr>
          <w:u w:val="single"/>
          <w:lang w:val="en-GB"/>
        </w:rPr>
        <w:t>the total of the transactions of the months per budget-line</w:t>
      </w:r>
      <w:r w:rsidRPr="008F7194">
        <w:rPr>
          <w:lang w:val="en-GB"/>
        </w:rPr>
        <w:t xml:space="preserve">, and that the values shown are in local currency. </w:t>
      </w:r>
    </w:p>
    <w:p w:rsidR="008B19F5" w:rsidRPr="008F7194" w:rsidRDefault="008B19F5">
      <w:pPr>
        <w:jc w:val="both"/>
        <w:rPr>
          <w:lang w:val="en-GB"/>
        </w:rPr>
      </w:pPr>
    </w:p>
    <w:p w:rsidR="008B19F5" w:rsidRPr="008F7194" w:rsidRDefault="008B19F5">
      <w:pPr>
        <w:tabs>
          <w:tab w:val="left" w:pos="540"/>
        </w:tabs>
        <w:ind w:left="540"/>
        <w:jc w:val="both"/>
        <w:rPr>
          <w:i/>
          <w:iCs/>
          <w:lang w:val="en-GB"/>
        </w:rPr>
      </w:pPr>
      <w:r w:rsidRPr="008F7194">
        <w:rPr>
          <w:i/>
          <w:iCs/>
          <w:lang w:val="en-GB"/>
        </w:rPr>
        <w:t xml:space="preserve">The preparation of </w:t>
      </w:r>
      <w:r w:rsidR="00DE4B03" w:rsidRPr="008F7194">
        <w:rPr>
          <w:i/>
          <w:iCs/>
          <w:lang w:val="en-GB"/>
        </w:rPr>
        <w:t>QFR</w:t>
      </w:r>
      <w:r w:rsidRPr="008F7194">
        <w:rPr>
          <w:i/>
          <w:iCs/>
          <w:lang w:val="en-GB"/>
        </w:rPr>
        <w:t xml:space="preserve"> shall be described in Appendix 3.</w:t>
      </w:r>
    </w:p>
    <w:p w:rsidR="008B19F5" w:rsidRPr="008F7194" w:rsidRDefault="008B19F5">
      <w:pPr>
        <w:tabs>
          <w:tab w:val="left" w:pos="540"/>
        </w:tabs>
        <w:ind w:left="540"/>
        <w:jc w:val="both"/>
        <w:rPr>
          <w:i/>
          <w:iCs/>
          <w:lang w:val="en-GB"/>
        </w:rPr>
      </w:pPr>
    </w:p>
    <w:p w:rsidR="008B19F5" w:rsidRPr="008F7194" w:rsidRDefault="008B19F5" w:rsidP="008F7194">
      <w:pPr>
        <w:pStyle w:val="Brdtekstindrykning3"/>
        <w:tabs>
          <w:tab w:val="left" w:pos="540"/>
        </w:tabs>
        <w:ind w:left="0"/>
      </w:pPr>
      <w:r w:rsidRPr="008F7194">
        <w:t xml:space="preserve">In case the </w:t>
      </w:r>
      <w:r w:rsidR="002428FC" w:rsidRPr="008F7194">
        <w:t>unit</w:t>
      </w:r>
      <w:r w:rsidRPr="008F7194">
        <w:t xml:space="preserve"> has other assets and liability ac</w:t>
      </w:r>
      <w:r w:rsidRPr="008F7194">
        <w:softHyphen/>
        <w:t xml:space="preserve">counts in its books, procedures for </w:t>
      </w:r>
      <w:r w:rsidR="00BE7C2A">
        <w:t xml:space="preserve">disregarding </w:t>
      </w:r>
      <w:r w:rsidRPr="008F7194">
        <w:t xml:space="preserve">them in the reporting to </w:t>
      </w:r>
      <w:r w:rsidR="002428FC" w:rsidRPr="008F7194">
        <w:t>MFA</w:t>
      </w:r>
      <w:r w:rsidRPr="008F7194">
        <w:t xml:space="preserve"> must be described.</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w:t>
      </w:r>
      <w:r w:rsidR="00DE4B03" w:rsidRPr="008F7194">
        <w:rPr>
          <w:lang w:val="en-GB"/>
        </w:rPr>
        <w:t>QFR</w:t>
      </w:r>
      <w:r w:rsidRPr="008F7194">
        <w:rPr>
          <w:lang w:val="en-GB"/>
        </w:rPr>
        <w:t xml:space="preserve"> shall be signed by </w:t>
      </w:r>
      <w:r w:rsidR="002428FC" w:rsidRPr="008F7194">
        <w:rPr>
          <w:lang w:val="en-GB"/>
        </w:rPr>
        <w:t>unit</w:t>
      </w:r>
      <w:r w:rsidRPr="008F7194">
        <w:rPr>
          <w:lang w:val="en-GB"/>
        </w:rPr>
        <w:t xml:space="preserve"> management and countersigned by the accountant before forwarding to </w:t>
      </w:r>
      <w:r w:rsidR="002428FC" w:rsidRPr="008F7194">
        <w:rPr>
          <w:lang w:val="en-GB"/>
        </w:rPr>
        <w:t>MFA</w:t>
      </w:r>
      <w:r w:rsidR="008F7194">
        <w:rPr>
          <w:lang w:val="en-GB"/>
        </w:rPr>
        <w:t xml:space="preserve"> electronically</w:t>
      </w:r>
      <w:r w:rsidRPr="008F7194">
        <w:rPr>
          <w:lang w:val="en-GB"/>
        </w:rPr>
        <w:t xml:space="preserve">. </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w:t>
      </w:r>
      <w:r w:rsidR="002428FC" w:rsidRPr="008F7194">
        <w:rPr>
          <w:lang w:val="en-GB"/>
        </w:rPr>
        <w:t>unit</w:t>
      </w:r>
      <w:r w:rsidRPr="008F7194">
        <w:rPr>
          <w:lang w:val="en-GB"/>
        </w:rPr>
        <w:t xml:space="preserve"> shall forward </w:t>
      </w:r>
      <w:r w:rsidR="00FB6B9F" w:rsidRPr="008F7194">
        <w:rPr>
          <w:lang w:val="en-GB"/>
        </w:rPr>
        <w:t>the</w:t>
      </w:r>
      <w:r w:rsidRPr="008F7194">
        <w:rPr>
          <w:lang w:val="en-GB"/>
        </w:rPr>
        <w:t xml:space="preserve"> </w:t>
      </w:r>
      <w:r w:rsidR="00E43C51">
        <w:rPr>
          <w:lang w:val="en-GB"/>
        </w:rPr>
        <w:t>QFR</w:t>
      </w:r>
      <w:r w:rsidRPr="008F7194">
        <w:rPr>
          <w:lang w:val="en-GB"/>
        </w:rPr>
        <w:t xml:space="preserve"> to </w:t>
      </w:r>
      <w:r w:rsidR="00E556CC" w:rsidRPr="008F7194">
        <w:rPr>
          <w:lang w:val="en-GB"/>
        </w:rPr>
        <w:t>MFA</w:t>
      </w:r>
      <w:r w:rsidRPr="008F7194">
        <w:rPr>
          <w:lang w:val="en-GB"/>
        </w:rPr>
        <w:t xml:space="preserve">, not later than the </w:t>
      </w:r>
      <w:r w:rsidR="00E43C51">
        <w:rPr>
          <w:lang w:val="en-GB"/>
        </w:rPr>
        <w:t>28th</w:t>
      </w:r>
      <w:r w:rsidRPr="008F7194">
        <w:rPr>
          <w:lang w:val="en-GB"/>
        </w:rPr>
        <w:t xml:space="preserve"> of the following month. The following reports shall be forwarded:</w:t>
      </w:r>
    </w:p>
    <w:p w:rsidR="008B19F5" w:rsidRPr="008F7194" w:rsidRDefault="008B19F5">
      <w:pPr>
        <w:jc w:val="both"/>
        <w:rPr>
          <w:lang w:val="en-GB"/>
        </w:rPr>
      </w:pPr>
    </w:p>
    <w:p w:rsidR="008B19F5" w:rsidRPr="008F7194" w:rsidRDefault="00DE4B03">
      <w:pPr>
        <w:ind w:left="540"/>
        <w:jc w:val="both"/>
        <w:rPr>
          <w:lang w:val="en-GB"/>
        </w:rPr>
      </w:pPr>
      <w:r w:rsidRPr="008F7194">
        <w:rPr>
          <w:lang w:val="en-GB"/>
        </w:rPr>
        <w:t>QFR</w:t>
      </w:r>
    </w:p>
    <w:p w:rsidR="008B19F5" w:rsidRPr="008F7194" w:rsidRDefault="008B19F5">
      <w:pPr>
        <w:ind w:left="540"/>
        <w:jc w:val="both"/>
        <w:rPr>
          <w:lang w:val="en-GB"/>
        </w:rPr>
      </w:pPr>
      <w:r w:rsidRPr="008F7194">
        <w:rPr>
          <w:lang w:val="en-GB"/>
        </w:rPr>
        <w:t>Trial Balance</w:t>
      </w:r>
    </w:p>
    <w:p w:rsidR="008B19F5" w:rsidRPr="008F7194" w:rsidRDefault="008B19F5">
      <w:pPr>
        <w:ind w:left="540"/>
        <w:jc w:val="both"/>
        <w:rPr>
          <w:lang w:val="en-GB"/>
        </w:rPr>
      </w:pPr>
      <w:r w:rsidRPr="008F7194">
        <w:rPr>
          <w:lang w:val="en-GB"/>
        </w:rPr>
        <w:t xml:space="preserve">Reconciliation of the </w:t>
      </w:r>
      <w:r w:rsidR="002428FC" w:rsidRPr="008F7194">
        <w:rPr>
          <w:lang w:val="en-GB"/>
        </w:rPr>
        <w:t>MFA</w:t>
      </w:r>
      <w:r w:rsidRPr="008F7194">
        <w:rPr>
          <w:lang w:val="en-GB"/>
        </w:rPr>
        <w:t xml:space="preserve"> Grant Account with the latest received Statement of Accounts.</w:t>
      </w:r>
    </w:p>
    <w:p w:rsidR="008B19F5" w:rsidRPr="008F7194" w:rsidRDefault="008B19F5">
      <w:pPr>
        <w:ind w:left="540"/>
        <w:jc w:val="both"/>
        <w:rPr>
          <w:lang w:val="en-GB"/>
        </w:rPr>
      </w:pPr>
      <w:r w:rsidRPr="008F7194">
        <w:rPr>
          <w:lang w:val="en-GB"/>
        </w:rPr>
        <w:t>Copy of bank statement with reconciliation</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following reports </w:t>
      </w:r>
      <w:r w:rsidRPr="008F7194">
        <w:rPr>
          <w:b/>
          <w:lang w:val="en-GB"/>
        </w:rPr>
        <w:t>can</w:t>
      </w:r>
      <w:r w:rsidRPr="008F7194">
        <w:rPr>
          <w:lang w:val="en-GB"/>
        </w:rPr>
        <w:t xml:space="preserve"> be forwarded depending on the arrangement with the </w:t>
      </w:r>
      <w:r w:rsidR="00E556CC" w:rsidRPr="008F7194">
        <w:rPr>
          <w:lang w:val="en-GB"/>
        </w:rPr>
        <w:t>MFA</w:t>
      </w:r>
      <w:r w:rsidRPr="008F7194">
        <w:rPr>
          <w:lang w:val="en-GB"/>
        </w:rPr>
        <w:t>:</w:t>
      </w:r>
      <w:r w:rsidRPr="008F7194">
        <w:rPr>
          <w:lang w:val="en-GB"/>
        </w:rPr>
        <w:tab/>
      </w:r>
    </w:p>
    <w:p w:rsidR="008B19F5" w:rsidRPr="008F7194" w:rsidRDefault="008B19F5">
      <w:pPr>
        <w:jc w:val="both"/>
        <w:rPr>
          <w:lang w:val="en-GB"/>
        </w:rPr>
      </w:pPr>
    </w:p>
    <w:p w:rsidR="008B19F5" w:rsidRPr="008F7194" w:rsidRDefault="008B19F5">
      <w:pPr>
        <w:ind w:left="540"/>
        <w:jc w:val="both"/>
        <w:rPr>
          <w:lang w:val="en-GB"/>
        </w:rPr>
      </w:pPr>
      <w:r w:rsidRPr="008F7194">
        <w:rPr>
          <w:lang w:val="en-GB"/>
        </w:rPr>
        <w:t>Copy of the last page of the manual cashbook</w:t>
      </w:r>
    </w:p>
    <w:p w:rsidR="008B19F5" w:rsidRPr="008F7194" w:rsidRDefault="008B19F5">
      <w:pPr>
        <w:ind w:left="540"/>
        <w:jc w:val="both"/>
        <w:rPr>
          <w:lang w:val="en-GB"/>
        </w:rPr>
      </w:pPr>
      <w:r w:rsidRPr="008F7194">
        <w:rPr>
          <w:lang w:val="en-GB"/>
        </w:rPr>
        <w:t xml:space="preserve">Copy of age divided current account report </w:t>
      </w:r>
    </w:p>
    <w:p w:rsidR="008B19F5" w:rsidRDefault="008B19F5">
      <w:pPr>
        <w:ind w:left="540"/>
        <w:jc w:val="both"/>
        <w:rPr>
          <w:lang w:val="en-GB"/>
        </w:rPr>
      </w:pPr>
      <w:r w:rsidRPr="008F7194">
        <w:rPr>
          <w:lang w:val="en-GB"/>
        </w:rPr>
        <w:t xml:space="preserve">Statement of the </w:t>
      </w:r>
      <w:r w:rsidR="002428FC" w:rsidRPr="008F7194">
        <w:rPr>
          <w:lang w:val="en-GB"/>
        </w:rPr>
        <w:t>MFA</w:t>
      </w:r>
      <w:r w:rsidRPr="008F7194">
        <w:rPr>
          <w:lang w:val="en-GB"/>
        </w:rPr>
        <w:t xml:space="preserve"> Gra</w:t>
      </w:r>
      <w:r w:rsidR="00274DDE">
        <w:rPr>
          <w:lang w:val="en-GB"/>
        </w:rPr>
        <w:t xml:space="preserve">nt </w:t>
      </w:r>
      <w:r w:rsidR="00BE7C2A">
        <w:rPr>
          <w:lang w:val="en-GB"/>
        </w:rPr>
        <w:t>Account (Account No. {</w:t>
      </w:r>
      <w:proofErr w:type="spellStart"/>
      <w:proofErr w:type="gramStart"/>
      <w:r w:rsidR="00BE7C2A">
        <w:rPr>
          <w:lang w:val="en-GB"/>
        </w:rPr>
        <w:t>xxxx</w:t>
      </w:r>
      <w:proofErr w:type="spellEnd"/>
      <w:proofErr w:type="gramEnd"/>
      <w:r w:rsidR="00BE7C2A">
        <w:rPr>
          <w:lang w:val="en-GB"/>
        </w:rPr>
        <w:t>})</w:t>
      </w:r>
    </w:p>
    <w:p w:rsidR="00BE7C2A" w:rsidRPr="008F7194" w:rsidRDefault="00BE7C2A">
      <w:pPr>
        <w:ind w:left="540"/>
        <w:jc w:val="both"/>
        <w:rPr>
          <w:lang w:val="en-GB"/>
        </w:rPr>
      </w:pPr>
      <w:r>
        <w:rPr>
          <w:lang w:val="en-GB"/>
        </w:rPr>
        <w:t>Asset list (min. annually)</w:t>
      </w:r>
    </w:p>
    <w:p w:rsidR="008B19F5" w:rsidRPr="008F7194" w:rsidRDefault="008B19F5">
      <w:pPr>
        <w:jc w:val="both"/>
        <w:rPr>
          <w:lang w:val="en-GB"/>
        </w:rPr>
      </w:pPr>
    </w:p>
    <w:p w:rsidR="008B19F5" w:rsidRPr="008F7194" w:rsidRDefault="008B19F5">
      <w:pPr>
        <w:jc w:val="both"/>
        <w:rPr>
          <w:u w:val="single"/>
          <w:lang w:val="en-GB"/>
        </w:rPr>
      </w:pPr>
      <w:r w:rsidRPr="008F7194">
        <w:rPr>
          <w:u w:val="single"/>
          <w:lang w:val="en-GB"/>
        </w:rPr>
        <w:t>Preparation of report to Government</w:t>
      </w:r>
    </w:p>
    <w:p w:rsidR="008B19F5" w:rsidRPr="008F7194" w:rsidRDefault="008B19F5">
      <w:pPr>
        <w:jc w:val="both"/>
        <w:rPr>
          <w:lang w:val="en-GB"/>
        </w:rPr>
      </w:pPr>
    </w:p>
    <w:p w:rsidR="008B19F5" w:rsidRPr="008F7194" w:rsidRDefault="008B19F5">
      <w:pPr>
        <w:tabs>
          <w:tab w:val="left" w:pos="540"/>
          <w:tab w:val="left" w:pos="720"/>
        </w:tabs>
        <w:ind w:left="540"/>
        <w:jc w:val="both"/>
        <w:rPr>
          <w:i/>
          <w:iCs/>
          <w:lang w:val="en-GB"/>
        </w:rPr>
      </w:pPr>
      <w:r w:rsidRPr="008F7194">
        <w:rPr>
          <w:i/>
          <w:iCs/>
          <w:lang w:val="en-GB"/>
        </w:rPr>
        <w:t>Procedures for reporting to the Government shall be described in Appendix 3 and the actual report(s) shown in appendix 5.</w:t>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u w:val="single"/>
          <w:lang w:val="en-GB"/>
        </w:rPr>
      </w:pPr>
      <w:r w:rsidRPr="008F7194">
        <w:rPr>
          <w:u w:val="single"/>
          <w:lang w:val="en-GB"/>
        </w:rPr>
        <w:t xml:space="preserve">Monthly Reconciliation’s of Accounts with </w:t>
      </w:r>
      <w:r w:rsidR="002428FC" w:rsidRPr="008F7194">
        <w:rPr>
          <w:u w:val="single"/>
          <w:lang w:val="en-GB"/>
        </w:rPr>
        <w:t>MFA</w:t>
      </w:r>
    </w:p>
    <w:p w:rsidR="008B19F5" w:rsidRPr="008F7194" w:rsidRDefault="008B19F5">
      <w:pPr>
        <w:jc w:val="both"/>
        <w:rPr>
          <w:lang w:val="en-GB"/>
        </w:rPr>
      </w:pPr>
    </w:p>
    <w:p w:rsidR="008B19F5" w:rsidRPr="008F7194" w:rsidRDefault="008B19F5">
      <w:pPr>
        <w:jc w:val="both"/>
        <w:rPr>
          <w:lang w:val="en-GB"/>
        </w:rPr>
      </w:pPr>
      <w:r w:rsidRPr="008F7194">
        <w:rPr>
          <w:lang w:val="en-GB"/>
        </w:rPr>
        <w:lastRenderedPageBreak/>
        <w:t xml:space="preserve">The </w:t>
      </w:r>
      <w:r w:rsidR="002428FC" w:rsidRPr="008F7194">
        <w:rPr>
          <w:lang w:val="en-GB"/>
        </w:rPr>
        <w:t>unit</w:t>
      </w:r>
      <w:r w:rsidRPr="008F7194">
        <w:rPr>
          <w:lang w:val="en-GB"/>
        </w:rPr>
        <w:t xml:space="preserve"> will on a </w:t>
      </w:r>
      <w:r w:rsidR="00E4030B" w:rsidRPr="008F7194">
        <w:rPr>
          <w:lang w:val="en-GB"/>
        </w:rPr>
        <w:t xml:space="preserve">quarterly </w:t>
      </w:r>
      <w:r w:rsidRPr="008F7194">
        <w:rPr>
          <w:lang w:val="en-GB"/>
        </w:rPr>
        <w:t xml:space="preserve">basis receive accounts statements from </w:t>
      </w:r>
      <w:r w:rsidR="002428FC" w:rsidRPr="008F7194">
        <w:rPr>
          <w:lang w:val="en-GB"/>
        </w:rPr>
        <w:t>MFA</w:t>
      </w:r>
      <w:r w:rsidRPr="008F7194">
        <w:rPr>
          <w:lang w:val="en-GB"/>
        </w:rPr>
        <w:t xml:space="preserve">. </w:t>
      </w:r>
      <w:r w:rsidR="008F7194">
        <w:rPr>
          <w:lang w:val="en-GB"/>
        </w:rPr>
        <w:t>As a rule MFA shall forward these statements no later than in the 7</w:t>
      </w:r>
      <w:r w:rsidR="008F7194" w:rsidRPr="008F7194">
        <w:rPr>
          <w:vertAlign w:val="superscript"/>
          <w:lang w:val="en-GB"/>
        </w:rPr>
        <w:t>th</w:t>
      </w:r>
      <w:r w:rsidR="008F7194">
        <w:rPr>
          <w:lang w:val="en-GB"/>
        </w:rPr>
        <w:t xml:space="preserve"> of the following month. </w:t>
      </w:r>
      <w:r w:rsidRPr="008F7194">
        <w:rPr>
          <w:lang w:val="en-GB"/>
        </w:rPr>
        <w:t>The statements are:</w:t>
      </w:r>
    </w:p>
    <w:p w:rsidR="008B19F5" w:rsidRPr="008F7194" w:rsidRDefault="008B19F5">
      <w:pPr>
        <w:jc w:val="both"/>
        <w:rPr>
          <w:lang w:val="en-GB"/>
        </w:rPr>
      </w:pPr>
    </w:p>
    <w:p w:rsidR="008B19F5" w:rsidRPr="008F7194" w:rsidRDefault="00E4030B" w:rsidP="008F7194">
      <w:pPr>
        <w:numPr>
          <w:ilvl w:val="0"/>
          <w:numId w:val="21"/>
        </w:numPr>
        <w:tabs>
          <w:tab w:val="left" w:pos="540"/>
        </w:tabs>
        <w:jc w:val="both"/>
        <w:rPr>
          <w:lang w:val="en-GB"/>
        </w:rPr>
      </w:pPr>
      <w:r w:rsidRPr="008F7194">
        <w:rPr>
          <w:lang w:val="en-GB"/>
        </w:rPr>
        <w:t>A report</w:t>
      </w:r>
      <w:r w:rsidR="008B19F5" w:rsidRPr="008F7194">
        <w:rPr>
          <w:lang w:val="en-GB"/>
        </w:rPr>
        <w:t xml:space="preserve"> showing the transactions of the</w:t>
      </w:r>
      <w:r w:rsidRPr="008F7194">
        <w:rPr>
          <w:lang w:val="en-GB"/>
        </w:rPr>
        <w:t xml:space="preserve"> last quarter</w:t>
      </w:r>
      <w:r w:rsidR="008B19F5" w:rsidRPr="008F7194">
        <w:rPr>
          <w:lang w:val="en-GB"/>
        </w:rPr>
        <w:t xml:space="preserve"> on the </w:t>
      </w:r>
      <w:r w:rsidR="003C548F">
        <w:rPr>
          <w:lang w:val="en-GB"/>
        </w:rPr>
        <w:t>relevant Job IDs</w:t>
      </w:r>
      <w:r w:rsidR="008B19F5" w:rsidRPr="008F7194">
        <w:rPr>
          <w:lang w:val="en-GB"/>
        </w:rPr>
        <w:t xml:space="preserve"> in </w:t>
      </w:r>
      <w:r w:rsidR="002428FC" w:rsidRPr="008F7194">
        <w:rPr>
          <w:lang w:val="en-GB"/>
        </w:rPr>
        <w:t>MFA</w:t>
      </w:r>
      <w:r w:rsidR="008B19F5" w:rsidRPr="008F7194">
        <w:rPr>
          <w:lang w:val="en-GB"/>
        </w:rPr>
        <w:t>'s accounts</w:t>
      </w:r>
      <w:r w:rsidRPr="008F7194">
        <w:rPr>
          <w:lang w:val="en-GB"/>
        </w:rPr>
        <w:t xml:space="preserve"> in DKK</w:t>
      </w:r>
      <w:r w:rsidR="008F7194">
        <w:rPr>
          <w:lang w:val="en-GB"/>
        </w:rPr>
        <w:t>. This will correspond to the transfers for the unit and other goods/services paid for (as in kind) by MFA.</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w:t>
      </w:r>
      <w:r w:rsidR="002428FC" w:rsidRPr="008F7194">
        <w:rPr>
          <w:lang w:val="en-GB"/>
        </w:rPr>
        <w:t>unit</w:t>
      </w:r>
      <w:r w:rsidRPr="008F7194">
        <w:rPr>
          <w:lang w:val="en-GB"/>
        </w:rPr>
        <w:t xml:space="preserve"> must every </w:t>
      </w:r>
      <w:r w:rsidR="00E4030B" w:rsidRPr="008F7194">
        <w:rPr>
          <w:lang w:val="en-GB"/>
        </w:rPr>
        <w:t xml:space="preserve">quarter </w:t>
      </w:r>
      <w:r w:rsidRPr="008F7194">
        <w:rPr>
          <w:lang w:val="en-GB"/>
        </w:rPr>
        <w:t xml:space="preserve">reconcile the </w:t>
      </w:r>
      <w:r w:rsidR="002428FC" w:rsidRPr="008F7194">
        <w:rPr>
          <w:lang w:val="en-GB"/>
        </w:rPr>
        <w:t>MFA</w:t>
      </w:r>
      <w:r w:rsidRPr="008F7194">
        <w:rPr>
          <w:lang w:val="en-GB"/>
        </w:rPr>
        <w:t xml:space="preserve"> statements </w:t>
      </w:r>
      <w:r w:rsidR="003C548F">
        <w:rPr>
          <w:lang w:val="en-GB"/>
        </w:rPr>
        <w:t xml:space="preserve">with </w:t>
      </w:r>
      <w:r w:rsidR="00E4030B" w:rsidRPr="008F7194">
        <w:rPr>
          <w:lang w:val="en-GB"/>
        </w:rPr>
        <w:t>the unit’s</w:t>
      </w:r>
      <w:r w:rsidRPr="008F7194">
        <w:rPr>
          <w:lang w:val="en-GB"/>
        </w:rPr>
        <w:t xml:space="preserve"> books. </w:t>
      </w:r>
      <w:r w:rsidR="008F7194">
        <w:rPr>
          <w:lang w:val="en-GB"/>
        </w:rPr>
        <w:t xml:space="preserve">If amounts are only in DKK, MFA must provide the unit with information on exchange rates or local currency equivalents. </w:t>
      </w:r>
      <w:r w:rsidRPr="008F7194">
        <w:rPr>
          <w:lang w:val="en-GB"/>
        </w:rPr>
        <w:t xml:space="preserve">In principle the report </w:t>
      </w:r>
      <w:r w:rsidR="00E4030B" w:rsidRPr="008F7194">
        <w:rPr>
          <w:lang w:val="en-GB"/>
        </w:rPr>
        <w:t xml:space="preserve">from MFA </w:t>
      </w:r>
      <w:r w:rsidRPr="008F7194">
        <w:rPr>
          <w:lang w:val="en-GB"/>
        </w:rPr>
        <w:t xml:space="preserve">shall only show the transactions which have been initiated by </w:t>
      </w:r>
      <w:r w:rsidR="003B095E">
        <w:rPr>
          <w:lang w:val="en-GB"/>
        </w:rPr>
        <w:t xml:space="preserve">transfer requests from </w:t>
      </w:r>
      <w:r w:rsidRPr="008F7194">
        <w:rPr>
          <w:lang w:val="en-GB"/>
        </w:rPr>
        <w:t xml:space="preserve">the </w:t>
      </w:r>
      <w:r w:rsidR="002428FC" w:rsidRPr="008F7194">
        <w:rPr>
          <w:lang w:val="en-GB"/>
        </w:rPr>
        <w:t>unit</w:t>
      </w:r>
      <w:r w:rsidRPr="008F7194">
        <w:rPr>
          <w:lang w:val="en-GB"/>
        </w:rPr>
        <w:t xml:space="preserve"> and payments made </w:t>
      </w:r>
      <w:r w:rsidR="003B095E">
        <w:rPr>
          <w:lang w:val="en-GB"/>
        </w:rPr>
        <w:t xml:space="preserve">‘in kind’ </w:t>
      </w:r>
      <w:r w:rsidRPr="008F7194">
        <w:rPr>
          <w:lang w:val="en-GB"/>
        </w:rPr>
        <w:t xml:space="preserve">by </w:t>
      </w:r>
      <w:r w:rsidR="00E4030B" w:rsidRPr="008F7194">
        <w:rPr>
          <w:lang w:val="en-GB"/>
        </w:rPr>
        <w:t>MFA</w:t>
      </w:r>
      <w:r w:rsidR="008F7194">
        <w:rPr>
          <w:lang w:val="en-GB"/>
        </w:rPr>
        <w:t xml:space="preserve">, e.g. </w:t>
      </w:r>
      <w:r w:rsidRPr="008F7194">
        <w:rPr>
          <w:lang w:val="en-GB"/>
        </w:rPr>
        <w:t xml:space="preserve">for budget lines where it is agreed to book </w:t>
      </w:r>
      <w:r w:rsidR="00E4030B" w:rsidRPr="008F7194">
        <w:rPr>
          <w:lang w:val="en-GB"/>
        </w:rPr>
        <w:t>consultancy services</w:t>
      </w:r>
      <w:r w:rsidRPr="008F7194">
        <w:rPr>
          <w:lang w:val="en-GB"/>
        </w:rPr>
        <w:t xml:space="preserve"> directly</w:t>
      </w:r>
      <w:r w:rsidR="003B095E">
        <w:rPr>
          <w:lang w:val="en-GB"/>
        </w:rPr>
        <w:t xml:space="preserve"> or fund transfers for external partners</w:t>
      </w:r>
      <w:r w:rsidR="006B19DC">
        <w:rPr>
          <w:lang w:val="en-GB"/>
        </w:rPr>
        <w:t xml:space="preserve"> (third parties, </w:t>
      </w:r>
      <w:proofErr w:type="spellStart"/>
      <w:r w:rsidR="006B19DC">
        <w:rPr>
          <w:lang w:val="en-GB"/>
        </w:rPr>
        <w:t>e.g</w:t>
      </w:r>
      <w:proofErr w:type="spellEnd"/>
      <w:r w:rsidR="006B19DC">
        <w:rPr>
          <w:lang w:val="en-GB"/>
        </w:rPr>
        <w:t xml:space="preserve"> CSOs)</w:t>
      </w:r>
      <w:r w:rsidRPr="008F7194">
        <w:rPr>
          <w:lang w:val="en-GB"/>
        </w:rPr>
        <w:t>.</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w:t>
      </w:r>
      <w:r w:rsidR="002428FC" w:rsidRPr="008F7194">
        <w:rPr>
          <w:lang w:val="en-GB"/>
        </w:rPr>
        <w:t>unit</w:t>
      </w:r>
      <w:r w:rsidRPr="008F7194">
        <w:rPr>
          <w:lang w:val="en-GB"/>
        </w:rPr>
        <w:t xml:space="preserve"> shall notify the </w:t>
      </w:r>
      <w:r w:rsidR="00E556CC" w:rsidRPr="008F7194">
        <w:rPr>
          <w:lang w:val="en-GB"/>
        </w:rPr>
        <w:t>MFA</w:t>
      </w:r>
      <w:r w:rsidRPr="008F7194">
        <w:rPr>
          <w:lang w:val="en-GB"/>
        </w:rPr>
        <w:t xml:space="preserve"> of any discrepancies between the </w:t>
      </w:r>
      <w:r w:rsidR="002428FC" w:rsidRPr="008F7194">
        <w:rPr>
          <w:lang w:val="en-GB"/>
        </w:rPr>
        <w:t>unit</w:t>
      </w:r>
      <w:r w:rsidRPr="008F7194">
        <w:rPr>
          <w:lang w:val="en-GB"/>
        </w:rPr>
        <w:t xml:space="preserve"> accounts and the statements from </w:t>
      </w:r>
      <w:r w:rsidR="002428FC" w:rsidRPr="008F7194">
        <w:rPr>
          <w:lang w:val="en-GB"/>
        </w:rPr>
        <w:t>MFA</w:t>
      </w:r>
      <w:r w:rsidRPr="008F7194">
        <w:rPr>
          <w:lang w:val="en-GB"/>
        </w:rPr>
        <w:t>.</w:t>
      </w:r>
    </w:p>
    <w:p w:rsidR="008B19F5" w:rsidRPr="008F7194" w:rsidRDefault="008B19F5">
      <w:pPr>
        <w:jc w:val="both"/>
        <w:rPr>
          <w:lang w:val="en-GB"/>
        </w:rPr>
      </w:pPr>
    </w:p>
    <w:p w:rsidR="008B19F5" w:rsidRPr="008F7194" w:rsidRDefault="008B19F5">
      <w:pPr>
        <w:pStyle w:val="Brdtekstindrykning"/>
      </w:pPr>
      <w:r w:rsidRPr="008F7194">
        <w:t>The procedures for reconciliation shall be described in Appendix 3.</w:t>
      </w:r>
    </w:p>
    <w:p w:rsidR="008B19F5" w:rsidRPr="008F7194" w:rsidRDefault="008B19F5">
      <w:pPr>
        <w:pStyle w:val="Overskrift4"/>
      </w:pPr>
      <w:bookmarkStart w:id="65" w:name="_Toc62881300"/>
      <w:bookmarkStart w:id="66" w:name="_Toc401157303"/>
      <w:r w:rsidRPr="008F7194">
        <w:t>Annual Procedures and Reporting</w:t>
      </w:r>
      <w:bookmarkEnd w:id="65"/>
      <w:bookmarkEnd w:id="66"/>
    </w:p>
    <w:p w:rsidR="008B19F5" w:rsidRPr="008F7194" w:rsidRDefault="008B19F5">
      <w:pPr>
        <w:tabs>
          <w:tab w:val="left" w:pos="720"/>
        </w:tabs>
        <w:ind w:left="720"/>
        <w:jc w:val="both"/>
        <w:rPr>
          <w:i/>
          <w:iCs/>
          <w:lang w:val="en-GB"/>
        </w:rPr>
      </w:pPr>
      <w:r w:rsidRPr="008F7194">
        <w:rPr>
          <w:i/>
          <w:iCs/>
          <w:lang w:val="en-GB"/>
        </w:rPr>
        <w:t xml:space="preserve">By the end of the financial year the books of the </w:t>
      </w:r>
      <w:r w:rsidR="002428FC" w:rsidRPr="008F7194">
        <w:rPr>
          <w:i/>
          <w:iCs/>
          <w:lang w:val="en-GB"/>
        </w:rPr>
        <w:t>unit</w:t>
      </w:r>
      <w:r w:rsidRPr="008F7194">
        <w:rPr>
          <w:i/>
          <w:iCs/>
          <w:lang w:val="en-GB"/>
        </w:rPr>
        <w:t xml:space="preserve"> shall be closed, i.e. the expense accounts shall be zeroed against the grant account, and assets (cash, bank and ac</w:t>
      </w:r>
      <w:r w:rsidRPr="008F7194">
        <w:rPr>
          <w:i/>
          <w:iCs/>
          <w:lang w:val="en-GB"/>
        </w:rPr>
        <w:softHyphen/>
        <w:t>count current book) carried forward to the next year. The accounts shall be audited as stated below.</w:t>
      </w:r>
    </w:p>
    <w:p w:rsidR="008B19F5" w:rsidRPr="008F7194" w:rsidRDefault="008B19F5">
      <w:pPr>
        <w:jc w:val="both"/>
        <w:rPr>
          <w:lang w:val="en-GB"/>
        </w:rPr>
      </w:pPr>
    </w:p>
    <w:p w:rsidR="008B19F5" w:rsidRPr="008F7194" w:rsidRDefault="008B19F5">
      <w:pPr>
        <w:ind w:left="720"/>
        <w:jc w:val="both"/>
        <w:rPr>
          <w:i/>
          <w:iCs/>
          <w:lang w:val="en-GB"/>
        </w:rPr>
      </w:pPr>
      <w:r w:rsidRPr="008F7194">
        <w:rPr>
          <w:i/>
          <w:iCs/>
          <w:lang w:val="en-GB"/>
        </w:rPr>
        <w:t xml:space="preserve">The </w:t>
      </w:r>
      <w:r w:rsidR="002428FC" w:rsidRPr="008F7194">
        <w:rPr>
          <w:i/>
          <w:iCs/>
          <w:lang w:val="en-GB"/>
        </w:rPr>
        <w:t>unit</w:t>
      </w:r>
      <w:r w:rsidRPr="008F7194">
        <w:rPr>
          <w:i/>
          <w:iCs/>
          <w:lang w:val="en-GB"/>
        </w:rPr>
        <w:t xml:space="preserve"> may have a financial year, which is different from the financial year of </w:t>
      </w:r>
      <w:r w:rsidR="002428FC" w:rsidRPr="008F7194">
        <w:rPr>
          <w:i/>
          <w:iCs/>
          <w:lang w:val="en-GB"/>
        </w:rPr>
        <w:t>MFA</w:t>
      </w:r>
      <w:r w:rsidRPr="008F7194">
        <w:rPr>
          <w:i/>
          <w:iCs/>
          <w:lang w:val="en-GB"/>
        </w:rPr>
        <w:t xml:space="preserve"> (which is the calendar year). In that case the </w:t>
      </w:r>
      <w:r w:rsidR="002428FC" w:rsidRPr="008F7194">
        <w:rPr>
          <w:i/>
          <w:iCs/>
          <w:lang w:val="en-GB"/>
        </w:rPr>
        <w:t>unit</w:t>
      </w:r>
      <w:r w:rsidRPr="008F7194">
        <w:rPr>
          <w:i/>
          <w:iCs/>
          <w:lang w:val="en-GB"/>
        </w:rPr>
        <w:t xml:space="preserve"> must establish procedures for reconciling its ac</w:t>
      </w:r>
      <w:r w:rsidRPr="008F7194">
        <w:rPr>
          <w:i/>
          <w:iCs/>
          <w:lang w:val="en-GB"/>
        </w:rPr>
        <w:softHyphen/>
        <w:t xml:space="preserve">counts with the statement from </w:t>
      </w:r>
      <w:r w:rsidR="002428FC" w:rsidRPr="008F7194">
        <w:rPr>
          <w:i/>
          <w:iCs/>
          <w:lang w:val="en-GB"/>
        </w:rPr>
        <w:t>MFA</w:t>
      </w:r>
      <w:r w:rsidRPr="008F7194">
        <w:rPr>
          <w:i/>
          <w:iCs/>
          <w:lang w:val="en-GB"/>
        </w:rPr>
        <w:t xml:space="preserve"> on an annual basis, covering the calendar year.</w:t>
      </w:r>
    </w:p>
    <w:p w:rsidR="008B19F5" w:rsidRPr="008F7194" w:rsidRDefault="008B19F5">
      <w:pPr>
        <w:jc w:val="both"/>
        <w:rPr>
          <w:lang w:val="en-GB"/>
        </w:rPr>
      </w:pPr>
    </w:p>
    <w:p w:rsidR="008B19F5" w:rsidRPr="008F7194" w:rsidRDefault="008B19F5">
      <w:pPr>
        <w:jc w:val="both"/>
        <w:rPr>
          <w:lang w:val="en-GB"/>
        </w:rPr>
      </w:pPr>
      <w:r w:rsidRPr="008F7194">
        <w:rPr>
          <w:lang w:val="en-GB"/>
        </w:rPr>
        <w:t>The following format shall be used for the overall accounting for the year:</w:t>
      </w:r>
    </w:p>
    <w:p w:rsidR="004B41EA" w:rsidRPr="008F7194" w:rsidRDefault="004B41EA">
      <w:pPr>
        <w:jc w:val="both"/>
        <w:rPr>
          <w:lang w:val="en-GB"/>
        </w:rPr>
      </w:pPr>
    </w:p>
    <w:p w:rsidR="008B19F5" w:rsidRPr="008F7194" w:rsidRDefault="008B19F5">
      <w:pPr>
        <w:jc w:val="both"/>
        <w:rPr>
          <w:lang w:val="en-GB"/>
        </w:rPr>
      </w:pPr>
      <w:r w:rsidRPr="008F7194">
        <w:rPr>
          <w:lang w:val="en-GB"/>
        </w:rPr>
        <w:tab/>
      </w:r>
      <w:r w:rsidRPr="008F7194">
        <w:rPr>
          <w:lang w:val="en-GB"/>
        </w:rPr>
        <w:tab/>
      </w:r>
      <w:r w:rsidRPr="008F7194">
        <w:rPr>
          <w:lang w:val="en-GB"/>
        </w:rPr>
        <w:tab/>
      </w:r>
      <w:r w:rsidRPr="008F7194">
        <w:rPr>
          <w:lang w:val="en-GB"/>
        </w:rPr>
        <w:tab/>
        <w:t>This year</w:t>
      </w:r>
      <w:r w:rsidRPr="008F7194">
        <w:rPr>
          <w:lang w:val="en-GB"/>
        </w:rPr>
        <w:tab/>
        <w:t>Last year</w:t>
      </w:r>
    </w:p>
    <w:p w:rsidR="008F7194" w:rsidRPr="008F7194" w:rsidRDefault="008F7194">
      <w:pPr>
        <w:jc w:val="both"/>
        <w:rPr>
          <w:u w:val="single"/>
          <w:lang w:val="en-GB"/>
        </w:rPr>
      </w:pPr>
      <w:r w:rsidRPr="008F7194">
        <w:rPr>
          <w:u w:val="single"/>
          <w:lang w:val="en-GB"/>
        </w:rPr>
        <w:t>Income:</w:t>
      </w:r>
    </w:p>
    <w:p w:rsidR="008F7194" w:rsidRDefault="008F7194" w:rsidP="008F7194">
      <w:pPr>
        <w:ind w:left="540"/>
        <w:jc w:val="both"/>
        <w:rPr>
          <w:lang w:val="en-GB"/>
        </w:rPr>
      </w:pPr>
      <w:r>
        <w:rPr>
          <w:lang w:val="en-GB"/>
        </w:rPr>
        <w:t xml:space="preserve">Balance </w:t>
      </w:r>
      <w:r w:rsidR="001E68FE">
        <w:rPr>
          <w:lang w:val="en-GB"/>
        </w:rPr>
        <w:t>brought forward</w:t>
      </w:r>
      <w:r>
        <w:rPr>
          <w:lang w:val="en-GB"/>
        </w:rPr>
        <w:tab/>
      </w:r>
      <w:r>
        <w:rPr>
          <w:lang w:val="en-GB"/>
        </w:rPr>
        <w:tab/>
      </w:r>
      <w:proofErr w:type="spellStart"/>
      <w:r>
        <w:rPr>
          <w:lang w:val="en-GB"/>
        </w:rPr>
        <w:t>xxx.xxx</w:t>
      </w:r>
      <w:proofErr w:type="spellEnd"/>
      <w:r>
        <w:rPr>
          <w:lang w:val="en-GB"/>
        </w:rPr>
        <w:tab/>
      </w:r>
      <w:proofErr w:type="spellStart"/>
      <w:r>
        <w:rPr>
          <w:lang w:val="en-GB"/>
        </w:rPr>
        <w:t>xxx.xxx</w:t>
      </w:r>
      <w:proofErr w:type="spellEnd"/>
    </w:p>
    <w:p w:rsidR="008F7194" w:rsidRDefault="008F7194" w:rsidP="008F7194">
      <w:pPr>
        <w:ind w:left="540"/>
        <w:jc w:val="both"/>
        <w:rPr>
          <w:lang w:val="en-GB"/>
        </w:rPr>
      </w:pPr>
      <w:r>
        <w:rPr>
          <w:lang w:val="en-GB"/>
        </w:rPr>
        <w:t>Transfers received from MFA</w:t>
      </w:r>
      <w:r>
        <w:rPr>
          <w:lang w:val="en-GB"/>
        </w:rPr>
        <w:tab/>
      </w:r>
      <w:r>
        <w:rPr>
          <w:lang w:val="en-GB"/>
        </w:rPr>
        <w:tab/>
      </w:r>
      <w:proofErr w:type="spellStart"/>
      <w:r>
        <w:rPr>
          <w:lang w:val="en-GB"/>
        </w:rPr>
        <w:t>xxx.xxx</w:t>
      </w:r>
      <w:proofErr w:type="spellEnd"/>
      <w:r>
        <w:rPr>
          <w:lang w:val="en-GB"/>
        </w:rPr>
        <w:tab/>
      </w:r>
      <w:proofErr w:type="spellStart"/>
      <w:r>
        <w:rPr>
          <w:lang w:val="en-GB"/>
        </w:rPr>
        <w:t>xxx.xxx</w:t>
      </w:r>
      <w:proofErr w:type="spellEnd"/>
    </w:p>
    <w:p w:rsidR="008F7194" w:rsidRDefault="008F7194" w:rsidP="008F7194">
      <w:pPr>
        <w:ind w:left="540"/>
        <w:jc w:val="both"/>
        <w:rPr>
          <w:lang w:val="en-GB"/>
        </w:rPr>
      </w:pPr>
      <w:r>
        <w:rPr>
          <w:lang w:val="en-GB"/>
        </w:rPr>
        <w:t>In kind payments by MFA</w:t>
      </w:r>
      <w:r>
        <w:rPr>
          <w:lang w:val="en-GB"/>
        </w:rPr>
        <w:tab/>
      </w:r>
      <w:r>
        <w:rPr>
          <w:lang w:val="en-GB"/>
        </w:rPr>
        <w:tab/>
      </w:r>
      <w:proofErr w:type="spellStart"/>
      <w:r>
        <w:rPr>
          <w:lang w:val="en-GB"/>
        </w:rPr>
        <w:t>xxx.xxx</w:t>
      </w:r>
      <w:proofErr w:type="spellEnd"/>
      <w:r>
        <w:rPr>
          <w:lang w:val="en-GB"/>
        </w:rPr>
        <w:tab/>
      </w:r>
      <w:proofErr w:type="spellStart"/>
      <w:r>
        <w:rPr>
          <w:lang w:val="en-GB"/>
        </w:rPr>
        <w:t>xxx.xxx</w:t>
      </w:r>
      <w:proofErr w:type="spellEnd"/>
    </w:p>
    <w:p w:rsidR="008F7194" w:rsidRDefault="008F7194" w:rsidP="008F7194">
      <w:pPr>
        <w:ind w:left="540"/>
        <w:jc w:val="both"/>
        <w:rPr>
          <w:lang w:val="en-GB"/>
        </w:rPr>
      </w:pPr>
      <w:r>
        <w:rPr>
          <w:lang w:val="en-GB"/>
        </w:rPr>
        <w:t>Interest earned</w:t>
      </w:r>
      <w:r>
        <w:rPr>
          <w:lang w:val="en-GB"/>
        </w:rPr>
        <w:tab/>
      </w:r>
      <w:r>
        <w:rPr>
          <w:lang w:val="en-GB"/>
        </w:rPr>
        <w:tab/>
      </w:r>
      <w:r>
        <w:rPr>
          <w:lang w:val="en-GB"/>
        </w:rPr>
        <w:tab/>
      </w:r>
      <w:proofErr w:type="spellStart"/>
      <w:r w:rsidRPr="008F7194">
        <w:rPr>
          <w:u w:val="single"/>
          <w:lang w:val="en-GB"/>
        </w:rPr>
        <w:t>xxx.xxx</w:t>
      </w:r>
      <w:proofErr w:type="spellEnd"/>
      <w:r w:rsidRPr="008F7194">
        <w:rPr>
          <w:lang w:val="en-GB"/>
        </w:rPr>
        <w:tab/>
      </w:r>
      <w:proofErr w:type="spellStart"/>
      <w:r w:rsidRPr="008F7194">
        <w:rPr>
          <w:u w:val="single"/>
          <w:lang w:val="en-GB"/>
        </w:rPr>
        <w:t>xxx.xxx</w:t>
      </w:r>
      <w:proofErr w:type="spellEnd"/>
    </w:p>
    <w:p w:rsidR="008F7194" w:rsidRDefault="008F7194" w:rsidP="008F7194">
      <w:pPr>
        <w:ind w:firstLine="540"/>
        <w:jc w:val="both"/>
        <w:rPr>
          <w:lang w:val="en-GB"/>
        </w:rPr>
      </w:pPr>
      <w:r>
        <w:rPr>
          <w:lang w:val="en-GB"/>
        </w:rPr>
        <w:t>Total income</w:t>
      </w:r>
      <w:r>
        <w:rPr>
          <w:lang w:val="en-GB"/>
        </w:rPr>
        <w:tab/>
      </w:r>
      <w:r>
        <w:rPr>
          <w:lang w:val="en-GB"/>
        </w:rPr>
        <w:tab/>
      </w:r>
      <w:r>
        <w:rPr>
          <w:lang w:val="en-GB"/>
        </w:rPr>
        <w:tab/>
      </w:r>
      <w:proofErr w:type="spellStart"/>
      <w:r w:rsidRPr="008F7194">
        <w:rPr>
          <w:u w:val="double"/>
          <w:lang w:val="en-GB"/>
        </w:rPr>
        <w:t>xxx.xxx</w:t>
      </w:r>
      <w:proofErr w:type="spellEnd"/>
      <w:r w:rsidRPr="008F7194">
        <w:rPr>
          <w:lang w:val="en-GB"/>
        </w:rPr>
        <w:tab/>
      </w:r>
      <w:proofErr w:type="spellStart"/>
      <w:r w:rsidRPr="008F7194">
        <w:rPr>
          <w:u w:val="double"/>
          <w:lang w:val="en-GB"/>
        </w:rPr>
        <w:t>xxx.xxx</w:t>
      </w:r>
      <w:proofErr w:type="spellEnd"/>
    </w:p>
    <w:p w:rsidR="008B19F5" w:rsidRPr="008F7194" w:rsidRDefault="008F7194">
      <w:pPr>
        <w:jc w:val="both"/>
        <w:rPr>
          <w:u w:val="single"/>
          <w:lang w:val="en-GB"/>
        </w:rPr>
      </w:pPr>
      <w:r w:rsidRPr="008F7194">
        <w:rPr>
          <w:u w:val="single"/>
          <w:lang w:val="en-GB"/>
        </w:rPr>
        <w:t>Expenditures:</w:t>
      </w:r>
    </w:p>
    <w:p w:rsidR="008B19F5" w:rsidRPr="008F7194" w:rsidRDefault="008F7194">
      <w:pPr>
        <w:ind w:left="540"/>
        <w:jc w:val="both"/>
        <w:rPr>
          <w:lang w:val="en-GB"/>
        </w:rPr>
      </w:pPr>
      <w:r>
        <w:rPr>
          <w:lang w:val="en-GB"/>
        </w:rPr>
        <w:t>B</w:t>
      </w:r>
      <w:r w:rsidR="008B19F5" w:rsidRPr="008F7194">
        <w:rPr>
          <w:lang w:val="en-GB"/>
        </w:rPr>
        <w:t>udget line no. 1</w:t>
      </w:r>
      <w:r w:rsidR="008B19F5" w:rsidRPr="008F7194">
        <w:rPr>
          <w:lang w:val="en-GB"/>
        </w:rPr>
        <w:tab/>
      </w:r>
      <w:r w:rsidR="008B19F5" w:rsidRPr="008F7194">
        <w:rPr>
          <w:lang w:val="en-GB"/>
        </w:rPr>
        <w:tab/>
      </w:r>
      <w:r w:rsidR="008B19F5" w:rsidRPr="008F7194">
        <w:rPr>
          <w:lang w:val="en-GB"/>
        </w:rPr>
        <w:tab/>
      </w:r>
      <w:proofErr w:type="spellStart"/>
      <w:r w:rsidR="008B19F5" w:rsidRPr="008F7194">
        <w:rPr>
          <w:lang w:val="en-GB"/>
        </w:rPr>
        <w:t>xxx.xxx</w:t>
      </w:r>
      <w:proofErr w:type="spellEnd"/>
      <w:r w:rsidR="008B19F5" w:rsidRPr="008F7194">
        <w:rPr>
          <w:lang w:val="en-GB"/>
        </w:rPr>
        <w:tab/>
      </w:r>
      <w:proofErr w:type="spellStart"/>
      <w:r w:rsidR="008B19F5" w:rsidRPr="008F7194">
        <w:rPr>
          <w:lang w:val="en-GB"/>
        </w:rPr>
        <w:t>xxx.xxx</w:t>
      </w:r>
      <w:proofErr w:type="spellEnd"/>
    </w:p>
    <w:p w:rsidR="008B19F5" w:rsidRPr="008F7194" w:rsidRDefault="008F7194">
      <w:pPr>
        <w:ind w:left="540"/>
        <w:jc w:val="both"/>
        <w:rPr>
          <w:lang w:val="en-GB"/>
        </w:rPr>
      </w:pPr>
      <w:r>
        <w:rPr>
          <w:lang w:val="en-GB"/>
        </w:rPr>
        <w:t>B</w:t>
      </w:r>
      <w:r w:rsidR="008B19F5" w:rsidRPr="008F7194">
        <w:rPr>
          <w:lang w:val="en-GB"/>
        </w:rPr>
        <w:t>udget line no. 2</w:t>
      </w:r>
      <w:r w:rsidR="008B19F5" w:rsidRPr="008F7194">
        <w:rPr>
          <w:lang w:val="en-GB"/>
        </w:rPr>
        <w:tab/>
      </w:r>
      <w:r w:rsidR="008B19F5" w:rsidRPr="008F7194">
        <w:rPr>
          <w:lang w:val="en-GB"/>
        </w:rPr>
        <w:tab/>
      </w:r>
      <w:r w:rsidR="008B19F5" w:rsidRPr="008F7194">
        <w:rPr>
          <w:lang w:val="en-GB"/>
        </w:rPr>
        <w:tab/>
      </w:r>
      <w:proofErr w:type="spellStart"/>
      <w:r w:rsidR="008B19F5" w:rsidRPr="008F7194">
        <w:rPr>
          <w:lang w:val="en-GB"/>
        </w:rPr>
        <w:t>xxx.xxx</w:t>
      </w:r>
      <w:proofErr w:type="spellEnd"/>
      <w:r w:rsidR="008B19F5" w:rsidRPr="008F7194">
        <w:rPr>
          <w:lang w:val="en-GB"/>
        </w:rPr>
        <w:tab/>
      </w:r>
      <w:proofErr w:type="spellStart"/>
      <w:r w:rsidR="008B19F5" w:rsidRPr="008F7194">
        <w:rPr>
          <w:lang w:val="en-GB"/>
        </w:rPr>
        <w:t>xxx.xxx</w:t>
      </w:r>
      <w:proofErr w:type="spellEnd"/>
    </w:p>
    <w:p w:rsidR="008B19F5" w:rsidRPr="008F7194" w:rsidRDefault="008F7194">
      <w:pPr>
        <w:ind w:left="540"/>
        <w:jc w:val="both"/>
        <w:rPr>
          <w:lang w:val="en-GB"/>
        </w:rPr>
      </w:pPr>
      <w:r>
        <w:rPr>
          <w:lang w:val="en-GB"/>
        </w:rPr>
        <w:t>B</w:t>
      </w:r>
      <w:r w:rsidR="008B19F5" w:rsidRPr="008F7194">
        <w:rPr>
          <w:lang w:val="en-GB"/>
        </w:rPr>
        <w:t>udget line no. 3</w:t>
      </w:r>
      <w:r w:rsidR="008B19F5" w:rsidRPr="008F7194">
        <w:rPr>
          <w:lang w:val="en-GB"/>
        </w:rPr>
        <w:tab/>
      </w:r>
      <w:r w:rsidR="008B19F5" w:rsidRPr="008F7194">
        <w:rPr>
          <w:lang w:val="en-GB"/>
        </w:rPr>
        <w:tab/>
      </w:r>
      <w:r w:rsidR="008B19F5" w:rsidRPr="008F7194">
        <w:rPr>
          <w:lang w:val="en-GB"/>
        </w:rPr>
        <w:tab/>
      </w:r>
      <w:proofErr w:type="spellStart"/>
      <w:r w:rsidR="008B19F5" w:rsidRPr="008F7194">
        <w:rPr>
          <w:lang w:val="en-GB"/>
        </w:rPr>
        <w:t>xxx.xxx</w:t>
      </w:r>
      <w:proofErr w:type="spellEnd"/>
      <w:r w:rsidR="008B19F5" w:rsidRPr="008F7194">
        <w:rPr>
          <w:lang w:val="en-GB"/>
        </w:rPr>
        <w:tab/>
      </w:r>
      <w:proofErr w:type="spellStart"/>
      <w:r w:rsidR="008B19F5" w:rsidRPr="008F7194">
        <w:rPr>
          <w:lang w:val="en-GB"/>
        </w:rPr>
        <w:t>xxx.xxx</w:t>
      </w:r>
      <w:proofErr w:type="spellEnd"/>
    </w:p>
    <w:p w:rsidR="008B19F5" w:rsidRPr="008F7194" w:rsidRDefault="008F7194">
      <w:pPr>
        <w:ind w:left="540"/>
        <w:jc w:val="both"/>
        <w:rPr>
          <w:lang w:val="en-GB"/>
        </w:rPr>
      </w:pPr>
      <w:r>
        <w:rPr>
          <w:lang w:val="en-GB"/>
        </w:rPr>
        <w:t>B</w:t>
      </w:r>
      <w:r w:rsidR="008B19F5" w:rsidRPr="008F7194">
        <w:rPr>
          <w:lang w:val="en-GB"/>
        </w:rPr>
        <w:t>udget line no. 4</w:t>
      </w:r>
      <w:proofErr w:type="gramStart"/>
      <w:r>
        <w:rPr>
          <w:lang w:val="en-GB"/>
        </w:rPr>
        <w:t>..</w:t>
      </w:r>
      <w:proofErr w:type="gramEnd"/>
      <w:r w:rsidR="008B19F5" w:rsidRPr="008F7194">
        <w:rPr>
          <w:lang w:val="en-GB"/>
        </w:rPr>
        <w:tab/>
      </w:r>
      <w:proofErr w:type="spellStart"/>
      <w:proofErr w:type="gramStart"/>
      <w:r>
        <w:rPr>
          <w:lang w:val="en-GB"/>
        </w:rPr>
        <w:t>etc</w:t>
      </w:r>
      <w:proofErr w:type="spellEnd"/>
      <w:proofErr w:type="gramEnd"/>
      <w:r w:rsidR="008B19F5" w:rsidRPr="008F7194">
        <w:rPr>
          <w:lang w:val="en-GB"/>
        </w:rPr>
        <w:tab/>
      </w:r>
      <w:r w:rsidR="008B19F5" w:rsidRPr="008F7194">
        <w:rPr>
          <w:lang w:val="en-GB"/>
        </w:rPr>
        <w:tab/>
      </w:r>
      <w:proofErr w:type="spellStart"/>
      <w:r w:rsidR="008B19F5" w:rsidRPr="008F7194">
        <w:rPr>
          <w:u w:val="single"/>
          <w:lang w:val="en-GB"/>
        </w:rPr>
        <w:t>xxx.xxx</w:t>
      </w:r>
      <w:proofErr w:type="spellEnd"/>
      <w:r w:rsidR="008B19F5" w:rsidRPr="008F7194">
        <w:rPr>
          <w:lang w:val="en-GB"/>
        </w:rPr>
        <w:tab/>
      </w:r>
      <w:proofErr w:type="spellStart"/>
      <w:r w:rsidR="008B19F5" w:rsidRPr="008F7194">
        <w:rPr>
          <w:u w:val="single"/>
          <w:lang w:val="en-GB"/>
        </w:rPr>
        <w:t>xxx.xxx</w:t>
      </w:r>
      <w:proofErr w:type="spellEnd"/>
    </w:p>
    <w:p w:rsidR="008B19F5" w:rsidRPr="008F7194" w:rsidRDefault="008B19F5" w:rsidP="008F7194">
      <w:pPr>
        <w:ind w:firstLine="540"/>
        <w:jc w:val="both"/>
        <w:rPr>
          <w:lang w:val="en-GB"/>
        </w:rPr>
      </w:pPr>
      <w:r w:rsidRPr="008F7194">
        <w:rPr>
          <w:lang w:val="en-GB"/>
        </w:rPr>
        <w:t>Total expenditures</w:t>
      </w:r>
      <w:r w:rsidR="00F0575C">
        <w:rPr>
          <w:lang w:val="en-GB"/>
        </w:rPr>
        <w:t xml:space="preserve"> (incl. in-kind)</w:t>
      </w:r>
      <w:r w:rsidRPr="008F7194">
        <w:rPr>
          <w:lang w:val="en-GB"/>
        </w:rPr>
        <w:tab/>
      </w:r>
      <w:r w:rsidRPr="008F7194">
        <w:rPr>
          <w:lang w:val="en-GB"/>
        </w:rPr>
        <w:tab/>
      </w:r>
      <w:proofErr w:type="spellStart"/>
      <w:r w:rsidRPr="008F7194">
        <w:rPr>
          <w:u w:val="double"/>
          <w:lang w:val="en-GB"/>
        </w:rPr>
        <w:t>xxx.xxx</w:t>
      </w:r>
      <w:proofErr w:type="spellEnd"/>
      <w:r w:rsidRPr="008F7194">
        <w:rPr>
          <w:lang w:val="en-GB"/>
        </w:rPr>
        <w:tab/>
      </w:r>
      <w:proofErr w:type="spellStart"/>
      <w:r w:rsidRPr="008F7194">
        <w:rPr>
          <w:u w:val="double"/>
          <w:lang w:val="en-GB"/>
        </w:rPr>
        <w:t>xxx.xxx</w:t>
      </w:r>
      <w:proofErr w:type="spellEnd"/>
    </w:p>
    <w:p w:rsidR="001E68FE" w:rsidRDefault="001E68FE" w:rsidP="001E68FE">
      <w:pPr>
        <w:ind w:firstLine="540"/>
        <w:jc w:val="both"/>
        <w:rPr>
          <w:lang w:val="en-GB"/>
        </w:rPr>
      </w:pPr>
    </w:p>
    <w:p w:rsidR="00661498" w:rsidRPr="001E68FE" w:rsidRDefault="001E68FE" w:rsidP="001E68FE">
      <w:pPr>
        <w:ind w:firstLine="540"/>
        <w:jc w:val="both"/>
        <w:rPr>
          <w:lang w:val="en-GB"/>
        </w:rPr>
      </w:pPr>
      <w:r w:rsidRPr="001E68FE">
        <w:rPr>
          <w:lang w:val="en-GB"/>
        </w:rPr>
        <w:t>Interest returned to MFA</w:t>
      </w:r>
      <w:r>
        <w:rPr>
          <w:lang w:val="en-GB"/>
        </w:rPr>
        <w:tab/>
      </w:r>
      <w:r>
        <w:rPr>
          <w:lang w:val="en-GB"/>
        </w:rPr>
        <w:tab/>
      </w:r>
      <w:proofErr w:type="spellStart"/>
      <w:r w:rsidRPr="001E68FE">
        <w:rPr>
          <w:u w:val="single"/>
          <w:lang w:val="en-GB"/>
        </w:rPr>
        <w:t>xxx.xxx</w:t>
      </w:r>
      <w:proofErr w:type="spellEnd"/>
      <w:r w:rsidRPr="001E68FE">
        <w:rPr>
          <w:lang w:val="en-GB"/>
        </w:rPr>
        <w:tab/>
      </w:r>
      <w:proofErr w:type="spellStart"/>
      <w:r w:rsidRPr="001E68FE">
        <w:rPr>
          <w:u w:val="single"/>
          <w:lang w:val="en-GB"/>
        </w:rPr>
        <w:t>xxx.xxx</w:t>
      </w:r>
      <w:proofErr w:type="spellEnd"/>
    </w:p>
    <w:p w:rsidR="008F7194" w:rsidRDefault="008F7194">
      <w:pPr>
        <w:jc w:val="both"/>
        <w:rPr>
          <w:lang w:val="en-GB"/>
        </w:rPr>
      </w:pPr>
      <w:r w:rsidRPr="00F0575C">
        <w:rPr>
          <w:u w:val="single"/>
          <w:lang w:val="en-GB"/>
        </w:rPr>
        <w:lastRenderedPageBreak/>
        <w:t>Balance</w:t>
      </w:r>
      <w:r w:rsidR="001E68FE">
        <w:rPr>
          <w:u w:val="single"/>
          <w:lang w:val="en-GB"/>
        </w:rPr>
        <w:t xml:space="preserve"> carried forward</w:t>
      </w:r>
      <w:r w:rsidRPr="00F0575C">
        <w:rPr>
          <w:u w:val="single"/>
          <w:lang w:val="en-GB"/>
        </w:rPr>
        <w:t>:</w:t>
      </w:r>
      <w:r>
        <w:rPr>
          <w:lang w:val="en-GB"/>
        </w:rPr>
        <w:tab/>
      </w:r>
      <w:r>
        <w:rPr>
          <w:lang w:val="en-GB"/>
        </w:rPr>
        <w:tab/>
      </w:r>
      <w:r>
        <w:rPr>
          <w:lang w:val="en-GB"/>
        </w:rPr>
        <w:tab/>
      </w:r>
      <w:proofErr w:type="spellStart"/>
      <w:r w:rsidRPr="008F7194">
        <w:rPr>
          <w:u w:val="double"/>
          <w:lang w:val="en-GB"/>
        </w:rPr>
        <w:t>xxx.xxx</w:t>
      </w:r>
      <w:proofErr w:type="spellEnd"/>
      <w:r w:rsidRPr="008F7194">
        <w:rPr>
          <w:lang w:val="en-GB"/>
        </w:rPr>
        <w:tab/>
      </w:r>
      <w:proofErr w:type="spellStart"/>
      <w:r w:rsidRPr="008F7194">
        <w:rPr>
          <w:u w:val="double"/>
          <w:lang w:val="en-GB"/>
        </w:rPr>
        <w:t>xxx.xxx</w:t>
      </w:r>
      <w:proofErr w:type="spellEnd"/>
    </w:p>
    <w:p w:rsidR="008F7194" w:rsidRDefault="008F7194">
      <w:pPr>
        <w:jc w:val="both"/>
        <w:rPr>
          <w:lang w:val="en-GB"/>
        </w:rPr>
      </w:pPr>
    </w:p>
    <w:p w:rsidR="008B19F5" w:rsidRPr="00F0575C" w:rsidRDefault="008F7194">
      <w:pPr>
        <w:jc w:val="both"/>
        <w:rPr>
          <w:u w:val="single"/>
          <w:lang w:val="en-GB"/>
        </w:rPr>
      </w:pPr>
      <w:r w:rsidRPr="00F0575C">
        <w:rPr>
          <w:u w:val="single"/>
          <w:lang w:val="en-GB"/>
        </w:rPr>
        <w:t>Assets:</w:t>
      </w:r>
    </w:p>
    <w:p w:rsidR="008B19F5" w:rsidRPr="008F7194" w:rsidRDefault="008F7194">
      <w:pPr>
        <w:ind w:left="540"/>
        <w:jc w:val="both"/>
        <w:rPr>
          <w:lang w:val="en-GB"/>
        </w:rPr>
      </w:pPr>
      <w:r>
        <w:rPr>
          <w:lang w:val="en-GB"/>
        </w:rPr>
        <w:t>C</w:t>
      </w:r>
      <w:r w:rsidR="008B19F5" w:rsidRPr="008F7194">
        <w:rPr>
          <w:lang w:val="en-GB"/>
        </w:rPr>
        <w:t>ash</w:t>
      </w:r>
      <w:r w:rsidR="008B19F5" w:rsidRPr="008F7194">
        <w:rPr>
          <w:lang w:val="en-GB"/>
        </w:rPr>
        <w:tab/>
      </w:r>
      <w:r w:rsidR="008B19F5" w:rsidRPr="008F7194">
        <w:rPr>
          <w:lang w:val="en-GB"/>
        </w:rPr>
        <w:tab/>
      </w:r>
      <w:r w:rsidR="008B19F5" w:rsidRPr="008F7194">
        <w:rPr>
          <w:lang w:val="en-GB"/>
        </w:rPr>
        <w:tab/>
      </w:r>
      <w:r w:rsidR="008B19F5" w:rsidRPr="008F7194">
        <w:rPr>
          <w:lang w:val="en-GB"/>
        </w:rPr>
        <w:tab/>
      </w:r>
      <w:proofErr w:type="spellStart"/>
      <w:r w:rsidR="008B19F5" w:rsidRPr="008F7194">
        <w:rPr>
          <w:lang w:val="en-GB"/>
        </w:rPr>
        <w:t>xxx.xxx</w:t>
      </w:r>
      <w:proofErr w:type="spellEnd"/>
      <w:r w:rsidR="008B19F5" w:rsidRPr="008F7194">
        <w:rPr>
          <w:lang w:val="en-GB"/>
        </w:rPr>
        <w:tab/>
      </w:r>
      <w:proofErr w:type="spellStart"/>
      <w:r w:rsidR="008B19F5" w:rsidRPr="008F7194">
        <w:rPr>
          <w:lang w:val="en-GB"/>
        </w:rPr>
        <w:t>xxx.xxx</w:t>
      </w:r>
      <w:proofErr w:type="spellEnd"/>
    </w:p>
    <w:p w:rsidR="008B19F5" w:rsidRPr="008F7194" w:rsidRDefault="008F7194">
      <w:pPr>
        <w:ind w:left="540"/>
        <w:jc w:val="both"/>
        <w:rPr>
          <w:lang w:val="en-GB"/>
        </w:rPr>
      </w:pPr>
      <w:r>
        <w:rPr>
          <w:lang w:val="en-GB"/>
        </w:rPr>
        <w:t>B</w:t>
      </w:r>
      <w:r w:rsidR="008B19F5" w:rsidRPr="008F7194">
        <w:rPr>
          <w:lang w:val="en-GB"/>
        </w:rPr>
        <w:t>ank holdings</w:t>
      </w:r>
      <w:r w:rsidR="008B19F5" w:rsidRPr="008F7194">
        <w:rPr>
          <w:lang w:val="en-GB"/>
        </w:rPr>
        <w:tab/>
      </w:r>
      <w:r w:rsidR="008B19F5" w:rsidRPr="008F7194">
        <w:rPr>
          <w:lang w:val="en-GB"/>
        </w:rPr>
        <w:tab/>
      </w:r>
      <w:r w:rsidR="008B19F5" w:rsidRPr="008F7194">
        <w:rPr>
          <w:lang w:val="en-GB"/>
        </w:rPr>
        <w:tab/>
      </w:r>
      <w:proofErr w:type="spellStart"/>
      <w:r w:rsidR="00F0575C" w:rsidRPr="008F7194">
        <w:rPr>
          <w:u w:val="single"/>
          <w:lang w:val="en-GB"/>
        </w:rPr>
        <w:t>xxx.xxx</w:t>
      </w:r>
      <w:proofErr w:type="spellEnd"/>
      <w:r w:rsidR="00F0575C" w:rsidRPr="008F7194">
        <w:rPr>
          <w:lang w:val="en-GB"/>
        </w:rPr>
        <w:tab/>
      </w:r>
      <w:proofErr w:type="spellStart"/>
      <w:r w:rsidR="00F0575C" w:rsidRPr="008F7194">
        <w:rPr>
          <w:u w:val="single"/>
          <w:lang w:val="en-GB"/>
        </w:rPr>
        <w:t>xxx.xxx</w:t>
      </w:r>
      <w:proofErr w:type="spellEnd"/>
    </w:p>
    <w:p w:rsidR="008F7194" w:rsidRDefault="008F7194" w:rsidP="00F0575C">
      <w:pPr>
        <w:ind w:left="540"/>
        <w:jc w:val="both"/>
        <w:rPr>
          <w:lang w:val="en-GB"/>
        </w:rPr>
      </w:pPr>
      <w:r>
        <w:rPr>
          <w:lang w:val="en-GB"/>
        </w:rPr>
        <w:t>Total assets</w:t>
      </w:r>
      <w:r w:rsidR="00F0575C">
        <w:rPr>
          <w:lang w:val="en-GB"/>
        </w:rPr>
        <w:tab/>
      </w:r>
      <w:r w:rsidR="00F0575C">
        <w:rPr>
          <w:lang w:val="en-GB"/>
        </w:rPr>
        <w:tab/>
      </w:r>
      <w:r w:rsidR="00F0575C">
        <w:rPr>
          <w:lang w:val="en-GB"/>
        </w:rPr>
        <w:tab/>
      </w:r>
      <w:proofErr w:type="spellStart"/>
      <w:r w:rsidR="00F0575C" w:rsidRPr="008F7194">
        <w:rPr>
          <w:u w:val="double"/>
          <w:lang w:val="en-GB"/>
        </w:rPr>
        <w:t>xxx.xxx</w:t>
      </w:r>
      <w:proofErr w:type="spellEnd"/>
      <w:r w:rsidR="00F0575C" w:rsidRPr="008F7194">
        <w:rPr>
          <w:lang w:val="en-GB"/>
        </w:rPr>
        <w:tab/>
      </w:r>
      <w:proofErr w:type="spellStart"/>
      <w:r w:rsidR="00F0575C" w:rsidRPr="008F7194">
        <w:rPr>
          <w:u w:val="double"/>
          <w:lang w:val="en-GB"/>
        </w:rPr>
        <w:t>xxx.xxx</w:t>
      </w:r>
      <w:proofErr w:type="spellEnd"/>
    </w:p>
    <w:p w:rsidR="008F7194" w:rsidRDefault="008F7194" w:rsidP="008F7194">
      <w:pPr>
        <w:jc w:val="both"/>
        <w:rPr>
          <w:lang w:val="en-GB"/>
        </w:rPr>
      </w:pPr>
    </w:p>
    <w:p w:rsidR="008F7194" w:rsidRPr="00F0575C" w:rsidRDefault="008F7194" w:rsidP="008F7194">
      <w:pPr>
        <w:jc w:val="both"/>
        <w:rPr>
          <w:u w:val="single"/>
          <w:lang w:val="en-GB"/>
        </w:rPr>
      </w:pPr>
      <w:r w:rsidRPr="00F0575C">
        <w:rPr>
          <w:u w:val="single"/>
          <w:lang w:val="en-GB"/>
        </w:rPr>
        <w:t>Liabilities</w:t>
      </w:r>
      <w:r w:rsidR="00F0575C">
        <w:rPr>
          <w:u w:val="single"/>
          <w:lang w:val="en-GB"/>
        </w:rPr>
        <w:t>:</w:t>
      </w:r>
    </w:p>
    <w:p w:rsidR="008B19F5" w:rsidRPr="008F7194" w:rsidRDefault="008F7194">
      <w:pPr>
        <w:ind w:left="540"/>
        <w:jc w:val="both"/>
        <w:rPr>
          <w:lang w:val="en-GB"/>
        </w:rPr>
      </w:pPr>
      <w:r>
        <w:rPr>
          <w:lang w:val="en-GB"/>
        </w:rPr>
        <w:t>Advances</w:t>
      </w:r>
      <w:r w:rsidR="008B19F5" w:rsidRPr="008F7194">
        <w:rPr>
          <w:lang w:val="en-GB"/>
        </w:rPr>
        <w:tab/>
      </w:r>
      <w:r w:rsidR="008B19F5" w:rsidRPr="008F7194">
        <w:rPr>
          <w:lang w:val="en-GB"/>
        </w:rPr>
        <w:tab/>
      </w:r>
      <w:r w:rsidR="008B19F5" w:rsidRPr="008F7194">
        <w:rPr>
          <w:lang w:val="en-GB"/>
        </w:rPr>
        <w:tab/>
      </w:r>
      <w:proofErr w:type="spellStart"/>
      <w:r w:rsidR="008B19F5" w:rsidRPr="008F7194">
        <w:rPr>
          <w:lang w:val="en-GB"/>
        </w:rPr>
        <w:t>xxx.xxx</w:t>
      </w:r>
      <w:proofErr w:type="spellEnd"/>
      <w:r w:rsidR="008B19F5" w:rsidRPr="008F7194">
        <w:rPr>
          <w:lang w:val="en-GB"/>
        </w:rPr>
        <w:tab/>
      </w:r>
      <w:proofErr w:type="spellStart"/>
      <w:r w:rsidR="008B19F5" w:rsidRPr="008F7194">
        <w:rPr>
          <w:lang w:val="en-GB"/>
        </w:rPr>
        <w:t>xxx.xxx</w:t>
      </w:r>
      <w:proofErr w:type="spellEnd"/>
    </w:p>
    <w:p w:rsidR="008B19F5" w:rsidRPr="008F7194" w:rsidRDefault="00F0575C">
      <w:pPr>
        <w:ind w:left="540"/>
        <w:jc w:val="both"/>
        <w:rPr>
          <w:lang w:val="en-GB"/>
        </w:rPr>
      </w:pPr>
      <w:r>
        <w:rPr>
          <w:lang w:val="en-GB"/>
        </w:rPr>
        <w:t>Reserves/provisions</w:t>
      </w:r>
      <w:r w:rsidR="008B19F5" w:rsidRPr="008F7194">
        <w:rPr>
          <w:lang w:val="en-GB"/>
        </w:rPr>
        <w:tab/>
      </w:r>
      <w:r w:rsidR="008B19F5" w:rsidRPr="008F7194">
        <w:rPr>
          <w:lang w:val="en-GB"/>
        </w:rPr>
        <w:tab/>
      </w:r>
      <w:r w:rsidR="008B19F5" w:rsidRPr="008F7194">
        <w:rPr>
          <w:lang w:val="en-GB"/>
        </w:rPr>
        <w:tab/>
      </w:r>
      <w:proofErr w:type="spellStart"/>
      <w:r w:rsidR="008B19F5" w:rsidRPr="008F7194">
        <w:rPr>
          <w:lang w:val="en-GB"/>
        </w:rPr>
        <w:t>xxx.xxx</w:t>
      </w:r>
      <w:proofErr w:type="spellEnd"/>
      <w:r w:rsidR="008B19F5" w:rsidRPr="008F7194">
        <w:rPr>
          <w:lang w:val="en-GB"/>
        </w:rPr>
        <w:tab/>
      </w:r>
      <w:proofErr w:type="spellStart"/>
      <w:r w:rsidR="008B19F5" w:rsidRPr="008F7194">
        <w:rPr>
          <w:lang w:val="en-GB"/>
        </w:rPr>
        <w:t>xxx.xxx</w:t>
      </w:r>
      <w:proofErr w:type="spellEnd"/>
    </w:p>
    <w:p w:rsidR="008B19F5" w:rsidRPr="008F7194" w:rsidRDefault="00661498">
      <w:pPr>
        <w:ind w:left="540"/>
        <w:jc w:val="both"/>
        <w:rPr>
          <w:lang w:val="en-GB"/>
        </w:rPr>
      </w:pPr>
      <w:r>
        <w:rPr>
          <w:lang w:val="en-GB"/>
        </w:rPr>
        <w:t>Accumulated i</w:t>
      </w:r>
      <w:r w:rsidR="008B19F5" w:rsidRPr="008F7194">
        <w:rPr>
          <w:lang w:val="en-GB"/>
        </w:rPr>
        <w:t>nterest</w:t>
      </w:r>
      <w:r w:rsidR="008B19F5" w:rsidRPr="008F7194">
        <w:rPr>
          <w:lang w:val="en-GB"/>
        </w:rPr>
        <w:tab/>
      </w:r>
      <w:r w:rsidR="008B19F5" w:rsidRPr="008F7194">
        <w:rPr>
          <w:lang w:val="en-GB"/>
        </w:rPr>
        <w:tab/>
      </w:r>
      <w:proofErr w:type="spellStart"/>
      <w:r w:rsidR="008B19F5" w:rsidRPr="008F7194">
        <w:rPr>
          <w:u w:val="single"/>
          <w:lang w:val="en-GB"/>
        </w:rPr>
        <w:t>xxx.xxx</w:t>
      </w:r>
      <w:proofErr w:type="spellEnd"/>
      <w:r w:rsidR="008B19F5" w:rsidRPr="008F7194">
        <w:rPr>
          <w:lang w:val="en-GB"/>
        </w:rPr>
        <w:tab/>
      </w:r>
      <w:proofErr w:type="spellStart"/>
      <w:r w:rsidR="008B19F5" w:rsidRPr="008F7194">
        <w:rPr>
          <w:u w:val="single"/>
          <w:lang w:val="en-GB"/>
        </w:rPr>
        <w:t>xxx.xxx</w:t>
      </w:r>
      <w:proofErr w:type="spellEnd"/>
    </w:p>
    <w:p w:rsidR="008B19F5" w:rsidRPr="008F7194" w:rsidRDefault="008B19F5" w:rsidP="00F0575C">
      <w:pPr>
        <w:ind w:left="540"/>
        <w:jc w:val="both"/>
        <w:rPr>
          <w:lang w:val="en-GB"/>
        </w:rPr>
      </w:pPr>
      <w:r w:rsidRPr="008F7194">
        <w:rPr>
          <w:lang w:val="en-GB"/>
        </w:rPr>
        <w:t>Total liabilities</w:t>
      </w:r>
      <w:r w:rsidRPr="008F7194">
        <w:rPr>
          <w:lang w:val="en-GB"/>
        </w:rPr>
        <w:tab/>
      </w:r>
      <w:r w:rsidRPr="008F7194">
        <w:rPr>
          <w:lang w:val="en-GB"/>
        </w:rPr>
        <w:tab/>
      </w:r>
      <w:r w:rsidRPr="008F7194">
        <w:rPr>
          <w:lang w:val="en-GB"/>
        </w:rPr>
        <w:tab/>
      </w:r>
      <w:proofErr w:type="spellStart"/>
      <w:r w:rsidRPr="008F7194">
        <w:rPr>
          <w:u w:val="double"/>
          <w:lang w:val="en-GB"/>
        </w:rPr>
        <w:t>xxx.xxx</w:t>
      </w:r>
      <w:proofErr w:type="spellEnd"/>
      <w:r w:rsidRPr="008F7194">
        <w:rPr>
          <w:lang w:val="en-GB"/>
        </w:rPr>
        <w:tab/>
      </w:r>
      <w:proofErr w:type="spellStart"/>
      <w:r w:rsidRPr="008F7194">
        <w:rPr>
          <w:u w:val="double"/>
          <w:lang w:val="en-GB"/>
        </w:rPr>
        <w:t>xxx.xxx</w:t>
      </w:r>
      <w:proofErr w:type="spellEnd"/>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In cases where the </w:t>
      </w:r>
      <w:r w:rsidR="002428FC" w:rsidRPr="008F7194">
        <w:rPr>
          <w:lang w:val="en-GB"/>
        </w:rPr>
        <w:t>unit</w:t>
      </w:r>
      <w:r w:rsidRPr="008F7194">
        <w:rPr>
          <w:lang w:val="en-GB"/>
        </w:rPr>
        <w:t xml:space="preserve">’s accounting period does not follow the calendar year the expenditures per budget lines shall be shown in a note to the accounts divided in calendar years.  </w:t>
      </w:r>
    </w:p>
    <w:p w:rsidR="008B19F5" w:rsidRPr="008F7194" w:rsidRDefault="008B19F5">
      <w:pPr>
        <w:jc w:val="both"/>
        <w:rPr>
          <w:lang w:val="en-GB"/>
        </w:rPr>
      </w:pPr>
    </w:p>
    <w:p w:rsidR="008B19F5" w:rsidRPr="008F7194" w:rsidRDefault="008B19F5">
      <w:pPr>
        <w:pStyle w:val="Overskrift3"/>
      </w:pPr>
      <w:bookmarkStart w:id="67" w:name="_Toc62881301"/>
      <w:bookmarkStart w:id="68" w:name="_Toc401157304"/>
      <w:r w:rsidRPr="008F7194">
        <w:t>OTHER SYSTEMS AND PROCEDURES</w:t>
      </w:r>
      <w:bookmarkEnd w:id="67"/>
      <w:bookmarkEnd w:id="68"/>
    </w:p>
    <w:p w:rsidR="008B19F5" w:rsidRPr="008F7194" w:rsidRDefault="008B19F5">
      <w:pPr>
        <w:tabs>
          <w:tab w:val="left" w:pos="540"/>
        </w:tabs>
        <w:ind w:left="540"/>
        <w:jc w:val="both"/>
        <w:rPr>
          <w:i/>
          <w:iCs/>
          <w:lang w:val="en-GB"/>
        </w:rPr>
      </w:pPr>
      <w:r w:rsidRPr="008F7194">
        <w:rPr>
          <w:i/>
          <w:iCs/>
          <w:lang w:val="en-GB"/>
        </w:rPr>
        <w:t xml:space="preserve">Depending of the nature of the </w:t>
      </w:r>
      <w:r w:rsidR="002428FC" w:rsidRPr="008F7194">
        <w:rPr>
          <w:i/>
          <w:iCs/>
          <w:lang w:val="en-GB"/>
        </w:rPr>
        <w:t>unit</w:t>
      </w:r>
      <w:r w:rsidRPr="008F7194">
        <w:rPr>
          <w:i/>
          <w:iCs/>
          <w:lang w:val="en-GB"/>
        </w:rPr>
        <w:t xml:space="preserve"> a number of other systems may be designed and operating in the </w:t>
      </w:r>
      <w:r w:rsidR="002428FC" w:rsidRPr="008F7194">
        <w:rPr>
          <w:i/>
          <w:iCs/>
          <w:lang w:val="en-GB"/>
        </w:rPr>
        <w:t>unit</w:t>
      </w:r>
      <w:r w:rsidRPr="008F7194">
        <w:rPr>
          <w:i/>
          <w:iCs/>
          <w:lang w:val="en-GB"/>
        </w:rPr>
        <w:t>. Such systems may be described in separate manuals, or may be included in the accounts manual. In any case should procedures relating to other systems, but which are involving the accounts, be described in this chapter.</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lang w:val="en-GB"/>
        </w:rPr>
      </w:pPr>
      <w:r w:rsidRPr="008F7194">
        <w:rPr>
          <w:i/>
          <w:iCs/>
          <w:lang w:val="en-GB"/>
        </w:rPr>
        <w:t>Headings for the most common systems are listed.</w:t>
      </w:r>
      <w:r w:rsidRPr="008F7194">
        <w:rPr>
          <w:lang w:val="en-GB"/>
        </w:rPr>
        <w:t xml:space="preserve"> </w:t>
      </w:r>
    </w:p>
    <w:p w:rsidR="008B19F5" w:rsidRPr="008F7194" w:rsidRDefault="008B19F5">
      <w:pPr>
        <w:pStyle w:val="Overskrift4"/>
      </w:pPr>
      <w:bookmarkStart w:id="69" w:name="_Toc62881302"/>
      <w:bookmarkStart w:id="70" w:name="_Toc401157305"/>
      <w:r w:rsidRPr="008F7194">
        <w:t>Purchasing</w:t>
      </w:r>
      <w:bookmarkEnd w:id="69"/>
      <w:bookmarkEnd w:id="70"/>
    </w:p>
    <w:p w:rsidR="008B19F5" w:rsidRPr="008F7194" w:rsidRDefault="008B19F5">
      <w:pPr>
        <w:pStyle w:val="Brdtekst2"/>
        <w:ind w:left="576"/>
        <w:rPr>
          <w:i/>
          <w:iCs/>
        </w:rPr>
      </w:pPr>
      <w:r w:rsidRPr="008F7194">
        <w:rPr>
          <w:i/>
          <w:iCs/>
        </w:rPr>
        <w:t xml:space="preserve">If the </w:t>
      </w:r>
      <w:r w:rsidR="002428FC" w:rsidRPr="008F7194">
        <w:rPr>
          <w:i/>
          <w:iCs/>
        </w:rPr>
        <w:t>unit</w:t>
      </w:r>
      <w:r w:rsidRPr="008F7194">
        <w:rPr>
          <w:i/>
          <w:iCs/>
        </w:rPr>
        <w:t xml:space="preserve"> is making a large number of purchases separate procedures and systems may have to be designed</w:t>
      </w:r>
      <w:r w:rsidR="004B41EA" w:rsidRPr="008F7194">
        <w:rPr>
          <w:i/>
          <w:iCs/>
        </w:rPr>
        <w:t xml:space="preserve">, however, the procedures must be in line with the MFA rules on </w:t>
      </w:r>
      <w:hyperlink r:id="rId10" w:history="1">
        <w:r w:rsidR="004B41EA" w:rsidRPr="008F7194">
          <w:rPr>
            <w:rStyle w:val="Hyperlink"/>
            <w:i/>
            <w:iCs/>
          </w:rPr>
          <w:t>www.amg.dk</w:t>
        </w:r>
      </w:hyperlink>
      <w:r w:rsidR="004B41EA" w:rsidRPr="008F7194">
        <w:rPr>
          <w:i/>
          <w:iCs/>
        </w:rPr>
        <w:t xml:space="preserve">.  </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That may include the issue of purchase orders, tender rules, etc.</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 xml:space="preserve">The procedures for ordering through </w:t>
      </w:r>
      <w:r w:rsidR="002428FC" w:rsidRPr="008F7194">
        <w:rPr>
          <w:i/>
          <w:iCs/>
          <w:lang w:val="en-GB"/>
        </w:rPr>
        <w:t>MFA</w:t>
      </w:r>
      <w:r w:rsidRPr="008F7194">
        <w:rPr>
          <w:i/>
          <w:iCs/>
          <w:lang w:val="en-GB"/>
        </w:rPr>
        <w:t xml:space="preserve"> shall be described (see also chapter 7.1).</w:t>
      </w:r>
    </w:p>
    <w:p w:rsidR="008B19F5" w:rsidRPr="008F7194" w:rsidRDefault="008B19F5">
      <w:pPr>
        <w:ind w:left="576"/>
        <w:jc w:val="both"/>
        <w:rPr>
          <w:i/>
          <w:iCs/>
          <w:lang w:val="en-GB"/>
        </w:rPr>
      </w:pPr>
    </w:p>
    <w:p w:rsidR="008B19F5" w:rsidRPr="008F7194" w:rsidRDefault="008B19F5">
      <w:pPr>
        <w:pStyle w:val="Brdtekstindrykning"/>
      </w:pPr>
      <w:r w:rsidRPr="008F7194">
        <w:t xml:space="preserve">It must be stated who has the authority to make purchases (see chapter 7.2). </w:t>
      </w:r>
    </w:p>
    <w:p w:rsidR="008B19F5" w:rsidRPr="008F7194" w:rsidRDefault="008B19F5">
      <w:pPr>
        <w:pStyle w:val="Overskrift4"/>
      </w:pPr>
      <w:bookmarkStart w:id="71" w:name="_Toc62881303"/>
      <w:bookmarkStart w:id="72" w:name="_Toc401157306"/>
      <w:r w:rsidRPr="008F7194">
        <w:t>Stores System</w:t>
      </w:r>
      <w:bookmarkEnd w:id="71"/>
      <w:bookmarkEnd w:id="72"/>
    </w:p>
    <w:p w:rsidR="008B19F5" w:rsidRPr="008F7194" w:rsidRDefault="008B19F5">
      <w:pPr>
        <w:ind w:left="576"/>
        <w:jc w:val="both"/>
        <w:rPr>
          <w:i/>
          <w:iCs/>
          <w:lang w:val="en-GB"/>
        </w:rPr>
      </w:pPr>
      <w:r w:rsidRPr="008F7194">
        <w:rPr>
          <w:i/>
          <w:iCs/>
          <w:lang w:val="en-GB"/>
        </w:rPr>
        <w:t xml:space="preserve">If the </w:t>
      </w:r>
      <w:r w:rsidR="002428FC" w:rsidRPr="008F7194">
        <w:rPr>
          <w:i/>
          <w:iCs/>
          <w:lang w:val="en-GB"/>
        </w:rPr>
        <w:t>unit</w:t>
      </w:r>
      <w:r w:rsidRPr="008F7194">
        <w:rPr>
          <w:i/>
          <w:iCs/>
          <w:lang w:val="en-GB"/>
        </w:rPr>
        <w:t xml:space="preserve"> is having stores of materials and parts it may be relevant to establish a formal stores system. Whether a stores system shall be connected to the accounts system or not, will depend on the accounts set-up (see chapter 4.3).</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The stores system must provide for a proper control of the stock, with regard to receipt of goods, storing, and issue of goods.</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The stores system may be described in a separate manual.</w:t>
      </w:r>
    </w:p>
    <w:p w:rsidR="008B19F5" w:rsidRPr="008F7194" w:rsidRDefault="008B19F5">
      <w:pPr>
        <w:pStyle w:val="Overskrift4"/>
      </w:pPr>
      <w:bookmarkStart w:id="73" w:name="_Toc62881304"/>
      <w:bookmarkStart w:id="74" w:name="_Toc401157307"/>
      <w:r w:rsidRPr="008F7194">
        <w:lastRenderedPageBreak/>
        <w:t>Transport System</w:t>
      </w:r>
      <w:bookmarkEnd w:id="73"/>
      <w:bookmarkEnd w:id="74"/>
    </w:p>
    <w:p w:rsidR="008B19F5" w:rsidRPr="008F7194" w:rsidRDefault="008B19F5">
      <w:pPr>
        <w:ind w:left="576"/>
        <w:jc w:val="both"/>
        <w:rPr>
          <w:i/>
          <w:iCs/>
          <w:lang w:val="en-GB"/>
        </w:rPr>
      </w:pPr>
      <w:r w:rsidRPr="008F7194">
        <w:rPr>
          <w:i/>
          <w:iCs/>
          <w:lang w:val="en-GB"/>
        </w:rPr>
        <w:t xml:space="preserve">Logbooks shall be kept for all </w:t>
      </w:r>
      <w:r w:rsidR="002428FC" w:rsidRPr="008F7194">
        <w:rPr>
          <w:i/>
          <w:iCs/>
          <w:lang w:val="en-GB"/>
        </w:rPr>
        <w:t>unit</w:t>
      </w:r>
      <w:r w:rsidRPr="008F7194">
        <w:rPr>
          <w:i/>
          <w:iCs/>
          <w:lang w:val="en-GB"/>
        </w:rPr>
        <w:t xml:space="preserve"> vehicles, whether there is a transport system or not.</w:t>
      </w:r>
    </w:p>
    <w:p w:rsidR="008B19F5" w:rsidRPr="008F7194" w:rsidRDefault="008B19F5">
      <w:pPr>
        <w:ind w:left="576"/>
        <w:jc w:val="both"/>
        <w:rPr>
          <w:i/>
          <w:iCs/>
          <w:lang w:val="en-GB"/>
        </w:rPr>
      </w:pPr>
    </w:p>
    <w:p w:rsidR="008B19F5" w:rsidRPr="008F7194" w:rsidRDefault="008B19F5">
      <w:pPr>
        <w:pStyle w:val="Brdtekst2"/>
        <w:ind w:left="576"/>
      </w:pPr>
      <w:r w:rsidRPr="008F7194">
        <w:rPr>
          <w:i/>
          <w:iCs/>
        </w:rPr>
        <w:t xml:space="preserve">If the </w:t>
      </w:r>
      <w:r w:rsidR="002428FC" w:rsidRPr="008F7194">
        <w:rPr>
          <w:i/>
          <w:iCs/>
        </w:rPr>
        <w:t>unit</w:t>
      </w:r>
      <w:r w:rsidRPr="008F7194">
        <w:rPr>
          <w:i/>
          <w:iCs/>
        </w:rPr>
        <w:t xml:space="preserve"> is having a transport component it may be relevant to establish a formal transport system. The transport system may be described in a separate manual.</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The transport system shall include maintenance of logbooks, requisitions, maintenance plan, etc.</w:t>
      </w:r>
    </w:p>
    <w:p w:rsidR="008B19F5" w:rsidRPr="008F7194" w:rsidRDefault="008B19F5">
      <w:pPr>
        <w:ind w:left="576"/>
        <w:jc w:val="both"/>
        <w:rPr>
          <w:i/>
          <w:iCs/>
          <w:lang w:val="en-GB"/>
        </w:rPr>
      </w:pPr>
    </w:p>
    <w:p w:rsidR="008B19F5" w:rsidRPr="008F7194" w:rsidRDefault="008B19F5">
      <w:pPr>
        <w:pStyle w:val="Brdtekstindrykning"/>
      </w:pPr>
      <w:r w:rsidRPr="008F7194">
        <w:t>There should be clear interfaces between the transport system and the accounts system. It shall be possible to follow the cost of each vehicle per km (fuel and main</w:t>
      </w:r>
      <w:r w:rsidRPr="008F7194">
        <w:softHyphen/>
        <w:t>ten</w:t>
      </w:r>
      <w:r w:rsidRPr="008F7194">
        <w:softHyphen/>
        <w:t xml:space="preserve">ance), and it may be relevant to charge transport cost to different activities or components within the </w:t>
      </w:r>
      <w:r w:rsidR="002428FC" w:rsidRPr="008F7194">
        <w:t>unit</w:t>
      </w:r>
      <w:r w:rsidRPr="008F7194">
        <w:t xml:space="preserve"> ac</w:t>
      </w:r>
      <w:r w:rsidRPr="008F7194">
        <w:softHyphen/>
        <w:t xml:space="preserve">cording to budget. </w:t>
      </w:r>
    </w:p>
    <w:p w:rsidR="008B19F5" w:rsidRPr="008F7194" w:rsidRDefault="008B19F5">
      <w:pPr>
        <w:pStyle w:val="Overskrift4"/>
      </w:pPr>
      <w:bookmarkStart w:id="75" w:name="_Toc62881305"/>
      <w:bookmarkStart w:id="76" w:name="_Toc401157308"/>
      <w:r w:rsidRPr="008F7194">
        <w:t>Payroll System</w:t>
      </w:r>
      <w:bookmarkEnd w:id="75"/>
      <w:bookmarkEnd w:id="76"/>
    </w:p>
    <w:p w:rsidR="008B19F5" w:rsidRPr="008F7194" w:rsidRDefault="008B19F5">
      <w:pPr>
        <w:ind w:left="576"/>
        <w:jc w:val="both"/>
        <w:rPr>
          <w:i/>
          <w:iCs/>
          <w:lang w:val="en-GB"/>
        </w:rPr>
      </w:pPr>
      <w:r w:rsidRPr="008F7194">
        <w:rPr>
          <w:i/>
          <w:iCs/>
          <w:lang w:val="en-GB"/>
        </w:rPr>
        <w:t xml:space="preserve">The payroll system/procedures of the </w:t>
      </w:r>
      <w:r w:rsidR="002428FC" w:rsidRPr="008F7194">
        <w:rPr>
          <w:i/>
          <w:iCs/>
          <w:lang w:val="en-GB"/>
        </w:rPr>
        <w:t>unit</w:t>
      </w:r>
      <w:r w:rsidRPr="008F7194">
        <w:rPr>
          <w:i/>
          <w:iCs/>
          <w:lang w:val="en-GB"/>
        </w:rPr>
        <w:t xml:space="preserve"> shall be de</w:t>
      </w:r>
      <w:r w:rsidRPr="008F7194">
        <w:rPr>
          <w:i/>
          <w:iCs/>
          <w:lang w:val="en-GB"/>
        </w:rPr>
        <w:softHyphen/>
        <w:t xml:space="preserve">scribed in the accounts manual. If the </w:t>
      </w:r>
      <w:r w:rsidR="002428FC" w:rsidRPr="008F7194">
        <w:rPr>
          <w:i/>
          <w:iCs/>
          <w:lang w:val="en-GB"/>
        </w:rPr>
        <w:t>unit</w:t>
      </w:r>
      <w:r w:rsidRPr="008F7194">
        <w:rPr>
          <w:i/>
          <w:iCs/>
          <w:lang w:val="en-GB"/>
        </w:rPr>
        <w:t xml:space="preserve"> has many employees it may be advisable to </w:t>
      </w:r>
      <w:r w:rsidR="006008A4" w:rsidRPr="008F7194">
        <w:rPr>
          <w:i/>
          <w:iCs/>
          <w:lang w:val="en-GB"/>
        </w:rPr>
        <w:t xml:space="preserve">use </w:t>
      </w:r>
      <w:r w:rsidRPr="008F7194">
        <w:rPr>
          <w:i/>
          <w:iCs/>
          <w:lang w:val="en-GB"/>
        </w:rPr>
        <w:t>a</w:t>
      </w:r>
      <w:r w:rsidR="006008A4" w:rsidRPr="008F7194">
        <w:rPr>
          <w:i/>
          <w:iCs/>
          <w:lang w:val="en-GB"/>
        </w:rPr>
        <w:t>n</w:t>
      </w:r>
      <w:r w:rsidRPr="008F7194">
        <w:rPr>
          <w:i/>
          <w:iCs/>
          <w:lang w:val="en-GB"/>
        </w:rPr>
        <w:t xml:space="preserve"> </w:t>
      </w:r>
      <w:r w:rsidR="006008A4" w:rsidRPr="008F7194">
        <w:rPr>
          <w:i/>
          <w:iCs/>
          <w:lang w:val="en-GB"/>
        </w:rPr>
        <w:t>electronic</w:t>
      </w:r>
      <w:r w:rsidRPr="008F7194">
        <w:rPr>
          <w:i/>
          <w:iCs/>
          <w:lang w:val="en-GB"/>
        </w:rPr>
        <w:t xml:space="preserve">. </w:t>
      </w:r>
    </w:p>
    <w:p w:rsidR="008B19F5" w:rsidRPr="008F7194" w:rsidRDefault="008B19F5">
      <w:pPr>
        <w:ind w:left="576"/>
        <w:jc w:val="both"/>
        <w:rPr>
          <w:i/>
          <w:iCs/>
          <w:lang w:val="en-GB"/>
        </w:rPr>
      </w:pPr>
    </w:p>
    <w:p w:rsidR="008B19F5" w:rsidRPr="008F7194" w:rsidRDefault="008B19F5">
      <w:pPr>
        <w:ind w:left="576"/>
        <w:jc w:val="both"/>
        <w:rPr>
          <w:i/>
          <w:iCs/>
          <w:lang w:val="en-GB"/>
        </w:rPr>
      </w:pPr>
      <w:r w:rsidRPr="008F7194">
        <w:rPr>
          <w:i/>
          <w:iCs/>
          <w:lang w:val="en-GB"/>
        </w:rPr>
        <w:t>Issues like withholding tax, compulsory contributions, in</w:t>
      </w:r>
      <w:r w:rsidRPr="008F7194">
        <w:rPr>
          <w:i/>
          <w:iCs/>
          <w:lang w:val="en-GB"/>
        </w:rPr>
        <w:softHyphen/>
        <w:t xml:space="preserve">surance, etc. shall be dealt with in connection with the establishment of the payroll system ensuring that local legislation are observed. Normally the </w:t>
      </w:r>
      <w:r w:rsidR="006008A4" w:rsidRPr="008F7194">
        <w:rPr>
          <w:i/>
          <w:iCs/>
          <w:lang w:val="en-GB"/>
        </w:rPr>
        <w:t>auditors can</w:t>
      </w:r>
      <w:r w:rsidRPr="008F7194">
        <w:rPr>
          <w:i/>
          <w:iCs/>
          <w:lang w:val="en-GB"/>
        </w:rPr>
        <w:t xml:space="preserve"> </w:t>
      </w:r>
      <w:r w:rsidR="006008A4" w:rsidRPr="008F7194">
        <w:rPr>
          <w:i/>
          <w:iCs/>
          <w:lang w:val="en-GB"/>
        </w:rPr>
        <w:t>advise</w:t>
      </w:r>
      <w:r w:rsidR="00BE7C2A">
        <w:rPr>
          <w:i/>
          <w:iCs/>
          <w:lang w:val="en-GB"/>
        </w:rPr>
        <w:t xml:space="preserve"> on the legislation that has</w:t>
      </w:r>
      <w:r w:rsidRPr="008F7194">
        <w:rPr>
          <w:i/>
          <w:iCs/>
          <w:lang w:val="en-GB"/>
        </w:rPr>
        <w:t xml:space="preserve"> to be adhered to.</w:t>
      </w:r>
    </w:p>
    <w:p w:rsidR="008B19F5" w:rsidRPr="008F7194" w:rsidRDefault="008B19F5">
      <w:pPr>
        <w:pStyle w:val="Overskrift4"/>
      </w:pPr>
      <w:bookmarkStart w:id="77" w:name="_Toc62881306"/>
      <w:bookmarkStart w:id="78" w:name="_Toc401157309"/>
      <w:r w:rsidRPr="008F7194">
        <w:t>Monitoring System</w:t>
      </w:r>
      <w:bookmarkEnd w:id="77"/>
      <w:bookmarkEnd w:id="78"/>
    </w:p>
    <w:p w:rsidR="008B19F5" w:rsidRPr="008F7194" w:rsidRDefault="008B19F5">
      <w:pPr>
        <w:ind w:left="576"/>
        <w:jc w:val="both"/>
        <w:rPr>
          <w:i/>
          <w:iCs/>
          <w:lang w:val="en-GB"/>
        </w:rPr>
      </w:pPr>
      <w:r w:rsidRPr="008F7194">
        <w:rPr>
          <w:i/>
          <w:iCs/>
          <w:lang w:val="en-GB"/>
        </w:rPr>
        <w:t xml:space="preserve">When designing the chart of accounts the management must consider how it is going to monitor </w:t>
      </w:r>
      <w:r w:rsidR="002428FC" w:rsidRPr="008F7194">
        <w:rPr>
          <w:i/>
          <w:iCs/>
          <w:lang w:val="en-GB"/>
        </w:rPr>
        <w:t>unit</w:t>
      </w:r>
      <w:r w:rsidRPr="008F7194">
        <w:rPr>
          <w:i/>
          <w:iCs/>
          <w:lang w:val="en-GB"/>
        </w:rPr>
        <w:t xml:space="preserve"> achievement in relation to plans and in relation to funds spent.</w:t>
      </w:r>
    </w:p>
    <w:p w:rsidR="008B19F5" w:rsidRPr="008F7194" w:rsidRDefault="008B19F5">
      <w:pPr>
        <w:ind w:left="576"/>
        <w:jc w:val="both"/>
        <w:rPr>
          <w:i/>
          <w:iCs/>
          <w:lang w:val="en-GB"/>
        </w:rPr>
      </w:pPr>
    </w:p>
    <w:p w:rsidR="008B19F5" w:rsidRPr="008F7194" w:rsidRDefault="008B19F5">
      <w:pPr>
        <w:ind w:left="576"/>
        <w:jc w:val="both"/>
        <w:rPr>
          <w:lang w:val="en-GB"/>
        </w:rPr>
      </w:pPr>
      <w:r w:rsidRPr="008F7194">
        <w:rPr>
          <w:i/>
          <w:iCs/>
          <w:lang w:val="en-GB"/>
        </w:rPr>
        <w:t>The interface between the accounts system and the monitoring system should be described in this chapter. Also the relationship to the biannually progress report shall be described.</w:t>
      </w:r>
      <w:r w:rsidRPr="008F7194">
        <w:rPr>
          <w:lang w:val="en-GB"/>
        </w:rPr>
        <w:t xml:space="preserve"> </w:t>
      </w:r>
    </w:p>
    <w:p w:rsidR="008B19F5" w:rsidRPr="008F7194" w:rsidRDefault="008B19F5">
      <w:pPr>
        <w:pStyle w:val="Overskrift4"/>
      </w:pPr>
      <w:bookmarkStart w:id="79" w:name="_Toc62881307"/>
      <w:bookmarkStart w:id="80" w:name="_Toc401157310"/>
      <w:r w:rsidRPr="008F7194">
        <w:t>Assets Register</w:t>
      </w:r>
      <w:bookmarkEnd w:id="79"/>
      <w:bookmarkEnd w:id="80"/>
    </w:p>
    <w:p w:rsidR="008B19F5" w:rsidRPr="008F7194" w:rsidRDefault="008B19F5">
      <w:pPr>
        <w:ind w:left="576"/>
        <w:jc w:val="both"/>
        <w:rPr>
          <w:i/>
          <w:iCs/>
          <w:lang w:val="en-GB"/>
        </w:rPr>
      </w:pPr>
      <w:r w:rsidRPr="008F7194">
        <w:rPr>
          <w:i/>
          <w:iCs/>
          <w:lang w:val="en-GB"/>
        </w:rPr>
        <w:t xml:space="preserve">All </w:t>
      </w:r>
      <w:r w:rsidR="002428FC" w:rsidRPr="008F7194">
        <w:rPr>
          <w:i/>
          <w:iCs/>
          <w:lang w:val="en-GB"/>
        </w:rPr>
        <w:t>unit</w:t>
      </w:r>
      <w:r w:rsidRPr="008F7194">
        <w:rPr>
          <w:i/>
          <w:iCs/>
          <w:lang w:val="en-GB"/>
        </w:rPr>
        <w:t xml:space="preserve">s shall have an assets register in which all fixed assets should be recorded. The assets register should refer to </w:t>
      </w:r>
      <w:r w:rsidR="007B09AF" w:rsidRPr="008F7194">
        <w:rPr>
          <w:i/>
          <w:iCs/>
          <w:lang w:val="en-GB"/>
        </w:rPr>
        <w:t xml:space="preserve">the </w:t>
      </w:r>
      <w:r w:rsidRPr="008F7194">
        <w:rPr>
          <w:i/>
          <w:iCs/>
          <w:lang w:val="en-GB"/>
        </w:rPr>
        <w:t xml:space="preserve">specific accounts in the </w:t>
      </w:r>
      <w:r w:rsidR="002428FC" w:rsidRPr="008F7194">
        <w:rPr>
          <w:i/>
          <w:iCs/>
          <w:lang w:val="en-GB"/>
        </w:rPr>
        <w:t>unit</w:t>
      </w:r>
      <w:r w:rsidRPr="008F7194">
        <w:rPr>
          <w:i/>
          <w:iCs/>
          <w:lang w:val="en-GB"/>
        </w:rPr>
        <w:t xml:space="preserve"> books, so that it is possible to reconcile the accounts with the assets register (see also chapter 4.4).</w:t>
      </w:r>
    </w:p>
    <w:p w:rsidR="008B19F5" w:rsidRPr="008F7194" w:rsidRDefault="008B19F5" w:rsidP="00F0575C">
      <w:pPr>
        <w:ind w:left="576"/>
        <w:jc w:val="both"/>
        <w:rPr>
          <w:i/>
          <w:iCs/>
          <w:lang w:val="en-GB"/>
        </w:rPr>
      </w:pPr>
    </w:p>
    <w:p w:rsidR="008B19F5" w:rsidRPr="008F7194" w:rsidRDefault="008B19F5">
      <w:pPr>
        <w:ind w:left="576"/>
        <w:jc w:val="both"/>
        <w:rPr>
          <w:i/>
          <w:iCs/>
          <w:lang w:val="en-GB"/>
        </w:rPr>
      </w:pPr>
      <w:r w:rsidRPr="008F7194">
        <w:rPr>
          <w:i/>
          <w:iCs/>
          <w:lang w:val="en-GB"/>
        </w:rPr>
        <w:t>The procedures relating to the assets register should be described in Appendix 5.</w:t>
      </w:r>
    </w:p>
    <w:p w:rsidR="008B19F5" w:rsidRPr="008F7194" w:rsidRDefault="008B19F5">
      <w:pPr>
        <w:pStyle w:val="Overskrift4"/>
      </w:pPr>
      <w:bookmarkStart w:id="81" w:name="_Toc401157311"/>
      <w:r w:rsidRPr="008F7194">
        <w:t>Onwards transfers of funds to third party</w:t>
      </w:r>
      <w:bookmarkEnd w:id="81"/>
      <w:r w:rsidRPr="008F7194">
        <w:t xml:space="preserve"> </w:t>
      </w:r>
    </w:p>
    <w:p w:rsidR="008B19F5" w:rsidRPr="008F7194" w:rsidRDefault="007B09AF">
      <w:pPr>
        <w:ind w:left="540"/>
        <w:jc w:val="both"/>
        <w:rPr>
          <w:i/>
          <w:iCs/>
          <w:lang w:val="en-GB"/>
        </w:rPr>
      </w:pPr>
      <w:r w:rsidRPr="008F7194">
        <w:rPr>
          <w:i/>
          <w:iCs/>
          <w:lang w:val="en-GB"/>
        </w:rPr>
        <w:t>If</w:t>
      </w:r>
      <w:r w:rsidR="008B19F5" w:rsidRPr="008F7194">
        <w:rPr>
          <w:i/>
          <w:iCs/>
          <w:lang w:val="en-GB"/>
        </w:rPr>
        <w:t xml:space="preserve"> the unit transfer funds to a third party institution for the implementation of programme/</w:t>
      </w:r>
      <w:r w:rsidRPr="008F7194">
        <w:rPr>
          <w:i/>
          <w:iCs/>
          <w:lang w:val="en-GB"/>
        </w:rPr>
        <w:t xml:space="preserve">project </w:t>
      </w:r>
      <w:r w:rsidR="008B19F5" w:rsidRPr="008F7194">
        <w:rPr>
          <w:i/>
          <w:iCs/>
          <w:lang w:val="en-GB"/>
        </w:rPr>
        <w:t xml:space="preserve">activities, these activities must be governed by a contract between the unit and the third party. It is the </w:t>
      </w:r>
      <w:r w:rsidR="002428FC" w:rsidRPr="008F7194">
        <w:rPr>
          <w:i/>
          <w:iCs/>
          <w:lang w:val="en-GB"/>
        </w:rPr>
        <w:t>unit</w:t>
      </w:r>
      <w:r w:rsidRPr="008F7194">
        <w:rPr>
          <w:i/>
          <w:iCs/>
          <w:lang w:val="en-GB"/>
        </w:rPr>
        <w:t>’</w:t>
      </w:r>
      <w:r w:rsidR="008B19F5" w:rsidRPr="008F7194">
        <w:rPr>
          <w:i/>
          <w:iCs/>
          <w:lang w:val="en-GB"/>
        </w:rPr>
        <w:t xml:space="preserve">s responsibility to ensure that </w:t>
      </w:r>
      <w:r w:rsidRPr="008F7194">
        <w:rPr>
          <w:i/>
          <w:iCs/>
          <w:lang w:val="en-GB"/>
        </w:rPr>
        <w:t xml:space="preserve">progress reports, </w:t>
      </w:r>
      <w:r w:rsidR="008B19F5" w:rsidRPr="008F7194">
        <w:rPr>
          <w:i/>
          <w:iCs/>
          <w:lang w:val="en-GB"/>
        </w:rPr>
        <w:t>accounts</w:t>
      </w:r>
      <w:r w:rsidRPr="008F7194">
        <w:rPr>
          <w:i/>
          <w:iCs/>
          <w:lang w:val="en-GB"/>
        </w:rPr>
        <w:t xml:space="preserve"> and completion reports </w:t>
      </w:r>
      <w:r w:rsidR="008B19F5" w:rsidRPr="008F7194">
        <w:rPr>
          <w:i/>
          <w:iCs/>
          <w:lang w:val="en-GB"/>
        </w:rPr>
        <w:t>are received timely and that the</w:t>
      </w:r>
      <w:r w:rsidRPr="008F7194">
        <w:rPr>
          <w:i/>
          <w:iCs/>
          <w:lang w:val="en-GB"/>
        </w:rPr>
        <w:t xml:space="preserve"> annual accounts</w:t>
      </w:r>
      <w:r w:rsidR="008B19F5" w:rsidRPr="008F7194">
        <w:rPr>
          <w:i/>
          <w:iCs/>
          <w:lang w:val="en-GB"/>
        </w:rPr>
        <w:t xml:space="preserve"> are appropriately audited.</w:t>
      </w:r>
    </w:p>
    <w:p w:rsidR="008B19F5" w:rsidRPr="008F7194" w:rsidRDefault="008B19F5">
      <w:pPr>
        <w:ind w:left="540"/>
        <w:jc w:val="both"/>
        <w:rPr>
          <w:i/>
          <w:iCs/>
          <w:lang w:val="en-GB"/>
        </w:rPr>
      </w:pPr>
    </w:p>
    <w:p w:rsidR="008B19F5" w:rsidRPr="008F7194" w:rsidRDefault="008B19F5">
      <w:pPr>
        <w:ind w:left="540"/>
        <w:jc w:val="both"/>
        <w:rPr>
          <w:i/>
          <w:iCs/>
          <w:lang w:val="en-GB"/>
        </w:rPr>
      </w:pPr>
      <w:r w:rsidRPr="008F7194">
        <w:rPr>
          <w:i/>
          <w:iCs/>
          <w:lang w:val="en-GB"/>
        </w:rPr>
        <w:t xml:space="preserve"> Procedures for contracting, approval of work-plans and </w:t>
      </w:r>
      <w:proofErr w:type="gramStart"/>
      <w:r w:rsidRPr="008F7194">
        <w:rPr>
          <w:i/>
          <w:iCs/>
          <w:lang w:val="en-GB"/>
        </w:rPr>
        <w:t>budgets,</w:t>
      </w:r>
      <w:proofErr w:type="gramEnd"/>
      <w:r w:rsidRPr="008F7194">
        <w:rPr>
          <w:i/>
          <w:iCs/>
          <w:lang w:val="en-GB"/>
        </w:rPr>
        <w:t xml:space="preserve"> transfer of funds, accounts, and audit shall be described in the</w:t>
      </w:r>
      <w:r w:rsidR="002428FC" w:rsidRPr="008F7194">
        <w:rPr>
          <w:i/>
          <w:iCs/>
          <w:lang w:val="en-GB"/>
        </w:rPr>
        <w:t xml:space="preserve"> unit</w:t>
      </w:r>
      <w:r w:rsidRPr="008F7194">
        <w:rPr>
          <w:i/>
          <w:iCs/>
          <w:lang w:val="en-GB"/>
        </w:rPr>
        <w:t xml:space="preserve">’s accounting manual.   </w:t>
      </w:r>
    </w:p>
    <w:p w:rsidR="008B19F5" w:rsidRPr="008F7194" w:rsidRDefault="008B19F5">
      <w:pPr>
        <w:ind w:left="540"/>
        <w:jc w:val="both"/>
        <w:rPr>
          <w:lang w:val="en-GB"/>
        </w:rPr>
      </w:pPr>
    </w:p>
    <w:p w:rsidR="008B19F5" w:rsidRPr="008F7194" w:rsidRDefault="008B19F5">
      <w:pPr>
        <w:pStyle w:val="Overskrift3"/>
      </w:pPr>
      <w:bookmarkStart w:id="82" w:name="_Toc62881308"/>
      <w:bookmarkStart w:id="83" w:name="_Toc401157312"/>
      <w:r w:rsidRPr="008F7194">
        <w:lastRenderedPageBreak/>
        <w:t>BUDGETING</w:t>
      </w:r>
      <w:bookmarkEnd w:id="82"/>
      <w:bookmarkEnd w:id="83"/>
    </w:p>
    <w:p w:rsidR="008B19F5" w:rsidRPr="008F7194" w:rsidRDefault="008B19F5">
      <w:pPr>
        <w:pStyle w:val="Overskrift4"/>
      </w:pPr>
      <w:bookmarkStart w:id="84" w:name="_Toc62881309"/>
      <w:bookmarkStart w:id="85" w:name="_Toc401157313"/>
      <w:r w:rsidRPr="008F7194">
        <w:t>Annual Plans and Budget</w:t>
      </w:r>
      <w:bookmarkEnd w:id="84"/>
      <w:bookmarkEnd w:id="85"/>
    </w:p>
    <w:p w:rsidR="008B19F5" w:rsidRPr="008F7194" w:rsidRDefault="008B19F5">
      <w:pPr>
        <w:pStyle w:val="Brdtekstindrykning"/>
      </w:pPr>
      <w:r w:rsidRPr="008F7194">
        <w:t xml:space="preserve">The </w:t>
      </w:r>
      <w:r w:rsidR="002428FC" w:rsidRPr="008F7194">
        <w:t>unit</w:t>
      </w:r>
      <w:r w:rsidRPr="008F7194">
        <w:t xml:space="preserve"> shall prepare annual activity based work-plans and budgets as agreed with </w:t>
      </w:r>
      <w:r w:rsidR="002428FC" w:rsidRPr="008F7194">
        <w:t>MFA</w:t>
      </w:r>
      <w:r w:rsidRPr="008F7194">
        <w:t xml:space="preserve">. Reference is made to </w:t>
      </w:r>
      <w:r w:rsidR="002428FC" w:rsidRPr="008F7194">
        <w:t>MFA</w:t>
      </w:r>
      <w:r w:rsidRPr="008F7194">
        <w:t xml:space="preserve">'s </w:t>
      </w:r>
      <w:hyperlink r:id="rId11" w:history="1">
        <w:r w:rsidRPr="00F0575C">
          <w:rPr>
            <w:rStyle w:val="Hyperlink"/>
          </w:rPr>
          <w:t>Aid Management Guidelines</w:t>
        </w:r>
      </w:hyperlink>
      <w:r w:rsidRPr="008F7194">
        <w:t xml:space="preserve">. The </w:t>
      </w:r>
      <w:r w:rsidR="002428FC" w:rsidRPr="008F7194">
        <w:t>unit</w:t>
      </w:r>
      <w:r w:rsidRPr="008F7194">
        <w:t xml:space="preserve">’s budget procedures shall be described in this chapter, including budget revisions during the year and reporting of budget figures to the </w:t>
      </w:r>
      <w:r w:rsidR="00E556CC" w:rsidRPr="008F7194">
        <w:t>MFA</w:t>
      </w:r>
      <w:r w:rsidRPr="008F7194">
        <w:t>.</w:t>
      </w:r>
    </w:p>
    <w:p w:rsidR="008B19F5" w:rsidRPr="008F7194" w:rsidRDefault="008B19F5">
      <w:pPr>
        <w:pStyle w:val="Overskrift4"/>
      </w:pPr>
      <w:bookmarkStart w:id="86" w:name="_Toc62881310"/>
      <w:bookmarkStart w:id="87" w:name="_Toc401157314"/>
      <w:r w:rsidRPr="008F7194">
        <w:t>Budget Revisions</w:t>
      </w:r>
      <w:bookmarkEnd w:id="86"/>
      <w:bookmarkEnd w:id="87"/>
    </w:p>
    <w:p w:rsidR="008B19F5" w:rsidRPr="008F7194" w:rsidRDefault="008B19F5">
      <w:pPr>
        <w:pStyle w:val="Brdtekstindrykning"/>
      </w:pPr>
      <w:r w:rsidRPr="008F7194">
        <w:t xml:space="preserve">The </w:t>
      </w:r>
      <w:r w:rsidR="002428FC" w:rsidRPr="008F7194">
        <w:t>unit</w:t>
      </w:r>
      <w:r w:rsidRPr="008F7194">
        <w:t xml:space="preserve"> shall agree with the </w:t>
      </w:r>
      <w:r w:rsidR="00E556CC" w:rsidRPr="008F7194">
        <w:t>MFA</w:t>
      </w:r>
      <w:r w:rsidRPr="008F7194">
        <w:t xml:space="preserve"> how often budgets shall be revised. The budgets must be revised at least </w:t>
      </w:r>
      <w:r w:rsidR="00AA729E" w:rsidRPr="008F7194">
        <w:t>quarterly</w:t>
      </w:r>
      <w:r w:rsidR="00F0575C">
        <w:t>. T</w:t>
      </w:r>
      <w:r w:rsidRPr="008F7194">
        <w:t xml:space="preserve">he </w:t>
      </w:r>
      <w:r w:rsidR="002428FC" w:rsidRPr="008F7194">
        <w:t>unit</w:t>
      </w:r>
      <w:r w:rsidRPr="008F7194">
        <w:t xml:space="preserve"> shall</w:t>
      </w:r>
      <w:r w:rsidR="00AA729E" w:rsidRPr="008F7194">
        <w:t>,</w:t>
      </w:r>
      <w:r w:rsidRPr="008F7194">
        <w:t xml:space="preserve"> however</w:t>
      </w:r>
      <w:r w:rsidR="00AA729E" w:rsidRPr="008F7194">
        <w:t>,</w:t>
      </w:r>
      <w:r w:rsidRPr="008F7194">
        <w:t xml:space="preserve"> inform the </w:t>
      </w:r>
      <w:r w:rsidR="00E556CC" w:rsidRPr="008F7194">
        <w:t>MFA</w:t>
      </w:r>
      <w:r w:rsidRPr="008F7194">
        <w:t xml:space="preserve"> of any known deviations from the budget, especially in the last months of the calendar year.</w:t>
      </w:r>
    </w:p>
    <w:p w:rsidR="008B19F5" w:rsidRPr="008F7194" w:rsidRDefault="008B19F5">
      <w:pPr>
        <w:jc w:val="both"/>
        <w:rPr>
          <w:lang w:val="en-GB"/>
        </w:rPr>
      </w:pPr>
    </w:p>
    <w:p w:rsidR="008B19F5" w:rsidRPr="008F7194" w:rsidRDefault="008B19F5">
      <w:pPr>
        <w:pStyle w:val="Overskrift3"/>
      </w:pPr>
      <w:bookmarkStart w:id="88" w:name="_Toc62881311"/>
      <w:bookmarkStart w:id="89" w:name="_Toc401157315"/>
      <w:r w:rsidRPr="008F7194">
        <w:t>AUDIT</w:t>
      </w:r>
      <w:bookmarkEnd w:id="88"/>
      <w:bookmarkEnd w:id="89"/>
    </w:p>
    <w:p w:rsidR="008B19F5" w:rsidRPr="008F7194" w:rsidRDefault="008B19F5">
      <w:pPr>
        <w:tabs>
          <w:tab w:val="left" w:pos="540"/>
        </w:tabs>
        <w:ind w:left="540"/>
        <w:jc w:val="both"/>
        <w:rPr>
          <w:lang w:val="en-GB"/>
        </w:rPr>
      </w:pPr>
      <w:r w:rsidRPr="008F7194">
        <w:rPr>
          <w:i/>
          <w:iCs/>
          <w:lang w:val="en-GB"/>
        </w:rPr>
        <w:t xml:space="preserve">The </w:t>
      </w:r>
      <w:r w:rsidR="002428FC" w:rsidRPr="008F7194">
        <w:rPr>
          <w:i/>
          <w:iCs/>
          <w:lang w:val="en-GB"/>
        </w:rPr>
        <w:t>unit</w:t>
      </w:r>
      <w:r w:rsidRPr="008F7194">
        <w:rPr>
          <w:i/>
          <w:iCs/>
          <w:lang w:val="en-GB"/>
        </w:rPr>
        <w:t xml:space="preserve"> shall state when accounts are ready for the annual audit and who is responsible for preparing the accounts for audit. </w:t>
      </w:r>
    </w:p>
    <w:p w:rsidR="008B19F5" w:rsidRPr="008F7194" w:rsidRDefault="008B19F5">
      <w:pPr>
        <w:pStyle w:val="Overskrift4"/>
      </w:pPr>
      <w:bookmarkStart w:id="90" w:name="_Toc62881312"/>
      <w:bookmarkStart w:id="91" w:name="_Toc401157316"/>
      <w:r w:rsidRPr="008F7194">
        <w:t>External Audit</w:t>
      </w:r>
      <w:bookmarkEnd w:id="90"/>
      <w:bookmarkEnd w:id="91"/>
    </w:p>
    <w:p w:rsidR="008B19F5" w:rsidRPr="008F7194" w:rsidRDefault="008B19F5">
      <w:pPr>
        <w:jc w:val="both"/>
        <w:rPr>
          <w:lang w:val="en-GB"/>
        </w:rPr>
      </w:pPr>
      <w:r w:rsidRPr="008F7194">
        <w:rPr>
          <w:lang w:val="en-GB"/>
        </w:rPr>
        <w:t>The</w:t>
      </w:r>
      <w:r w:rsidR="002428FC" w:rsidRPr="008F7194">
        <w:rPr>
          <w:lang w:val="en-GB"/>
        </w:rPr>
        <w:t xml:space="preserve"> unit</w:t>
      </w:r>
      <w:r w:rsidRPr="008F7194">
        <w:rPr>
          <w:lang w:val="en-GB"/>
        </w:rPr>
        <w:t xml:space="preserve"> auditor is: </w:t>
      </w:r>
      <w:r w:rsidRPr="008F7194">
        <w:rPr>
          <w:i/>
          <w:iCs/>
          <w:lang w:val="en-GB"/>
        </w:rPr>
        <w:t>Name of the appointed external auditor</w:t>
      </w:r>
      <w:r w:rsidRPr="008F7194">
        <w:rPr>
          <w:lang w:val="en-GB"/>
        </w:rPr>
        <w:t>.</w:t>
      </w:r>
    </w:p>
    <w:p w:rsidR="008B19F5" w:rsidRPr="008F7194" w:rsidRDefault="008B19F5">
      <w:pPr>
        <w:jc w:val="both"/>
        <w:rPr>
          <w:lang w:val="en-GB"/>
        </w:rPr>
      </w:pPr>
    </w:p>
    <w:p w:rsidR="008B19F5" w:rsidRPr="008F7194" w:rsidRDefault="008B19F5">
      <w:pPr>
        <w:jc w:val="both"/>
        <w:rPr>
          <w:lang w:val="en-GB"/>
        </w:rPr>
      </w:pPr>
      <w:r w:rsidRPr="008F7194">
        <w:rPr>
          <w:lang w:val="en-GB"/>
        </w:rPr>
        <w:t>Audit is to be carried out according to the audit agreement in Appendix 10.</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On receipt of the auditor's report the </w:t>
      </w:r>
      <w:r w:rsidR="002428FC" w:rsidRPr="008F7194">
        <w:rPr>
          <w:lang w:val="en-GB"/>
        </w:rPr>
        <w:t>unit</w:t>
      </w:r>
      <w:r w:rsidRPr="008F7194">
        <w:rPr>
          <w:lang w:val="en-GB"/>
        </w:rPr>
        <w:t xml:space="preserve"> management shall give </w:t>
      </w:r>
      <w:r w:rsidR="00AA729E" w:rsidRPr="008F7194">
        <w:rPr>
          <w:lang w:val="en-GB"/>
        </w:rPr>
        <w:t xml:space="preserve">the </w:t>
      </w:r>
      <w:r w:rsidRPr="008F7194">
        <w:rPr>
          <w:lang w:val="en-GB"/>
        </w:rPr>
        <w:t xml:space="preserve">report to </w:t>
      </w:r>
      <w:r w:rsidR="00E556CC" w:rsidRPr="008F7194">
        <w:rPr>
          <w:lang w:val="en-GB"/>
        </w:rPr>
        <w:t>MFA</w:t>
      </w:r>
      <w:r w:rsidRPr="008F7194">
        <w:rPr>
          <w:lang w:val="en-GB"/>
        </w:rPr>
        <w:t xml:space="preserve"> in which it shall answer/comment on the issues raised by the auditor in his report. </w:t>
      </w:r>
    </w:p>
    <w:p w:rsidR="008B19F5" w:rsidRPr="008F7194" w:rsidRDefault="008B19F5">
      <w:pPr>
        <w:pStyle w:val="Overskrift4"/>
      </w:pPr>
      <w:bookmarkStart w:id="92" w:name="_Toc62881313"/>
      <w:bookmarkStart w:id="93" w:name="_Toc401157317"/>
      <w:r w:rsidRPr="008F7194">
        <w:t>Internal Audit</w:t>
      </w:r>
      <w:bookmarkEnd w:id="92"/>
      <w:bookmarkEnd w:id="93"/>
    </w:p>
    <w:p w:rsidR="008B19F5" w:rsidRPr="008F7194" w:rsidRDefault="008B19F5">
      <w:pPr>
        <w:ind w:left="576"/>
        <w:jc w:val="both"/>
        <w:rPr>
          <w:lang w:val="en-GB"/>
        </w:rPr>
      </w:pPr>
      <w:r w:rsidRPr="008F7194">
        <w:rPr>
          <w:i/>
          <w:iCs/>
          <w:lang w:val="en-GB"/>
        </w:rPr>
        <w:t xml:space="preserve">Depending on the degree of administrative complexity the </w:t>
      </w:r>
      <w:r w:rsidR="002428FC" w:rsidRPr="008F7194">
        <w:rPr>
          <w:i/>
          <w:iCs/>
          <w:lang w:val="en-GB"/>
        </w:rPr>
        <w:t>unit</w:t>
      </w:r>
      <w:r w:rsidRPr="008F7194">
        <w:rPr>
          <w:i/>
          <w:iCs/>
          <w:lang w:val="en-GB"/>
        </w:rPr>
        <w:t xml:space="preserve"> may have to establish an internal audit function. The role and the procedures of the internal audit function should be agreed with the </w:t>
      </w:r>
      <w:r w:rsidR="00E556CC" w:rsidRPr="008F7194">
        <w:rPr>
          <w:i/>
          <w:iCs/>
          <w:lang w:val="en-GB"/>
        </w:rPr>
        <w:t>MFA</w:t>
      </w:r>
      <w:r w:rsidRPr="008F7194">
        <w:rPr>
          <w:i/>
          <w:iCs/>
          <w:lang w:val="en-GB"/>
        </w:rPr>
        <w:t xml:space="preserve"> and with the external auditor, and be described in the manual</w:t>
      </w:r>
      <w:r w:rsidRPr="008F7194">
        <w:rPr>
          <w:lang w:val="en-GB"/>
        </w:rPr>
        <w:t>.</w:t>
      </w:r>
    </w:p>
    <w:p w:rsidR="008B19F5" w:rsidRPr="008F7194" w:rsidRDefault="008B19F5">
      <w:pPr>
        <w:pStyle w:val="Overskrift3"/>
      </w:pPr>
      <w:r w:rsidRPr="008F7194">
        <w:br w:type="page"/>
      </w:r>
      <w:bookmarkStart w:id="94" w:name="_Toc62881314"/>
      <w:bookmarkStart w:id="95" w:name="_Toc401157318"/>
      <w:r w:rsidRPr="008F7194">
        <w:lastRenderedPageBreak/>
        <w:t>List of Appendices</w:t>
      </w:r>
      <w:bookmarkEnd w:id="94"/>
      <w:bookmarkEnd w:id="95"/>
    </w:p>
    <w:p w:rsidR="008B19F5" w:rsidRPr="008F7194" w:rsidRDefault="008B19F5">
      <w:pPr>
        <w:jc w:val="both"/>
        <w:rPr>
          <w:lang w:val="en-GB"/>
        </w:rPr>
      </w:pPr>
      <w:proofErr w:type="gramStart"/>
      <w:r w:rsidRPr="008F7194">
        <w:rPr>
          <w:lang w:val="en-GB"/>
        </w:rPr>
        <w:t>Appendix  1</w:t>
      </w:r>
      <w:proofErr w:type="gramEnd"/>
      <w:r w:rsidRPr="008F7194">
        <w:rPr>
          <w:lang w:val="en-GB"/>
        </w:rPr>
        <w:t>: Chart of Accounts</w:t>
      </w:r>
      <w:r w:rsidRPr="008F7194">
        <w:rPr>
          <w:lang w:val="en-GB"/>
        </w:rPr>
        <w:tab/>
      </w:r>
    </w:p>
    <w:p w:rsidR="008B19F5" w:rsidRPr="008F7194" w:rsidRDefault="008B19F5">
      <w:pPr>
        <w:jc w:val="both"/>
        <w:rPr>
          <w:lang w:val="en-GB"/>
        </w:rPr>
      </w:pPr>
      <w:proofErr w:type="gramStart"/>
      <w:r w:rsidRPr="008F7194">
        <w:rPr>
          <w:lang w:val="en-GB"/>
        </w:rPr>
        <w:t>Appendix  2</w:t>
      </w:r>
      <w:proofErr w:type="gramEnd"/>
      <w:r w:rsidRPr="008F7194">
        <w:rPr>
          <w:lang w:val="en-GB"/>
        </w:rPr>
        <w:t>: Budget Lines</w:t>
      </w:r>
      <w:r w:rsidRPr="008F7194">
        <w:rPr>
          <w:lang w:val="en-GB"/>
        </w:rPr>
        <w:tab/>
      </w:r>
    </w:p>
    <w:p w:rsidR="008B19F5" w:rsidRPr="008F7194" w:rsidRDefault="008B19F5">
      <w:pPr>
        <w:jc w:val="both"/>
        <w:rPr>
          <w:lang w:val="en-GB"/>
        </w:rPr>
      </w:pPr>
      <w:proofErr w:type="gramStart"/>
      <w:r w:rsidRPr="008F7194">
        <w:rPr>
          <w:lang w:val="en-GB"/>
        </w:rPr>
        <w:t>Appendix  3</w:t>
      </w:r>
      <w:proofErr w:type="gramEnd"/>
      <w:r w:rsidRPr="008F7194">
        <w:rPr>
          <w:lang w:val="en-GB"/>
        </w:rPr>
        <w:t>: Accounts Procedures</w:t>
      </w:r>
      <w:r w:rsidRPr="008F7194">
        <w:rPr>
          <w:lang w:val="en-GB"/>
        </w:rPr>
        <w:tab/>
      </w:r>
    </w:p>
    <w:p w:rsidR="008B19F5" w:rsidRPr="008F7194" w:rsidRDefault="008B19F5">
      <w:pPr>
        <w:jc w:val="both"/>
        <w:rPr>
          <w:lang w:val="en-GB"/>
        </w:rPr>
      </w:pPr>
      <w:proofErr w:type="gramStart"/>
      <w:r w:rsidRPr="008F7194">
        <w:rPr>
          <w:lang w:val="en-GB"/>
        </w:rPr>
        <w:t>Appendix  4</w:t>
      </w:r>
      <w:proofErr w:type="gramEnd"/>
      <w:r w:rsidRPr="008F7194">
        <w:rPr>
          <w:lang w:val="en-GB"/>
        </w:rPr>
        <w:t>: Job Descriptions</w:t>
      </w:r>
      <w:r w:rsidRPr="008F7194">
        <w:rPr>
          <w:lang w:val="en-GB"/>
        </w:rPr>
        <w:tab/>
      </w:r>
    </w:p>
    <w:p w:rsidR="008B19F5" w:rsidRPr="008F7194" w:rsidRDefault="008B19F5">
      <w:pPr>
        <w:jc w:val="both"/>
        <w:rPr>
          <w:lang w:val="en-GB"/>
        </w:rPr>
      </w:pPr>
      <w:proofErr w:type="gramStart"/>
      <w:r w:rsidRPr="008F7194">
        <w:rPr>
          <w:lang w:val="en-GB"/>
        </w:rPr>
        <w:t>Appendix  5</w:t>
      </w:r>
      <w:proofErr w:type="gramEnd"/>
      <w:r w:rsidRPr="008F7194">
        <w:rPr>
          <w:lang w:val="en-GB"/>
        </w:rPr>
        <w:t xml:space="preserve">: Accounts Forms </w:t>
      </w:r>
      <w:r w:rsidRPr="008F7194">
        <w:rPr>
          <w:lang w:val="en-GB"/>
        </w:rPr>
        <w:tab/>
      </w:r>
    </w:p>
    <w:p w:rsidR="008B19F5" w:rsidRPr="008F7194" w:rsidRDefault="008B19F5">
      <w:pPr>
        <w:jc w:val="both"/>
        <w:rPr>
          <w:lang w:val="en-GB"/>
        </w:rPr>
      </w:pPr>
      <w:proofErr w:type="gramStart"/>
      <w:r w:rsidRPr="008F7194">
        <w:rPr>
          <w:lang w:val="en-GB"/>
        </w:rPr>
        <w:t>Appendix  6</w:t>
      </w:r>
      <w:proofErr w:type="gramEnd"/>
      <w:r w:rsidRPr="008F7194">
        <w:rPr>
          <w:lang w:val="en-GB"/>
        </w:rPr>
        <w:t>: Accounts Reports</w:t>
      </w:r>
      <w:r w:rsidRPr="008F7194">
        <w:rPr>
          <w:lang w:val="en-GB"/>
        </w:rPr>
        <w:tab/>
      </w:r>
    </w:p>
    <w:p w:rsidR="008B19F5" w:rsidRPr="008F7194" w:rsidRDefault="008B19F5">
      <w:pPr>
        <w:jc w:val="both"/>
        <w:rPr>
          <w:lang w:val="en-GB"/>
        </w:rPr>
      </w:pPr>
      <w:proofErr w:type="gramStart"/>
      <w:r w:rsidRPr="008F7194">
        <w:rPr>
          <w:lang w:val="en-GB"/>
        </w:rPr>
        <w:t>Appendix  7</w:t>
      </w:r>
      <w:proofErr w:type="gramEnd"/>
      <w:r w:rsidRPr="008F7194">
        <w:rPr>
          <w:lang w:val="en-GB"/>
        </w:rPr>
        <w:t xml:space="preserve">: </w:t>
      </w:r>
      <w:r w:rsidR="00AA729E" w:rsidRPr="008F7194">
        <w:rPr>
          <w:lang w:val="en-GB"/>
        </w:rPr>
        <w:t xml:space="preserve">Quarterly </w:t>
      </w:r>
      <w:r w:rsidRPr="008F7194">
        <w:rPr>
          <w:lang w:val="en-GB"/>
        </w:rPr>
        <w:t xml:space="preserve">Reports from </w:t>
      </w:r>
      <w:r w:rsidR="002428FC" w:rsidRPr="008F7194">
        <w:rPr>
          <w:lang w:val="en-GB"/>
        </w:rPr>
        <w:t>MFA</w:t>
      </w:r>
      <w:r w:rsidRPr="008F7194">
        <w:rPr>
          <w:lang w:val="en-GB"/>
        </w:rPr>
        <w:tab/>
      </w:r>
    </w:p>
    <w:p w:rsidR="008B19F5" w:rsidRPr="008F7194" w:rsidRDefault="008B19F5">
      <w:pPr>
        <w:jc w:val="both"/>
        <w:rPr>
          <w:lang w:val="en-GB"/>
        </w:rPr>
      </w:pPr>
      <w:proofErr w:type="gramStart"/>
      <w:r w:rsidRPr="008F7194">
        <w:rPr>
          <w:lang w:val="en-GB"/>
        </w:rPr>
        <w:t>Appendix  8</w:t>
      </w:r>
      <w:proofErr w:type="gramEnd"/>
      <w:r w:rsidRPr="008F7194">
        <w:rPr>
          <w:lang w:val="en-GB"/>
        </w:rPr>
        <w:t xml:space="preserve">: Holders of the </w:t>
      </w:r>
      <w:r w:rsidR="002428FC" w:rsidRPr="008F7194">
        <w:rPr>
          <w:lang w:val="en-GB"/>
        </w:rPr>
        <w:t>Decentralised unit</w:t>
      </w:r>
      <w:r w:rsidRPr="008F7194">
        <w:rPr>
          <w:lang w:val="en-GB"/>
        </w:rPr>
        <w:t xml:space="preserve"> Accounts Manual</w:t>
      </w:r>
      <w:r w:rsidRPr="008F7194">
        <w:rPr>
          <w:lang w:val="en-GB"/>
        </w:rPr>
        <w:tab/>
      </w:r>
    </w:p>
    <w:p w:rsidR="008B19F5" w:rsidRPr="008F7194" w:rsidRDefault="008B19F5">
      <w:pPr>
        <w:jc w:val="both"/>
        <w:rPr>
          <w:lang w:val="en-GB"/>
        </w:rPr>
      </w:pPr>
      <w:proofErr w:type="gramStart"/>
      <w:r w:rsidRPr="008F7194">
        <w:rPr>
          <w:lang w:val="en-GB"/>
        </w:rPr>
        <w:t>Appendix  9</w:t>
      </w:r>
      <w:proofErr w:type="gramEnd"/>
      <w:r w:rsidRPr="008F7194">
        <w:rPr>
          <w:lang w:val="en-GB"/>
        </w:rPr>
        <w:t>: List of Signatories</w:t>
      </w:r>
      <w:r w:rsidRPr="008F7194">
        <w:rPr>
          <w:lang w:val="en-GB"/>
        </w:rPr>
        <w:tab/>
      </w:r>
    </w:p>
    <w:p w:rsidR="008B19F5" w:rsidRPr="008F7194" w:rsidRDefault="008B19F5">
      <w:pPr>
        <w:jc w:val="both"/>
        <w:rPr>
          <w:lang w:val="en-GB"/>
        </w:rPr>
      </w:pPr>
      <w:r w:rsidRPr="008F7194">
        <w:rPr>
          <w:lang w:val="en-GB"/>
        </w:rPr>
        <w:t>Appendix 10: Audit Agreement</w:t>
      </w:r>
      <w:r w:rsidRPr="008F7194">
        <w:rPr>
          <w:lang w:val="en-GB"/>
        </w:rPr>
        <w:tab/>
      </w:r>
    </w:p>
    <w:p w:rsidR="008B19F5" w:rsidRPr="008F7194" w:rsidRDefault="008B19F5">
      <w:pPr>
        <w:jc w:val="both"/>
        <w:rPr>
          <w:lang w:val="en-GB"/>
        </w:rPr>
      </w:pPr>
      <w:r w:rsidRPr="008F7194">
        <w:rPr>
          <w:lang w:val="en-GB"/>
        </w:rPr>
        <w:t>Appendix 11: Brief Computer Manual</w:t>
      </w:r>
      <w:r w:rsidRPr="008F7194">
        <w:rPr>
          <w:lang w:val="en-GB"/>
        </w:rPr>
        <w:tab/>
      </w:r>
    </w:p>
    <w:p w:rsidR="008B19F5" w:rsidRPr="008F7194" w:rsidRDefault="008B19F5">
      <w:pPr>
        <w:jc w:val="both"/>
        <w:rPr>
          <w:lang w:val="en-GB"/>
        </w:rPr>
      </w:pPr>
      <w:r w:rsidRPr="008F7194">
        <w:rPr>
          <w:lang w:val="en-GB"/>
        </w:rPr>
        <w:t>Appendix 12: Hardware and Software Service</w:t>
      </w:r>
      <w:r w:rsidRPr="008F7194">
        <w:rPr>
          <w:lang w:val="en-GB"/>
        </w:rPr>
        <w:tab/>
      </w:r>
    </w:p>
    <w:p w:rsidR="008B19F5" w:rsidRPr="008F7194" w:rsidRDefault="008B19F5">
      <w:pPr>
        <w:jc w:val="both"/>
        <w:rPr>
          <w:lang w:val="en-GB"/>
        </w:rPr>
      </w:pPr>
    </w:p>
    <w:p w:rsidR="008B19F5" w:rsidRPr="008F7194" w:rsidRDefault="008B19F5">
      <w:pPr>
        <w:rPr>
          <w:b/>
          <w:bCs/>
          <w:sz w:val="28"/>
          <w:lang w:val="en-GB"/>
        </w:rPr>
      </w:pPr>
      <w:r w:rsidRPr="008F7194">
        <w:rPr>
          <w:lang w:val="en-GB"/>
        </w:rPr>
        <w:br w:type="page"/>
      </w:r>
      <w:bookmarkStart w:id="96" w:name="_Toc62881315"/>
      <w:r w:rsidRPr="008F7194">
        <w:rPr>
          <w:b/>
          <w:bCs/>
          <w:sz w:val="28"/>
          <w:lang w:val="en-GB"/>
        </w:rPr>
        <w:lastRenderedPageBreak/>
        <w:t>Appendix 1: Chart of Accounts</w:t>
      </w:r>
      <w:bookmarkEnd w:id="96"/>
      <w:r w:rsidRPr="008F7194">
        <w:rPr>
          <w:b/>
          <w:bCs/>
          <w:sz w:val="28"/>
          <w:lang w:val="en-GB"/>
        </w:rPr>
        <w:t xml:space="preserve"> </w:t>
      </w:r>
    </w:p>
    <w:p w:rsidR="008B19F5" w:rsidRPr="008F7194" w:rsidRDefault="008B19F5">
      <w:pPr>
        <w:jc w:val="both"/>
        <w:rPr>
          <w:lang w:val="en-GB"/>
        </w:rPr>
      </w:pPr>
    </w:p>
    <w:p w:rsidR="008B19F5" w:rsidRPr="008F7194" w:rsidRDefault="008B19F5">
      <w:pPr>
        <w:jc w:val="both"/>
        <w:rPr>
          <w:lang w:val="en-GB"/>
        </w:rPr>
      </w:pPr>
      <w:r w:rsidRPr="008F7194">
        <w:rPr>
          <w:lang w:val="en-GB"/>
        </w:rPr>
        <w:t>Account</w:t>
      </w:r>
      <w:r w:rsidRPr="008F7194">
        <w:rPr>
          <w:lang w:val="en-GB"/>
        </w:rPr>
        <w:tab/>
      </w:r>
      <w:r w:rsidRPr="008F7194">
        <w:rPr>
          <w:lang w:val="en-GB"/>
        </w:rPr>
        <w:tab/>
      </w:r>
      <w:r w:rsidRPr="008F7194">
        <w:rPr>
          <w:lang w:val="en-GB"/>
        </w:rPr>
        <w:tab/>
      </w:r>
      <w:r w:rsidR="002428FC" w:rsidRPr="008F7194">
        <w:rPr>
          <w:lang w:val="en-GB"/>
        </w:rPr>
        <w:t>MFA</w:t>
      </w:r>
      <w:r w:rsidRPr="008F7194">
        <w:rPr>
          <w:lang w:val="en-GB"/>
        </w:rPr>
        <w:t xml:space="preserve"> </w:t>
      </w:r>
      <w:r w:rsidRPr="008F7194">
        <w:rPr>
          <w:lang w:val="en-GB"/>
        </w:rPr>
        <w:tab/>
      </w:r>
      <w:r w:rsidRPr="008F7194">
        <w:rPr>
          <w:lang w:val="en-GB"/>
        </w:rPr>
        <w:tab/>
        <w:t>Government</w:t>
      </w:r>
    </w:p>
    <w:p w:rsidR="008B19F5" w:rsidRPr="008F7194" w:rsidRDefault="008B19F5">
      <w:pPr>
        <w:jc w:val="both"/>
        <w:rPr>
          <w:lang w:val="en-GB"/>
        </w:rPr>
      </w:pPr>
      <w:proofErr w:type="gramStart"/>
      <w:r w:rsidRPr="008F7194">
        <w:rPr>
          <w:lang w:val="en-GB"/>
        </w:rPr>
        <w:t>Number</w:t>
      </w:r>
      <w:r w:rsidRPr="008F7194">
        <w:rPr>
          <w:lang w:val="en-GB"/>
        </w:rPr>
        <w:tab/>
        <w:t>Name of Account</w:t>
      </w:r>
      <w:r w:rsidRPr="008F7194">
        <w:rPr>
          <w:lang w:val="en-GB"/>
        </w:rPr>
        <w:tab/>
        <w:t>Budget-line</w:t>
      </w:r>
      <w:r w:rsidRPr="008F7194">
        <w:rPr>
          <w:lang w:val="en-GB"/>
        </w:rPr>
        <w:tab/>
      </w:r>
      <w:r w:rsidRPr="008F7194">
        <w:rPr>
          <w:lang w:val="en-GB"/>
        </w:rPr>
        <w:tab/>
        <w:t>Vote-No.</w:t>
      </w:r>
      <w:proofErr w:type="gramEnd"/>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ind w:left="540"/>
        <w:jc w:val="both"/>
        <w:rPr>
          <w:i/>
          <w:iCs/>
          <w:lang w:val="en-GB"/>
        </w:rPr>
      </w:pPr>
      <w:r w:rsidRPr="008F7194">
        <w:rPr>
          <w:i/>
          <w:iCs/>
          <w:lang w:val="en-GB"/>
        </w:rPr>
        <w:t>For each account it shall be stated which budget-line, and if it is applicable, which Government vote it refers to.</w:t>
      </w:r>
    </w:p>
    <w:p w:rsidR="008B19F5" w:rsidRPr="008F7194" w:rsidRDefault="008B19F5">
      <w:pPr>
        <w:ind w:left="540"/>
        <w:jc w:val="both"/>
        <w:rPr>
          <w:i/>
          <w:iCs/>
          <w:lang w:val="en-GB"/>
        </w:rPr>
      </w:pPr>
    </w:p>
    <w:p w:rsidR="008B19F5" w:rsidRPr="008F7194" w:rsidRDefault="008B19F5">
      <w:pPr>
        <w:ind w:left="540"/>
        <w:jc w:val="both"/>
        <w:rPr>
          <w:i/>
          <w:iCs/>
          <w:lang w:val="en-GB"/>
        </w:rPr>
      </w:pPr>
      <w:r w:rsidRPr="008F7194">
        <w:rPr>
          <w:i/>
          <w:iCs/>
          <w:lang w:val="en-GB"/>
        </w:rPr>
        <w:t xml:space="preserve">The </w:t>
      </w:r>
      <w:r w:rsidR="002428FC" w:rsidRPr="008F7194">
        <w:rPr>
          <w:i/>
          <w:iCs/>
          <w:lang w:val="en-GB"/>
        </w:rPr>
        <w:t>MFA</w:t>
      </w:r>
      <w:r w:rsidRPr="008F7194">
        <w:rPr>
          <w:i/>
          <w:iCs/>
          <w:lang w:val="en-GB"/>
        </w:rPr>
        <w:t xml:space="preserve"> budget-lines and, where applicable, the Government vote numbers are to be shown in Appendix 2.</w:t>
      </w:r>
    </w:p>
    <w:p w:rsidR="008B19F5" w:rsidRPr="008F7194" w:rsidRDefault="008B19F5">
      <w:pPr>
        <w:ind w:left="540"/>
        <w:jc w:val="both"/>
        <w:rPr>
          <w:i/>
          <w:iCs/>
          <w:lang w:val="en-GB"/>
        </w:rPr>
      </w:pPr>
    </w:p>
    <w:p w:rsidR="008B19F5" w:rsidRDefault="008B19F5">
      <w:pPr>
        <w:ind w:left="540"/>
        <w:jc w:val="both"/>
        <w:rPr>
          <w:i/>
          <w:iCs/>
          <w:lang w:val="en-GB"/>
        </w:rPr>
      </w:pPr>
      <w:r w:rsidRPr="008F7194">
        <w:rPr>
          <w:i/>
          <w:iCs/>
          <w:lang w:val="en-GB"/>
        </w:rPr>
        <w:t xml:space="preserve">The actual design of the accounts plan will, as discussed in chapter 5 of the model, depend on the organization of the </w:t>
      </w:r>
      <w:r w:rsidR="002428FC" w:rsidRPr="008F7194">
        <w:rPr>
          <w:i/>
          <w:iCs/>
          <w:lang w:val="en-GB"/>
        </w:rPr>
        <w:t>unit</w:t>
      </w:r>
      <w:r w:rsidRPr="008F7194">
        <w:rPr>
          <w:i/>
          <w:iCs/>
          <w:lang w:val="en-GB"/>
        </w:rPr>
        <w:t>.</w:t>
      </w:r>
    </w:p>
    <w:p w:rsidR="008B19F5" w:rsidRPr="008F7194" w:rsidRDefault="008B19F5" w:rsidP="00F0575C">
      <w:pPr>
        <w:jc w:val="both"/>
        <w:rPr>
          <w:i/>
          <w:iCs/>
          <w:lang w:val="en-GB"/>
        </w:rPr>
      </w:pPr>
    </w:p>
    <w:p w:rsidR="008B19F5" w:rsidRPr="008F7194" w:rsidRDefault="008B19F5">
      <w:pPr>
        <w:ind w:left="540"/>
        <w:jc w:val="both"/>
        <w:rPr>
          <w:i/>
          <w:iCs/>
          <w:lang w:val="en-GB"/>
        </w:rPr>
      </w:pPr>
      <w:r w:rsidRPr="008F7194">
        <w:rPr>
          <w:i/>
          <w:iCs/>
          <w:lang w:val="en-GB"/>
        </w:rPr>
        <w:t xml:space="preserve">The </w:t>
      </w:r>
      <w:r w:rsidR="00E556CC" w:rsidRPr="008F7194">
        <w:rPr>
          <w:i/>
          <w:iCs/>
          <w:lang w:val="en-GB"/>
        </w:rPr>
        <w:t>MFA</w:t>
      </w:r>
      <w:r w:rsidRPr="008F7194">
        <w:rPr>
          <w:i/>
          <w:iCs/>
          <w:lang w:val="en-GB"/>
        </w:rPr>
        <w:t xml:space="preserve"> should be consulted in connection with the establishment of the accounts plan.</w:t>
      </w:r>
    </w:p>
    <w:p w:rsidR="008B19F5" w:rsidRPr="008F7194" w:rsidRDefault="008B19F5">
      <w:pPr>
        <w:rPr>
          <w:b/>
          <w:bCs/>
          <w:sz w:val="28"/>
          <w:lang w:val="en-GB"/>
        </w:rPr>
      </w:pPr>
      <w:r w:rsidRPr="008F7194">
        <w:rPr>
          <w:lang w:val="en-GB"/>
        </w:rPr>
        <w:br w:type="page"/>
      </w:r>
      <w:bookmarkStart w:id="97" w:name="_Toc62881316"/>
      <w:r w:rsidRPr="008F7194">
        <w:rPr>
          <w:b/>
          <w:bCs/>
          <w:sz w:val="28"/>
          <w:lang w:val="en-GB"/>
        </w:rPr>
        <w:lastRenderedPageBreak/>
        <w:t>Appendix 2: Budget Lines</w:t>
      </w:r>
      <w:bookmarkEnd w:id="97"/>
    </w:p>
    <w:p w:rsidR="008B19F5" w:rsidRPr="008F7194" w:rsidRDefault="008B19F5">
      <w:pPr>
        <w:jc w:val="both"/>
        <w:rPr>
          <w:lang w:val="en-GB"/>
        </w:rPr>
      </w:pPr>
    </w:p>
    <w:p w:rsidR="008B19F5" w:rsidRPr="008F7194" w:rsidRDefault="002428FC">
      <w:pPr>
        <w:jc w:val="both"/>
        <w:rPr>
          <w:lang w:val="en-GB"/>
        </w:rPr>
      </w:pPr>
      <w:r w:rsidRPr="008F7194">
        <w:rPr>
          <w:lang w:val="en-GB"/>
        </w:rPr>
        <w:t>Decentralised unit</w:t>
      </w:r>
      <w:r w:rsidR="008B19F5" w:rsidRPr="008F7194">
        <w:rPr>
          <w:lang w:val="en-GB"/>
        </w:rPr>
        <w:t>: [Name]</w:t>
      </w:r>
    </w:p>
    <w:p w:rsidR="008B19F5" w:rsidRPr="008F7194" w:rsidRDefault="008B19F5">
      <w:pPr>
        <w:jc w:val="both"/>
        <w:rPr>
          <w:lang w:val="en-GB"/>
        </w:rPr>
      </w:pPr>
    </w:p>
    <w:p w:rsidR="008B19F5" w:rsidRPr="008F7194" w:rsidRDefault="002428FC">
      <w:pPr>
        <w:jc w:val="both"/>
        <w:rPr>
          <w:u w:val="single"/>
          <w:lang w:val="en-GB"/>
        </w:rPr>
      </w:pPr>
      <w:r w:rsidRPr="008F7194">
        <w:rPr>
          <w:u w:val="single"/>
          <w:lang w:val="en-GB"/>
        </w:rPr>
        <w:t>MFA</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w:t>
      </w:r>
      <w:r w:rsidR="002428FC" w:rsidRPr="008F7194">
        <w:rPr>
          <w:lang w:val="en-GB"/>
        </w:rPr>
        <w:t>unit</w:t>
      </w:r>
      <w:r w:rsidRPr="008F7194">
        <w:rPr>
          <w:lang w:val="en-GB"/>
        </w:rPr>
        <w:t xml:space="preserve"> has the following budget lines</w:t>
      </w:r>
      <w:r w:rsidR="00C271EB" w:rsidRPr="008F7194">
        <w:rPr>
          <w:lang w:val="en-GB"/>
        </w:rPr>
        <w:t>/ job IDs</w:t>
      </w:r>
      <w:r w:rsidRPr="008F7194">
        <w:rPr>
          <w:lang w:val="en-GB"/>
        </w:rPr>
        <w:t xml:space="preserve"> in </w:t>
      </w:r>
      <w:r w:rsidR="002428FC" w:rsidRPr="008F7194">
        <w:rPr>
          <w:lang w:val="en-GB"/>
        </w:rPr>
        <w:t>MFA</w:t>
      </w:r>
      <w:r w:rsidRPr="008F7194">
        <w:rPr>
          <w:lang w:val="en-GB"/>
        </w:rPr>
        <w:t>'s accounts:</w:t>
      </w:r>
    </w:p>
    <w:p w:rsidR="008B19F5" w:rsidRPr="008F7194" w:rsidRDefault="008B19F5">
      <w:pPr>
        <w:jc w:val="both"/>
        <w:rPr>
          <w:lang w:val="en-GB"/>
        </w:rPr>
      </w:pPr>
    </w:p>
    <w:p w:rsidR="008B19F5" w:rsidRPr="008F7194" w:rsidRDefault="008B19F5">
      <w:pPr>
        <w:jc w:val="both"/>
        <w:rPr>
          <w:lang w:val="en-GB"/>
        </w:rPr>
      </w:pPr>
      <w:r w:rsidRPr="008F7194">
        <w:rPr>
          <w:lang w:val="en-GB"/>
        </w:rPr>
        <w:t>Budget Line</w:t>
      </w:r>
      <w:r w:rsidR="005721CB" w:rsidRPr="008F7194">
        <w:rPr>
          <w:lang w:val="en-GB"/>
        </w:rPr>
        <w:t xml:space="preserve">: </w:t>
      </w:r>
      <w:r w:rsidRPr="008F7194">
        <w:rPr>
          <w:lang w:val="en-GB"/>
        </w:rPr>
        <w:tab/>
        <w:t>xx</w:t>
      </w:r>
      <w:r w:rsidRPr="008F7194">
        <w:rPr>
          <w:lang w:val="en-GB"/>
        </w:rPr>
        <w:tab/>
      </w:r>
      <w:r w:rsidRPr="008F7194">
        <w:rPr>
          <w:lang w:val="en-GB"/>
        </w:rPr>
        <w:tab/>
      </w:r>
      <w:r w:rsidR="002428FC" w:rsidRPr="008F7194">
        <w:rPr>
          <w:lang w:val="en-GB"/>
        </w:rPr>
        <w:t>MFA</w:t>
      </w:r>
      <w:r w:rsidR="00B653D3" w:rsidRPr="008F7194">
        <w:rPr>
          <w:lang w:val="en-GB"/>
        </w:rPr>
        <w:t xml:space="preserve"> </w:t>
      </w:r>
      <w:r w:rsidR="00C271EB" w:rsidRPr="008F7194">
        <w:rPr>
          <w:lang w:val="en-GB"/>
        </w:rPr>
        <w:t>Job ID</w:t>
      </w:r>
      <w:r w:rsidRPr="008F7194">
        <w:rPr>
          <w:lang w:val="en-GB"/>
        </w:rPr>
        <w:t xml:space="preserve"> No. </w:t>
      </w:r>
      <w:proofErr w:type="spellStart"/>
      <w:r w:rsidRPr="008F7194">
        <w:rPr>
          <w:lang w:val="en-GB"/>
        </w:rPr>
        <w:t>xxx.xxxx</w:t>
      </w:r>
      <w:proofErr w:type="spellEnd"/>
    </w:p>
    <w:p w:rsidR="008B19F5" w:rsidRPr="008F7194" w:rsidRDefault="008B19F5">
      <w:pPr>
        <w:jc w:val="both"/>
        <w:rPr>
          <w:lang w:val="en-GB"/>
        </w:rPr>
      </w:pPr>
    </w:p>
    <w:p w:rsidR="008B19F5" w:rsidRPr="008F7194" w:rsidRDefault="008B19F5">
      <w:pPr>
        <w:tabs>
          <w:tab w:val="left" w:pos="540"/>
        </w:tabs>
        <w:ind w:left="540"/>
        <w:jc w:val="both"/>
        <w:rPr>
          <w:i/>
          <w:iCs/>
          <w:lang w:val="en-GB"/>
        </w:rPr>
      </w:pPr>
      <w:r w:rsidRPr="008F7194">
        <w:rPr>
          <w:i/>
          <w:iCs/>
          <w:lang w:val="en-GB"/>
        </w:rPr>
        <w:t xml:space="preserve">The </w:t>
      </w:r>
      <w:r w:rsidR="00C271EB" w:rsidRPr="008F7194">
        <w:rPr>
          <w:i/>
          <w:iCs/>
          <w:lang w:val="en-GB"/>
        </w:rPr>
        <w:t>nine</w:t>
      </w:r>
      <w:r w:rsidRPr="008F7194">
        <w:rPr>
          <w:i/>
          <w:iCs/>
          <w:lang w:val="en-GB"/>
        </w:rPr>
        <w:t xml:space="preserve"> digit </w:t>
      </w:r>
      <w:r w:rsidR="00C271EB" w:rsidRPr="008F7194">
        <w:rPr>
          <w:i/>
          <w:iCs/>
          <w:lang w:val="en-GB"/>
        </w:rPr>
        <w:t>job ID</w:t>
      </w:r>
      <w:r w:rsidR="00B653D3" w:rsidRPr="008F7194">
        <w:rPr>
          <w:i/>
          <w:iCs/>
          <w:lang w:val="en-GB"/>
        </w:rPr>
        <w:t xml:space="preserve">’s </w:t>
      </w:r>
      <w:r w:rsidRPr="008F7194">
        <w:rPr>
          <w:i/>
          <w:iCs/>
          <w:lang w:val="en-GB"/>
        </w:rPr>
        <w:t xml:space="preserve">used by the </w:t>
      </w:r>
      <w:r w:rsidR="002428FC" w:rsidRPr="008F7194">
        <w:rPr>
          <w:i/>
          <w:iCs/>
          <w:lang w:val="en-GB"/>
        </w:rPr>
        <w:t>unit</w:t>
      </w:r>
      <w:r w:rsidRPr="008F7194">
        <w:rPr>
          <w:i/>
          <w:iCs/>
          <w:lang w:val="en-GB"/>
        </w:rPr>
        <w:t xml:space="preserve"> and </w:t>
      </w:r>
      <w:r w:rsidR="00B653D3" w:rsidRPr="008F7194">
        <w:rPr>
          <w:i/>
          <w:iCs/>
          <w:lang w:val="en-GB"/>
        </w:rPr>
        <w:t xml:space="preserve">the nine digit job ID’s </w:t>
      </w:r>
      <w:r w:rsidRPr="008F7194">
        <w:rPr>
          <w:i/>
          <w:iCs/>
          <w:lang w:val="en-GB"/>
        </w:rPr>
        <w:t xml:space="preserve">used by </w:t>
      </w:r>
      <w:r w:rsidR="002428FC" w:rsidRPr="008F7194">
        <w:rPr>
          <w:i/>
          <w:iCs/>
          <w:lang w:val="en-GB"/>
        </w:rPr>
        <w:t>MFA</w:t>
      </w:r>
      <w:r w:rsidRPr="008F7194">
        <w:rPr>
          <w:i/>
          <w:iCs/>
          <w:lang w:val="en-GB"/>
        </w:rPr>
        <w:t xml:space="preserve">, Copenhagen will be supplied by </w:t>
      </w:r>
      <w:r w:rsidR="002428FC" w:rsidRPr="008F7194">
        <w:rPr>
          <w:i/>
          <w:iCs/>
          <w:lang w:val="en-GB"/>
        </w:rPr>
        <w:t>MFA</w:t>
      </w:r>
      <w:r w:rsidRPr="008F7194">
        <w:rPr>
          <w:i/>
          <w:iCs/>
          <w:lang w:val="en-GB"/>
        </w:rPr>
        <w:t xml:space="preserve"> and shall be stated in this appendix. </w:t>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u w:val="single"/>
          <w:lang w:val="en-GB"/>
        </w:rPr>
      </w:pPr>
      <w:r w:rsidRPr="008F7194">
        <w:rPr>
          <w:u w:val="single"/>
          <w:lang w:val="en-GB"/>
        </w:rPr>
        <w:t>Government</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w:t>
      </w:r>
      <w:r w:rsidR="002428FC" w:rsidRPr="008F7194">
        <w:rPr>
          <w:lang w:val="en-GB"/>
        </w:rPr>
        <w:t>unit</w:t>
      </w:r>
      <w:r w:rsidRPr="008F7194">
        <w:rPr>
          <w:lang w:val="en-GB"/>
        </w:rPr>
        <w:t xml:space="preserve"> has the following budget lines in its reporting to the Government:</w:t>
      </w:r>
    </w:p>
    <w:p w:rsidR="008B19F5" w:rsidRPr="008F7194" w:rsidRDefault="008B19F5">
      <w:pPr>
        <w:jc w:val="both"/>
        <w:rPr>
          <w:lang w:val="en-GB"/>
        </w:rPr>
      </w:pPr>
    </w:p>
    <w:p w:rsidR="008B19F5" w:rsidRPr="008F7194" w:rsidRDefault="008B19F5">
      <w:pPr>
        <w:jc w:val="both"/>
        <w:rPr>
          <w:lang w:val="en-GB"/>
        </w:rPr>
      </w:pPr>
      <w:proofErr w:type="gramStart"/>
      <w:r w:rsidRPr="008F7194">
        <w:rPr>
          <w:lang w:val="en-GB"/>
        </w:rPr>
        <w:t>Vote</w:t>
      </w:r>
      <w:r w:rsidRPr="008F7194">
        <w:rPr>
          <w:lang w:val="en-GB"/>
        </w:rPr>
        <w:tab/>
      </w:r>
      <w:r w:rsidRPr="008F7194">
        <w:rPr>
          <w:lang w:val="en-GB"/>
        </w:rPr>
        <w:tab/>
      </w:r>
      <w:r w:rsidRPr="008F7194">
        <w:rPr>
          <w:lang w:val="en-GB"/>
        </w:rPr>
        <w:tab/>
        <w:t>Government A/C No.</w:t>
      </w:r>
      <w:proofErr w:type="gramEnd"/>
    </w:p>
    <w:p w:rsidR="008B19F5" w:rsidRPr="008F7194" w:rsidRDefault="008B19F5">
      <w:pPr>
        <w:jc w:val="both"/>
        <w:rPr>
          <w:lang w:val="en-GB"/>
        </w:rPr>
      </w:pPr>
    </w:p>
    <w:p w:rsidR="008B19F5" w:rsidRPr="008F7194" w:rsidRDefault="008B19F5">
      <w:pPr>
        <w:pStyle w:val="Brdtekstindrykning3"/>
        <w:tabs>
          <w:tab w:val="left" w:pos="900"/>
        </w:tabs>
      </w:pPr>
      <w:r w:rsidRPr="008F7194">
        <w:t>If reporting procedures to the government have been agreed the respective accounts or vote numbers shall be stated here.</w:t>
      </w:r>
    </w:p>
    <w:p w:rsidR="008B19F5" w:rsidRPr="008F7194" w:rsidRDefault="008B19F5">
      <w:pPr>
        <w:rPr>
          <w:rStyle w:val="Linjenummer"/>
          <w:b/>
          <w:bCs/>
          <w:sz w:val="28"/>
          <w:lang w:val="en-GB"/>
        </w:rPr>
      </w:pPr>
      <w:r w:rsidRPr="008F7194">
        <w:rPr>
          <w:lang w:val="en-GB"/>
        </w:rPr>
        <w:br w:type="page"/>
      </w:r>
      <w:bookmarkStart w:id="98" w:name="_Toc62881317"/>
      <w:r w:rsidRPr="008F7194">
        <w:rPr>
          <w:rStyle w:val="Linjenummer"/>
          <w:b/>
          <w:bCs/>
          <w:sz w:val="28"/>
          <w:lang w:val="en-GB"/>
        </w:rPr>
        <w:lastRenderedPageBreak/>
        <w:t>Appendix 3: Accounting Procedures</w:t>
      </w:r>
      <w:bookmarkEnd w:id="98"/>
    </w:p>
    <w:p w:rsidR="008B19F5" w:rsidRPr="008F7194" w:rsidRDefault="008B19F5">
      <w:pPr>
        <w:rPr>
          <w:lang w:val="en-GB"/>
        </w:rPr>
      </w:pPr>
    </w:p>
    <w:p w:rsidR="008B19F5" w:rsidRPr="008F7194" w:rsidRDefault="008B19F5">
      <w:pPr>
        <w:jc w:val="both"/>
        <w:rPr>
          <w:lang w:val="en-GB"/>
        </w:rPr>
      </w:pPr>
      <w:proofErr w:type="gramStart"/>
      <w:r w:rsidRPr="008F7194">
        <w:rPr>
          <w:lang w:val="en-GB"/>
        </w:rPr>
        <w:t>Appendix No.</w:t>
      </w:r>
      <w:proofErr w:type="gramEnd"/>
      <w:r w:rsidRPr="008F7194">
        <w:rPr>
          <w:lang w:val="en-GB"/>
        </w:rPr>
        <w:tab/>
        <w:t>Procedure</w:t>
      </w:r>
      <w:r w:rsidRPr="008F7194">
        <w:rPr>
          <w:lang w:val="en-GB"/>
        </w:rPr>
        <w:tab/>
      </w:r>
      <w:r w:rsidRPr="008F7194">
        <w:rPr>
          <w:lang w:val="en-GB"/>
        </w:rPr>
        <w:tab/>
      </w:r>
    </w:p>
    <w:p w:rsidR="008B19F5" w:rsidRPr="008F7194" w:rsidRDefault="008B19F5">
      <w:pPr>
        <w:jc w:val="both"/>
        <w:rPr>
          <w:lang w:val="en-GB"/>
        </w:rPr>
      </w:pPr>
      <w:r w:rsidRPr="008F7194">
        <w:rPr>
          <w:lang w:val="en-GB"/>
        </w:rPr>
        <w:t>01</w:t>
      </w:r>
      <w:r w:rsidRPr="008F7194">
        <w:rPr>
          <w:lang w:val="en-GB"/>
        </w:rPr>
        <w:tab/>
      </w:r>
      <w:r w:rsidRPr="008F7194">
        <w:rPr>
          <w:lang w:val="en-GB"/>
        </w:rPr>
        <w:tab/>
      </w:r>
      <w:r w:rsidRPr="008F7194">
        <w:rPr>
          <w:lang w:val="en-GB"/>
        </w:rPr>
        <w:tab/>
        <w:t>xxx</w:t>
      </w:r>
      <w:r w:rsidRPr="008F7194">
        <w:rPr>
          <w:lang w:val="en-GB"/>
        </w:rPr>
        <w:tab/>
      </w:r>
      <w:r w:rsidRPr="008F7194">
        <w:rPr>
          <w:lang w:val="en-GB"/>
        </w:rPr>
        <w:tab/>
      </w:r>
      <w:r w:rsidRPr="008F7194">
        <w:rPr>
          <w:lang w:val="en-GB"/>
        </w:rPr>
        <w:tab/>
      </w:r>
    </w:p>
    <w:p w:rsidR="008B19F5" w:rsidRPr="008F7194" w:rsidRDefault="008B19F5">
      <w:pPr>
        <w:jc w:val="both"/>
        <w:rPr>
          <w:lang w:val="en-GB"/>
        </w:rPr>
      </w:pPr>
      <w:r w:rsidRPr="008F7194">
        <w:rPr>
          <w:lang w:val="en-GB"/>
        </w:rPr>
        <w:t>02</w:t>
      </w:r>
      <w:r w:rsidRPr="008F7194">
        <w:rPr>
          <w:lang w:val="en-GB"/>
        </w:rPr>
        <w:tab/>
      </w:r>
      <w:r w:rsidRPr="008F7194">
        <w:rPr>
          <w:lang w:val="en-GB"/>
        </w:rPr>
        <w:tab/>
      </w:r>
      <w:r w:rsidRPr="008F7194">
        <w:rPr>
          <w:lang w:val="en-GB"/>
        </w:rPr>
        <w:tab/>
      </w:r>
      <w:proofErr w:type="spellStart"/>
      <w:r w:rsidRPr="008F7194">
        <w:rPr>
          <w:lang w:val="en-GB"/>
        </w:rPr>
        <w:t>yyy</w:t>
      </w:r>
      <w:proofErr w:type="spellEnd"/>
      <w:r w:rsidRPr="008F7194">
        <w:rPr>
          <w:lang w:val="en-GB"/>
        </w:rPr>
        <w:tab/>
      </w:r>
      <w:r w:rsidRPr="008F7194">
        <w:rPr>
          <w:lang w:val="en-GB"/>
        </w:rPr>
        <w:tab/>
      </w:r>
      <w:r w:rsidRPr="008F7194">
        <w:rPr>
          <w:lang w:val="en-GB"/>
        </w:rPr>
        <w:tab/>
      </w:r>
    </w:p>
    <w:p w:rsidR="008B19F5" w:rsidRPr="008F7194" w:rsidRDefault="008B19F5">
      <w:pPr>
        <w:jc w:val="both"/>
        <w:rPr>
          <w:lang w:val="en-GB"/>
        </w:rPr>
      </w:pPr>
    </w:p>
    <w:p w:rsidR="008B19F5" w:rsidRPr="008F7194" w:rsidRDefault="008B19F5">
      <w:pPr>
        <w:tabs>
          <w:tab w:val="left" w:pos="540"/>
        </w:tabs>
        <w:ind w:left="540"/>
        <w:jc w:val="both"/>
        <w:rPr>
          <w:i/>
          <w:iCs/>
          <w:lang w:val="en-GB"/>
        </w:rPr>
      </w:pPr>
      <w:r w:rsidRPr="008F7194">
        <w:rPr>
          <w:i/>
          <w:iCs/>
          <w:lang w:val="en-GB"/>
        </w:rPr>
        <w:t xml:space="preserve">The procedures described in the following pages should be listed. The procedures should be numbered, and in the main text of the manual reference shall be made to the procedures. </w:t>
      </w:r>
    </w:p>
    <w:p w:rsidR="008B19F5" w:rsidRPr="008F7194" w:rsidRDefault="008B19F5">
      <w:pPr>
        <w:tabs>
          <w:tab w:val="left" w:pos="900"/>
        </w:tabs>
        <w:ind w:left="900"/>
        <w:jc w:val="both"/>
        <w:rPr>
          <w:i/>
          <w:iCs/>
          <w:lang w:val="en-GB"/>
        </w:rPr>
      </w:pPr>
    </w:p>
    <w:p w:rsidR="008B19F5" w:rsidRPr="008F7194" w:rsidRDefault="008B19F5">
      <w:pPr>
        <w:tabs>
          <w:tab w:val="left" w:pos="540"/>
        </w:tabs>
        <w:ind w:left="540"/>
        <w:jc w:val="both"/>
        <w:rPr>
          <w:i/>
          <w:iCs/>
          <w:lang w:val="en-GB"/>
        </w:rPr>
      </w:pPr>
      <w:r w:rsidRPr="008F7194">
        <w:rPr>
          <w:i/>
          <w:iCs/>
          <w:lang w:val="en-GB"/>
        </w:rPr>
        <w:t>This appendix may e.g. include procedures for:</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i/>
          <w:iCs/>
          <w:lang w:val="en-GB"/>
        </w:rPr>
      </w:pPr>
      <w:proofErr w:type="gramStart"/>
      <w:r w:rsidRPr="008F7194">
        <w:rPr>
          <w:i/>
          <w:iCs/>
          <w:lang w:val="en-GB"/>
        </w:rPr>
        <w:t>Security  (</w:t>
      </w:r>
      <w:proofErr w:type="gramEnd"/>
      <w:r w:rsidRPr="008F7194">
        <w:rPr>
          <w:i/>
          <w:iCs/>
          <w:lang w:val="en-GB"/>
        </w:rPr>
        <w:t>see chapter 6.2)</w:t>
      </w:r>
    </w:p>
    <w:p w:rsidR="008B19F5" w:rsidRPr="008F7194" w:rsidRDefault="008B19F5">
      <w:pPr>
        <w:tabs>
          <w:tab w:val="left" w:pos="540"/>
        </w:tabs>
        <w:ind w:left="540"/>
        <w:jc w:val="both"/>
        <w:rPr>
          <w:i/>
          <w:iCs/>
          <w:lang w:val="en-GB"/>
        </w:rPr>
      </w:pPr>
      <w:r w:rsidRPr="008F7194">
        <w:rPr>
          <w:i/>
          <w:iCs/>
          <w:lang w:val="en-GB"/>
        </w:rPr>
        <w:t xml:space="preserve">Request of funds from </w:t>
      </w:r>
      <w:r w:rsidR="002428FC" w:rsidRPr="008F7194">
        <w:rPr>
          <w:i/>
          <w:iCs/>
          <w:lang w:val="en-GB"/>
        </w:rPr>
        <w:t>MFA</w:t>
      </w:r>
      <w:r w:rsidRPr="008F7194">
        <w:rPr>
          <w:i/>
          <w:iCs/>
          <w:lang w:val="en-GB"/>
        </w:rPr>
        <w:t xml:space="preserve"> (chapter 7.2)</w:t>
      </w:r>
    </w:p>
    <w:p w:rsidR="008B19F5" w:rsidRPr="008F7194" w:rsidRDefault="008B19F5">
      <w:pPr>
        <w:tabs>
          <w:tab w:val="left" w:pos="540"/>
        </w:tabs>
        <w:ind w:left="540"/>
        <w:jc w:val="both"/>
        <w:rPr>
          <w:i/>
          <w:iCs/>
          <w:lang w:val="en-GB"/>
        </w:rPr>
      </w:pPr>
      <w:r w:rsidRPr="008F7194">
        <w:rPr>
          <w:i/>
          <w:iCs/>
          <w:lang w:val="en-GB"/>
        </w:rPr>
        <w:t xml:space="preserve">Purchases through </w:t>
      </w:r>
      <w:r w:rsidR="002428FC" w:rsidRPr="008F7194">
        <w:rPr>
          <w:i/>
          <w:iCs/>
          <w:lang w:val="en-GB"/>
        </w:rPr>
        <w:t>MFA</w:t>
      </w:r>
      <w:r w:rsidRPr="008F7194">
        <w:rPr>
          <w:i/>
          <w:iCs/>
          <w:lang w:val="en-GB"/>
        </w:rPr>
        <w:t xml:space="preserve"> (chapter 7.2)</w:t>
      </w:r>
    </w:p>
    <w:p w:rsidR="008B19F5" w:rsidRPr="008F7194" w:rsidRDefault="008B19F5">
      <w:pPr>
        <w:tabs>
          <w:tab w:val="left" w:pos="540"/>
        </w:tabs>
        <w:ind w:left="540"/>
        <w:jc w:val="both"/>
        <w:rPr>
          <w:i/>
          <w:iCs/>
          <w:lang w:val="en-GB"/>
        </w:rPr>
      </w:pPr>
      <w:r w:rsidRPr="008F7194">
        <w:rPr>
          <w:i/>
          <w:iCs/>
          <w:lang w:val="en-GB"/>
        </w:rPr>
        <w:t>Receiving cash (chapter 7.3)</w:t>
      </w:r>
    </w:p>
    <w:p w:rsidR="008B19F5" w:rsidRPr="008F7194" w:rsidRDefault="008B19F5">
      <w:pPr>
        <w:tabs>
          <w:tab w:val="left" w:pos="540"/>
        </w:tabs>
        <w:ind w:left="540"/>
        <w:jc w:val="both"/>
        <w:rPr>
          <w:i/>
          <w:iCs/>
          <w:lang w:val="en-GB"/>
        </w:rPr>
      </w:pPr>
      <w:r w:rsidRPr="008F7194">
        <w:rPr>
          <w:i/>
          <w:iCs/>
          <w:lang w:val="en-GB"/>
        </w:rPr>
        <w:t>Making payments (chapter 7.3)</w:t>
      </w:r>
    </w:p>
    <w:p w:rsidR="008B19F5" w:rsidRPr="008F7194" w:rsidRDefault="008B19F5">
      <w:pPr>
        <w:tabs>
          <w:tab w:val="left" w:pos="540"/>
        </w:tabs>
        <w:ind w:left="540"/>
        <w:jc w:val="both"/>
        <w:rPr>
          <w:i/>
          <w:iCs/>
          <w:lang w:val="en-GB"/>
        </w:rPr>
      </w:pPr>
      <w:r w:rsidRPr="008F7194">
        <w:rPr>
          <w:i/>
          <w:iCs/>
          <w:lang w:val="en-GB"/>
        </w:rPr>
        <w:t xml:space="preserve">Procedures for </w:t>
      </w:r>
      <w:proofErr w:type="spellStart"/>
      <w:r w:rsidRPr="008F7194">
        <w:rPr>
          <w:i/>
          <w:iCs/>
          <w:lang w:val="en-GB"/>
        </w:rPr>
        <w:t>imprest</w:t>
      </w:r>
      <w:proofErr w:type="spellEnd"/>
      <w:r w:rsidRPr="008F7194">
        <w:rPr>
          <w:i/>
          <w:iCs/>
          <w:lang w:val="en-GB"/>
        </w:rPr>
        <w:t xml:space="preserve"> accounts (chapter 7.3)</w:t>
      </w:r>
    </w:p>
    <w:p w:rsidR="008B19F5" w:rsidRPr="008F7194" w:rsidRDefault="008B19F5">
      <w:pPr>
        <w:tabs>
          <w:tab w:val="left" w:pos="540"/>
        </w:tabs>
        <w:ind w:left="540"/>
        <w:jc w:val="both"/>
        <w:rPr>
          <w:i/>
          <w:iCs/>
          <w:lang w:val="en-GB"/>
        </w:rPr>
      </w:pPr>
      <w:r w:rsidRPr="008F7194">
        <w:rPr>
          <w:i/>
          <w:iCs/>
          <w:lang w:val="en-GB"/>
        </w:rPr>
        <w:t>Maintaining cash/bank book and daily reconciliation of cash (chapter 7.3)</w:t>
      </w:r>
    </w:p>
    <w:p w:rsidR="008B19F5" w:rsidRPr="008F7194" w:rsidRDefault="008B19F5">
      <w:pPr>
        <w:tabs>
          <w:tab w:val="left" w:pos="540"/>
        </w:tabs>
        <w:ind w:left="540"/>
        <w:jc w:val="both"/>
        <w:rPr>
          <w:i/>
          <w:iCs/>
          <w:lang w:val="en-GB"/>
        </w:rPr>
      </w:pPr>
      <w:r w:rsidRPr="008F7194">
        <w:rPr>
          <w:i/>
          <w:iCs/>
          <w:lang w:val="en-GB"/>
        </w:rPr>
        <w:t>Daily accounts procedures (chapter 7.4)</w:t>
      </w:r>
    </w:p>
    <w:p w:rsidR="008B19F5" w:rsidRPr="008F7194" w:rsidRDefault="008B19F5">
      <w:pPr>
        <w:tabs>
          <w:tab w:val="left" w:pos="540"/>
        </w:tabs>
        <w:ind w:left="540"/>
        <w:jc w:val="both"/>
        <w:rPr>
          <w:i/>
          <w:iCs/>
          <w:lang w:val="en-GB"/>
        </w:rPr>
      </w:pPr>
      <w:r w:rsidRPr="008F7194">
        <w:rPr>
          <w:i/>
          <w:iCs/>
          <w:lang w:val="en-GB"/>
        </w:rPr>
        <w:t>Monthly closing of accounts (chapter 7.5)</w:t>
      </w:r>
    </w:p>
    <w:p w:rsidR="008B19F5" w:rsidRPr="008F7194" w:rsidRDefault="005721CB">
      <w:pPr>
        <w:tabs>
          <w:tab w:val="left" w:pos="540"/>
        </w:tabs>
        <w:ind w:left="540"/>
        <w:jc w:val="both"/>
        <w:rPr>
          <w:i/>
          <w:iCs/>
          <w:lang w:val="en-GB"/>
        </w:rPr>
      </w:pPr>
      <w:r w:rsidRPr="008F7194">
        <w:rPr>
          <w:i/>
          <w:iCs/>
          <w:lang w:val="en-GB"/>
        </w:rPr>
        <w:t xml:space="preserve">Quarterly </w:t>
      </w:r>
      <w:r w:rsidR="008B19F5" w:rsidRPr="008F7194">
        <w:rPr>
          <w:i/>
          <w:iCs/>
          <w:lang w:val="en-GB"/>
        </w:rPr>
        <w:t xml:space="preserve">reporting to </w:t>
      </w:r>
      <w:r w:rsidR="002428FC" w:rsidRPr="008F7194">
        <w:rPr>
          <w:i/>
          <w:iCs/>
          <w:lang w:val="en-GB"/>
        </w:rPr>
        <w:t>MFA</w:t>
      </w:r>
      <w:r w:rsidR="008B19F5" w:rsidRPr="008F7194">
        <w:rPr>
          <w:i/>
          <w:iCs/>
          <w:lang w:val="en-GB"/>
        </w:rPr>
        <w:t xml:space="preserve"> (chapter 7.5)</w:t>
      </w:r>
    </w:p>
    <w:p w:rsidR="008B19F5" w:rsidRPr="008F7194" w:rsidRDefault="008B19F5">
      <w:pPr>
        <w:tabs>
          <w:tab w:val="left" w:pos="540"/>
        </w:tabs>
        <w:ind w:left="540"/>
        <w:jc w:val="both"/>
        <w:rPr>
          <w:i/>
          <w:iCs/>
          <w:lang w:val="en-GB"/>
        </w:rPr>
      </w:pPr>
      <w:r w:rsidRPr="008F7194">
        <w:rPr>
          <w:i/>
          <w:iCs/>
          <w:lang w:val="en-GB"/>
        </w:rPr>
        <w:t>Monthly reporting to Government (chapter 7.5)</w:t>
      </w:r>
    </w:p>
    <w:p w:rsidR="008B19F5" w:rsidRPr="008F7194" w:rsidRDefault="008B19F5">
      <w:pPr>
        <w:tabs>
          <w:tab w:val="left" w:pos="540"/>
        </w:tabs>
        <w:ind w:left="540"/>
        <w:jc w:val="both"/>
        <w:rPr>
          <w:i/>
          <w:iCs/>
          <w:lang w:val="en-GB"/>
        </w:rPr>
      </w:pPr>
      <w:r w:rsidRPr="008F7194">
        <w:rPr>
          <w:i/>
          <w:iCs/>
          <w:lang w:val="en-GB"/>
        </w:rPr>
        <w:t>Annual accounts procedures (chapter 7.6)</w:t>
      </w:r>
    </w:p>
    <w:p w:rsidR="008B19F5" w:rsidRPr="008F7194" w:rsidRDefault="008B19F5">
      <w:pPr>
        <w:tabs>
          <w:tab w:val="left" w:pos="900"/>
        </w:tabs>
        <w:ind w:left="900"/>
        <w:jc w:val="both"/>
        <w:rPr>
          <w:i/>
          <w:iCs/>
          <w:lang w:val="en-GB"/>
        </w:rPr>
      </w:pPr>
    </w:p>
    <w:p w:rsidR="008B19F5" w:rsidRPr="008F7194" w:rsidRDefault="008B19F5">
      <w:pPr>
        <w:tabs>
          <w:tab w:val="left" w:pos="540"/>
        </w:tabs>
        <w:ind w:left="540"/>
        <w:jc w:val="both"/>
        <w:rPr>
          <w:i/>
          <w:iCs/>
          <w:lang w:val="en-GB"/>
        </w:rPr>
      </w:pPr>
      <w:r w:rsidRPr="008F7194">
        <w:rPr>
          <w:i/>
          <w:iCs/>
          <w:lang w:val="en-GB"/>
        </w:rPr>
        <w:t>Procedures (as applicable) relating to:</w:t>
      </w:r>
    </w:p>
    <w:p w:rsidR="008B19F5" w:rsidRPr="008F7194" w:rsidRDefault="008B19F5">
      <w:pPr>
        <w:tabs>
          <w:tab w:val="left" w:pos="540"/>
        </w:tabs>
        <w:ind w:left="540"/>
        <w:jc w:val="both"/>
        <w:rPr>
          <w:i/>
          <w:iCs/>
          <w:lang w:val="en-GB"/>
        </w:rPr>
      </w:pPr>
      <w:r w:rsidRPr="008F7194">
        <w:rPr>
          <w:i/>
          <w:iCs/>
          <w:lang w:val="en-GB"/>
        </w:rPr>
        <w:tab/>
      </w:r>
    </w:p>
    <w:p w:rsidR="008B19F5" w:rsidRPr="008F7194" w:rsidRDefault="008B19F5">
      <w:pPr>
        <w:tabs>
          <w:tab w:val="left" w:pos="540"/>
        </w:tabs>
        <w:ind w:left="540"/>
        <w:jc w:val="both"/>
        <w:rPr>
          <w:i/>
          <w:iCs/>
          <w:lang w:val="en-GB"/>
        </w:rPr>
      </w:pPr>
      <w:r w:rsidRPr="008F7194">
        <w:rPr>
          <w:i/>
          <w:iCs/>
          <w:lang w:val="en-GB"/>
        </w:rPr>
        <w:t>Purchases (chapter 8.1)</w:t>
      </w:r>
    </w:p>
    <w:p w:rsidR="008B19F5" w:rsidRPr="008F7194" w:rsidRDefault="008B19F5">
      <w:pPr>
        <w:tabs>
          <w:tab w:val="left" w:pos="540"/>
        </w:tabs>
        <w:ind w:left="540"/>
        <w:jc w:val="both"/>
        <w:rPr>
          <w:i/>
          <w:iCs/>
          <w:lang w:val="en-GB"/>
        </w:rPr>
      </w:pPr>
      <w:r w:rsidRPr="008F7194">
        <w:rPr>
          <w:i/>
          <w:iCs/>
          <w:lang w:val="en-GB"/>
        </w:rPr>
        <w:t>Stores (chapter 8.2)</w:t>
      </w:r>
    </w:p>
    <w:p w:rsidR="008B19F5" w:rsidRPr="008F7194" w:rsidRDefault="008B19F5">
      <w:pPr>
        <w:tabs>
          <w:tab w:val="left" w:pos="540"/>
        </w:tabs>
        <w:ind w:left="540"/>
        <w:jc w:val="both"/>
        <w:rPr>
          <w:i/>
          <w:iCs/>
          <w:lang w:val="en-GB"/>
        </w:rPr>
      </w:pPr>
      <w:r w:rsidRPr="008F7194">
        <w:rPr>
          <w:i/>
          <w:iCs/>
          <w:lang w:val="en-GB"/>
        </w:rPr>
        <w:t>Transport (chapter 8.3)</w:t>
      </w:r>
    </w:p>
    <w:p w:rsidR="008B19F5" w:rsidRPr="008F7194" w:rsidRDefault="008B19F5">
      <w:pPr>
        <w:tabs>
          <w:tab w:val="left" w:pos="540"/>
        </w:tabs>
        <w:ind w:left="540"/>
        <w:jc w:val="both"/>
        <w:rPr>
          <w:i/>
          <w:iCs/>
          <w:lang w:val="en-GB"/>
        </w:rPr>
      </w:pPr>
      <w:r w:rsidRPr="008F7194">
        <w:rPr>
          <w:i/>
          <w:iCs/>
          <w:lang w:val="en-GB"/>
        </w:rPr>
        <w:t>Payroll (chapter 8.4)</w:t>
      </w:r>
    </w:p>
    <w:p w:rsidR="008B19F5" w:rsidRPr="008F7194" w:rsidRDefault="008B19F5">
      <w:pPr>
        <w:tabs>
          <w:tab w:val="left" w:pos="540"/>
        </w:tabs>
        <w:ind w:left="540"/>
        <w:jc w:val="both"/>
        <w:rPr>
          <w:i/>
          <w:iCs/>
          <w:lang w:val="en-GB"/>
        </w:rPr>
      </w:pPr>
      <w:r w:rsidRPr="008F7194">
        <w:rPr>
          <w:i/>
          <w:iCs/>
          <w:lang w:val="en-GB"/>
        </w:rPr>
        <w:t>Monitoring (chapter 8.5)</w:t>
      </w:r>
    </w:p>
    <w:p w:rsidR="008B19F5" w:rsidRPr="008F7194" w:rsidRDefault="008B19F5">
      <w:pPr>
        <w:tabs>
          <w:tab w:val="left" w:pos="540"/>
        </w:tabs>
        <w:ind w:left="540"/>
        <w:jc w:val="both"/>
        <w:rPr>
          <w:i/>
          <w:iCs/>
          <w:lang w:val="en-GB"/>
        </w:rPr>
      </w:pPr>
      <w:r w:rsidRPr="008F7194">
        <w:rPr>
          <w:i/>
          <w:iCs/>
          <w:lang w:val="en-GB"/>
        </w:rPr>
        <w:t>Register of fixed assets (chapter 8.5)</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lang w:val="en-GB"/>
        </w:rPr>
      </w:pPr>
      <w:r w:rsidRPr="008F7194">
        <w:rPr>
          <w:i/>
          <w:iCs/>
          <w:lang w:val="en-GB"/>
        </w:rPr>
        <w:t xml:space="preserve">The above list may not be complete, and the </w:t>
      </w:r>
      <w:r w:rsidR="002428FC" w:rsidRPr="008F7194">
        <w:rPr>
          <w:i/>
          <w:iCs/>
          <w:lang w:val="en-GB"/>
        </w:rPr>
        <w:t>unit</w:t>
      </w:r>
      <w:r w:rsidRPr="008F7194">
        <w:rPr>
          <w:i/>
          <w:iCs/>
          <w:lang w:val="en-GB"/>
        </w:rPr>
        <w:t xml:space="preserve"> should make description of other procedures as found relevant.</w:t>
      </w:r>
    </w:p>
    <w:p w:rsidR="008B19F5" w:rsidRPr="008F7194" w:rsidRDefault="008B19F5">
      <w:pPr>
        <w:jc w:val="both"/>
        <w:rPr>
          <w:lang w:val="en-GB"/>
        </w:rPr>
      </w:pPr>
      <w:r w:rsidRPr="008F7194">
        <w:rPr>
          <w:lang w:val="en-GB"/>
        </w:rPr>
        <w:br w:type="page"/>
      </w:r>
    </w:p>
    <w:p w:rsidR="008B19F5" w:rsidRPr="008F7194" w:rsidRDefault="008B19F5">
      <w:pPr>
        <w:jc w:val="both"/>
        <w:rPr>
          <w:lang w:val="en-GB"/>
        </w:rPr>
      </w:pPr>
      <w:r w:rsidRPr="008F7194">
        <w:rPr>
          <w:u w:val="single"/>
          <w:lang w:val="en-GB"/>
        </w:rPr>
        <w:lastRenderedPageBreak/>
        <w:t>Procedure:</w:t>
      </w:r>
      <w:r w:rsidRPr="008F7194">
        <w:rPr>
          <w:lang w:val="en-GB"/>
        </w:rPr>
        <w:tab/>
      </w:r>
      <w:r w:rsidRPr="008F7194">
        <w:rPr>
          <w:lang w:val="en-GB"/>
        </w:rPr>
        <w:tab/>
        <w:t>{Name of Procedure}</w:t>
      </w:r>
      <w:r w:rsidRPr="008F7194">
        <w:rPr>
          <w:lang w:val="en-GB"/>
        </w:rPr>
        <w:tab/>
      </w:r>
      <w:r w:rsidRPr="008F7194">
        <w:rPr>
          <w:lang w:val="en-GB"/>
        </w:rPr>
        <w:tab/>
      </w:r>
    </w:p>
    <w:p w:rsidR="008B19F5" w:rsidRPr="008F7194" w:rsidRDefault="008B19F5">
      <w:pPr>
        <w:jc w:val="both"/>
        <w:rPr>
          <w:lang w:val="en-GB"/>
        </w:rPr>
      </w:pPr>
    </w:p>
    <w:p w:rsidR="008B19F5" w:rsidRPr="008F7194" w:rsidRDefault="008B19F5">
      <w:pPr>
        <w:jc w:val="both"/>
        <w:rPr>
          <w:lang w:val="en-GB"/>
        </w:rPr>
      </w:pPr>
      <w:r w:rsidRPr="008F7194">
        <w:rPr>
          <w:u w:val="single"/>
          <w:lang w:val="en-GB"/>
        </w:rPr>
        <w:t>Date:</w:t>
      </w:r>
      <w:r w:rsidRPr="008F7194">
        <w:rPr>
          <w:lang w:val="en-GB"/>
        </w:rPr>
        <w:tab/>
      </w:r>
      <w:r w:rsidRPr="008F7194">
        <w:rPr>
          <w:lang w:val="en-GB"/>
        </w:rPr>
        <w:tab/>
        <w:t>xx/xx/xx</w:t>
      </w:r>
    </w:p>
    <w:p w:rsidR="008B19F5" w:rsidRPr="008F7194" w:rsidRDefault="008B19F5">
      <w:pPr>
        <w:jc w:val="both"/>
        <w:rPr>
          <w:lang w:val="en-GB"/>
        </w:rPr>
      </w:pPr>
    </w:p>
    <w:p w:rsidR="008B19F5" w:rsidRPr="008F7194" w:rsidRDefault="008B19F5">
      <w:pPr>
        <w:jc w:val="both"/>
        <w:rPr>
          <w:lang w:val="en-GB"/>
        </w:rPr>
      </w:pPr>
      <w:r w:rsidRPr="008F7194">
        <w:rPr>
          <w:lang w:val="en-GB"/>
        </w:rPr>
        <w:t>Ref. Accounts Manual:</w:t>
      </w:r>
      <w:r w:rsidRPr="008F7194">
        <w:rPr>
          <w:lang w:val="en-GB"/>
        </w:rPr>
        <w:tab/>
        <w:t xml:space="preserve">Chapter </w:t>
      </w:r>
      <w:proofErr w:type="spellStart"/>
      <w:r w:rsidRPr="008F7194">
        <w:rPr>
          <w:lang w:val="en-GB"/>
        </w:rPr>
        <w:t>x.x</w:t>
      </w:r>
      <w:proofErr w:type="spellEnd"/>
    </w:p>
    <w:p w:rsidR="008B19F5" w:rsidRPr="008F7194" w:rsidRDefault="008B19F5">
      <w:pPr>
        <w:jc w:val="both"/>
        <w:rPr>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1440"/>
        <w:gridCol w:w="4752"/>
        <w:gridCol w:w="1440"/>
        <w:gridCol w:w="1440"/>
      </w:tblGrid>
      <w:tr w:rsidR="008B19F5" w:rsidRPr="008F7194">
        <w:tc>
          <w:tcPr>
            <w:tcW w:w="1440" w:type="dxa"/>
            <w:tcBorders>
              <w:top w:val="double" w:sz="7" w:space="0" w:color="auto"/>
              <w:left w:val="double" w:sz="7" w:space="0" w:color="auto"/>
            </w:tcBorders>
          </w:tcPr>
          <w:p w:rsidR="008B19F5" w:rsidRPr="008F7194" w:rsidRDefault="008B19F5">
            <w:pPr>
              <w:jc w:val="both"/>
              <w:rPr>
                <w:lang w:val="en-GB"/>
              </w:rPr>
            </w:pPr>
            <w:r w:rsidRPr="008F7194">
              <w:rPr>
                <w:lang w:val="en-GB"/>
              </w:rPr>
              <w:fldChar w:fldCharType="begin"/>
            </w:r>
            <w:r w:rsidRPr="008F7194">
              <w:rPr>
                <w:lang w:val="en-GB"/>
              </w:rPr>
              <w:instrText xml:space="preserve">PRIVATE </w:instrText>
            </w:r>
            <w:r w:rsidRPr="008F7194">
              <w:rPr>
                <w:lang w:val="en-GB"/>
              </w:rPr>
              <w:fldChar w:fldCharType="end"/>
            </w:r>
            <w:r w:rsidRPr="008F7194">
              <w:rPr>
                <w:b/>
                <w:lang w:val="en-GB"/>
              </w:rPr>
              <w:t>NO.</w:t>
            </w:r>
          </w:p>
        </w:tc>
        <w:tc>
          <w:tcPr>
            <w:tcW w:w="4752" w:type="dxa"/>
            <w:tcBorders>
              <w:top w:val="double" w:sz="7" w:space="0" w:color="auto"/>
              <w:left w:val="single" w:sz="7" w:space="0" w:color="auto"/>
            </w:tcBorders>
          </w:tcPr>
          <w:p w:rsidR="008B19F5" w:rsidRPr="008F7194" w:rsidRDefault="008B19F5">
            <w:pPr>
              <w:jc w:val="both"/>
              <w:rPr>
                <w:lang w:val="en-GB"/>
              </w:rPr>
            </w:pPr>
            <w:r w:rsidRPr="008F7194">
              <w:rPr>
                <w:lang w:val="en-GB"/>
              </w:rPr>
              <w:t>ACTIVITY</w:t>
            </w:r>
          </w:p>
        </w:tc>
        <w:tc>
          <w:tcPr>
            <w:tcW w:w="1440" w:type="dxa"/>
            <w:tcBorders>
              <w:top w:val="double" w:sz="7" w:space="0" w:color="auto"/>
              <w:left w:val="single" w:sz="7" w:space="0" w:color="auto"/>
            </w:tcBorders>
          </w:tcPr>
          <w:p w:rsidR="008B19F5" w:rsidRPr="008F7194" w:rsidRDefault="008B19F5">
            <w:pPr>
              <w:jc w:val="both"/>
              <w:rPr>
                <w:lang w:val="en-GB"/>
              </w:rPr>
            </w:pPr>
            <w:r w:rsidRPr="008F7194">
              <w:rPr>
                <w:lang w:val="en-GB"/>
              </w:rPr>
              <w:t>RESP.</w:t>
            </w:r>
          </w:p>
        </w:tc>
        <w:tc>
          <w:tcPr>
            <w:tcW w:w="1440" w:type="dxa"/>
            <w:tcBorders>
              <w:top w:val="double" w:sz="7" w:space="0" w:color="auto"/>
              <w:left w:val="single" w:sz="7" w:space="0" w:color="auto"/>
              <w:right w:val="double" w:sz="7" w:space="0" w:color="auto"/>
            </w:tcBorders>
          </w:tcPr>
          <w:p w:rsidR="008B19F5" w:rsidRPr="008F7194" w:rsidRDefault="008B19F5">
            <w:pPr>
              <w:jc w:val="both"/>
              <w:rPr>
                <w:lang w:val="en-GB"/>
              </w:rPr>
            </w:pPr>
            <w:r w:rsidRPr="008F7194">
              <w:rPr>
                <w:lang w:val="en-GB"/>
              </w:rPr>
              <w:t>WHEN</w:t>
            </w:r>
          </w:p>
        </w:tc>
      </w:tr>
      <w:tr w:rsidR="008B19F5" w:rsidRPr="008F7194">
        <w:tc>
          <w:tcPr>
            <w:tcW w:w="1440" w:type="dxa"/>
            <w:tcBorders>
              <w:top w:val="double" w:sz="7" w:space="0" w:color="auto"/>
              <w:left w:val="double" w:sz="7" w:space="0" w:color="auto"/>
            </w:tcBorders>
          </w:tcPr>
          <w:p w:rsidR="008B19F5" w:rsidRPr="008F7194" w:rsidRDefault="008B19F5">
            <w:pPr>
              <w:jc w:val="both"/>
              <w:rPr>
                <w:lang w:val="en-GB"/>
              </w:rPr>
            </w:pPr>
          </w:p>
          <w:p w:rsidR="008B19F5" w:rsidRPr="008F7194" w:rsidRDefault="008B19F5">
            <w:pPr>
              <w:jc w:val="both"/>
              <w:rPr>
                <w:lang w:val="en-GB"/>
              </w:rPr>
            </w:pPr>
          </w:p>
        </w:tc>
        <w:tc>
          <w:tcPr>
            <w:tcW w:w="4752" w:type="dxa"/>
            <w:tcBorders>
              <w:top w:val="double" w:sz="7" w:space="0" w:color="auto"/>
              <w:left w:val="single" w:sz="7" w:space="0" w:color="auto"/>
            </w:tcBorders>
          </w:tcPr>
          <w:p w:rsidR="008B19F5" w:rsidRPr="008F7194" w:rsidRDefault="008B19F5">
            <w:pPr>
              <w:jc w:val="both"/>
              <w:rPr>
                <w:lang w:val="en-GB"/>
              </w:rPr>
            </w:pPr>
          </w:p>
        </w:tc>
        <w:tc>
          <w:tcPr>
            <w:tcW w:w="1440" w:type="dxa"/>
            <w:tcBorders>
              <w:top w:val="double" w:sz="7" w:space="0" w:color="auto"/>
              <w:left w:val="single" w:sz="7" w:space="0" w:color="auto"/>
            </w:tcBorders>
          </w:tcPr>
          <w:p w:rsidR="008B19F5" w:rsidRPr="008F7194" w:rsidRDefault="008B19F5">
            <w:pPr>
              <w:jc w:val="both"/>
              <w:rPr>
                <w:lang w:val="en-GB"/>
              </w:rPr>
            </w:pPr>
          </w:p>
        </w:tc>
        <w:tc>
          <w:tcPr>
            <w:tcW w:w="1440" w:type="dxa"/>
            <w:tcBorders>
              <w:top w:val="double" w:sz="7" w:space="0" w:color="auto"/>
              <w:left w:val="single" w:sz="7" w:space="0" w:color="auto"/>
              <w:right w:val="double" w:sz="7" w:space="0" w:color="auto"/>
            </w:tcBorders>
          </w:tcPr>
          <w:p w:rsidR="008B19F5" w:rsidRPr="008F7194" w:rsidRDefault="008B19F5">
            <w:pPr>
              <w:jc w:val="both"/>
              <w:rPr>
                <w:lang w:val="en-GB"/>
              </w:rPr>
            </w:pPr>
            <w:r w:rsidRPr="008F7194">
              <w:rPr>
                <w:lang w:val="en-GB"/>
              </w:rPr>
              <w:t xml:space="preserve">      </w:t>
            </w:r>
          </w:p>
        </w:tc>
      </w:tr>
      <w:tr w:rsidR="008B19F5" w:rsidRPr="008F7194">
        <w:tc>
          <w:tcPr>
            <w:tcW w:w="1440" w:type="dxa"/>
            <w:tcBorders>
              <w:top w:val="single" w:sz="7" w:space="0" w:color="auto"/>
              <w:left w:val="double" w:sz="7" w:space="0" w:color="auto"/>
            </w:tcBorders>
          </w:tcPr>
          <w:p w:rsidR="008B19F5" w:rsidRPr="008F7194" w:rsidRDefault="008B19F5">
            <w:pPr>
              <w:jc w:val="both"/>
              <w:rPr>
                <w:lang w:val="en-GB"/>
              </w:rPr>
            </w:pPr>
          </w:p>
          <w:p w:rsidR="008B19F5" w:rsidRPr="008F7194" w:rsidRDefault="008B19F5">
            <w:pPr>
              <w:jc w:val="both"/>
              <w:rPr>
                <w:lang w:val="en-GB"/>
              </w:rPr>
            </w:pPr>
          </w:p>
        </w:tc>
        <w:tc>
          <w:tcPr>
            <w:tcW w:w="4752"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right w:val="double" w:sz="7" w:space="0" w:color="auto"/>
            </w:tcBorders>
          </w:tcPr>
          <w:p w:rsidR="008B19F5" w:rsidRPr="008F7194" w:rsidRDefault="008B19F5">
            <w:pPr>
              <w:jc w:val="both"/>
              <w:rPr>
                <w:lang w:val="en-GB"/>
              </w:rPr>
            </w:pPr>
          </w:p>
        </w:tc>
      </w:tr>
      <w:tr w:rsidR="008B19F5" w:rsidRPr="008F7194">
        <w:tc>
          <w:tcPr>
            <w:tcW w:w="1440" w:type="dxa"/>
            <w:tcBorders>
              <w:top w:val="single" w:sz="7" w:space="0" w:color="auto"/>
              <w:left w:val="double" w:sz="7" w:space="0" w:color="auto"/>
            </w:tcBorders>
          </w:tcPr>
          <w:p w:rsidR="008B19F5" w:rsidRPr="008F7194" w:rsidRDefault="008B19F5">
            <w:pPr>
              <w:jc w:val="both"/>
              <w:rPr>
                <w:lang w:val="en-GB"/>
              </w:rPr>
            </w:pPr>
          </w:p>
          <w:p w:rsidR="008B19F5" w:rsidRPr="008F7194" w:rsidRDefault="008B19F5">
            <w:pPr>
              <w:jc w:val="both"/>
              <w:rPr>
                <w:lang w:val="en-GB"/>
              </w:rPr>
            </w:pPr>
          </w:p>
        </w:tc>
        <w:tc>
          <w:tcPr>
            <w:tcW w:w="4752"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right w:val="double" w:sz="7" w:space="0" w:color="auto"/>
            </w:tcBorders>
          </w:tcPr>
          <w:p w:rsidR="008B19F5" w:rsidRPr="008F7194" w:rsidRDefault="008B19F5">
            <w:pPr>
              <w:jc w:val="both"/>
              <w:rPr>
                <w:lang w:val="en-GB"/>
              </w:rPr>
            </w:pPr>
          </w:p>
        </w:tc>
      </w:tr>
      <w:tr w:rsidR="008B19F5" w:rsidRPr="008F7194">
        <w:tc>
          <w:tcPr>
            <w:tcW w:w="1440" w:type="dxa"/>
            <w:tcBorders>
              <w:top w:val="single" w:sz="7" w:space="0" w:color="auto"/>
              <w:left w:val="double" w:sz="7" w:space="0" w:color="auto"/>
            </w:tcBorders>
          </w:tcPr>
          <w:p w:rsidR="008B19F5" w:rsidRPr="008F7194" w:rsidRDefault="008B19F5">
            <w:pPr>
              <w:jc w:val="both"/>
              <w:rPr>
                <w:lang w:val="en-GB"/>
              </w:rPr>
            </w:pPr>
          </w:p>
          <w:p w:rsidR="008B19F5" w:rsidRPr="008F7194" w:rsidRDefault="008B19F5">
            <w:pPr>
              <w:jc w:val="both"/>
              <w:rPr>
                <w:lang w:val="en-GB"/>
              </w:rPr>
            </w:pPr>
          </w:p>
        </w:tc>
        <w:tc>
          <w:tcPr>
            <w:tcW w:w="4752"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right w:val="double" w:sz="7" w:space="0" w:color="auto"/>
            </w:tcBorders>
          </w:tcPr>
          <w:p w:rsidR="008B19F5" w:rsidRPr="008F7194" w:rsidRDefault="008B19F5">
            <w:pPr>
              <w:jc w:val="both"/>
              <w:rPr>
                <w:lang w:val="en-GB"/>
              </w:rPr>
            </w:pPr>
          </w:p>
        </w:tc>
      </w:tr>
      <w:tr w:rsidR="008B19F5" w:rsidRPr="008F7194">
        <w:tc>
          <w:tcPr>
            <w:tcW w:w="1440" w:type="dxa"/>
            <w:tcBorders>
              <w:top w:val="single" w:sz="7" w:space="0" w:color="auto"/>
              <w:left w:val="double" w:sz="7" w:space="0" w:color="auto"/>
            </w:tcBorders>
          </w:tcPr>
          <w:p w:rsidR="008B19F5" w:rsidRPr="008F7194" w:rsidRDefault="008B19F5">
            <w:pPr>
              <w:jc w:val="both"/>
              <w:rPr>
                <w:lang w:val="en-GB"/>
              </w:rPr>
            </w:pPr>
          </w:p>
          <w:p w:rsidR="008B19F5" w:rsidRPr="008F7194" w:rsidRDefault="008B19F5">
            <w:pPr>
              <w:jc w:val="both"/>
              <w:rPr>
                <w:lang w:val="en-GB"/>
              </w:rPr>
            </w:pPr>
          </w:p>
        </w:tc>
        <w:tc>
          <w:tcPr>
            <w:tcW w:w="4752"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right w:val="double" w:sz="7" w:space="0" w:color="auto"/>
            </w:tcBorders>
          </w:tcPr>
          <w:p w:rsidR="008B19F5" w:rsidRPr="008F7194" w:rsidRDefault="008B19F5">
            <w:pPr>
              <w:jc w:val="both"/>
              <w:rPr>
                <w:lang w:val="en-GB"/>
              </w:rPr>
            </w:pPr>
          </w:p>
        </w:tc>
      </w:tr>
      <w:tr w:rsidR="008B19F5" w:rsidRPr="008F7194">
        <w:tc>
          <w:tcPr>
            <w:tcW w:w="1440" w:type="dxa"/>
            <w:tcBorders>
              <w:top w:val="single" w:sz="7" w:space="0" w:color="auto"/>
              <w:left w:val="double" w:sz="7" w:space="0" w:color="auto"/>
            </w:tcBorders>
          </w:tcPr>
          <w:p w:rsidR="008B19F5" w:rsidRPr="008F7194" w:rsidRDefault="008B19F5">
            <w:pPr>
              <w:jc w:val="both"/>
              <w:rPr>
                <w:lang w:val="en-GB"/>
              </w:rPr>
            </w:pPr>
          </w:p>
          <w:p w:rsidR="008B19F5" w:rsidRPr="008F7194" w:rsidRDefault="008B19F5">
            <w:pPr>
              <w:jc w:val="both"/>
              <w:rPr>
                <w:lang w:val="en-GB"/>
              </w:rPr>
            </w:pPr>
          </w:p>
        </w:tc>
        <w:tc>
          <w:tcPr>
            <w:tcW w:w="4752"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right w:val="double" w:sz="7" w:space="0" w:color="auto"/>
            </w:tcBorders>
          </w:tcPr>
          <w:p w:rsidR="008B19F5" w:rsidRPr="008F7194" w:rsidRDefault="008B19F5">
            <w:pPr>
              <w:jc w:val="both"/>
              <w:rPr>
                <w:lang w:val="en-GB"/>
              </w:rPr>
            </w:pPr>
          </w:p>
        </w:tc>
      </w:tr>
      <w:tr w:rsidR="008B19F5" w:rsidRPr="008F7194">
        <w:tc>
          <w:tcPr>
            <w:tcW w:w="1440" w:type="dxa"/>
            <w:tcBorders>
              <w:top w:val="single" w:sz="7" w:space="0" w:color="auto"/>
              <w:left w:val="double" w:sz="7" w:space="0" w:color="auto"/>
            </w:tcBorders>
          </w:tcPr>
          <w:p w:rsidR="008B19F5" w:rsidRPr="008F7194" w:rsidRDefault="008B19F5">
            <w:pPr>
              <w:jc w:val="both"/>
              <w:rPr>
                <w:lang w:val="en-GB"/>
              </w:rPr>
            </w:pPr>
          </w:p>
          <w:p w:rsidR="008B19F5" w:rsidRPr="008F7194" w:rsidRDefault="008B19F5">
            <w:pPr>
              <w:jc w:val="both"/>
              <w:rPr>
                <w:lang w:val="en-GB"/>
              </w:rPr>
            </w:pPr>
          </w:p>
        </w:tc>
        <w:tc>
          <w:tcPr>
            <w:tcW w:w="4752"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right w:val="double" w:sz="7" w:space="0" w:color="auto"/>
            </w:tcBorders>
          </w:tcPr>
          <w:p w:rsidR="008B19F5" w:rsidRPr="008F7194" w:rsidRDefault="008B19F5">
            <w:pPr>
              <w:jc w:val="both"/>
              <w:rPr>
                <w:lang w:val="en-GB"/>
              </w:rPr>
            </w:pPr>
          </w:p>
        </w:tc>
      </w:tr>
      <w:tr w:rsidR="008B19F5" w:rsidRPr="008F7194">
        <w:tc>
          <w:tcPr>
            <w:tcW w:w="1440" w:type="dxa"/>
            <w:tcBorders>
              <w:top w:val="single" w:sz="7" w:space="0" w:color="auto"/>
              <w:left w:val="double" w:sz="7" w:space="0" w:color="auto"/>
            </w:tcBorders>
          </w:tcPr>
          <w:p w:rsidR="008B19F5" w:rsidRPr="008F7194" w:rsidRDefault="008B19F5">
            <w:pPr>
              <w:jc w:val="both"/>
              <w:rPr>
                <w:lang w:val="en-GB"/>
              </w:rPr>
            </w:pPr>
          </w:p>
          <w:p w:rsidR="008B19F5" w:rsidRPr="008F7194" w:rsidRDefault="008B19F5">
            <w:pPr>
              <w:jc w:val="both"/>
              <w:rPr>
                <w:lang w:val="en-GB"/>
              </w:rPr>
            </w:pPr>
          </w:p>
        </w:tc>
        <w:tc>
          <w:tcPr>
            <w:tcW w:w="4752"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right w:val="double" w:sz="7" w:space="0" w:color="auto"/>
            </w:tcBorders>
          </w:tcPr>
          <w:p w:rsidR="008B19F5" w:rsidRPr="008F7194" w:rsidRDefault="008B19F5">
            <w:pPr>
              <w:jc w:val="both"/>
              <w:rPr>
                <w:lang w:val="en-GB"/>
              </w:rPr>
            </w:pPr>
          </w:p>
        </w:tc>
      </w:tr>
      <w:tr w:rsidR="008B19F5" w:rsidRPr="008F7194">
        <w:tc>
          <w:tcPr>
            <w:tcW w:w="1440" w:type="dxa"/>
            <w:tcBorders>
              <w:top w:val="single" w:sz="7" w:space="0" w:color="auto"/>
              <w:left w:val="double" w:sz="7" w:space="0" w:color="auto"/>
            </w:tcBorders>
          </w:tcPr>
          <w:p w:rsidR="008B19F5" w:rsidRPr="008F7194" w:rsidRDefault="008B19F5">
            <w:pPr>
              <w:jc w:val="both"/>
              <w:rPr>
                <w:lang w:val="en-GB"/>
              </w:rPr>
            </w:pPr>
          </w:p>
          <w:p w:rsidR="008B19F5" w:rsidRPr="008F7194" w:rsidRDefault="008B19F5">
            <w:pPr>
              <w:jc w:val="both"/>
              <w:rPr>
                <w:lang w:val="en-GB"/>
              </w:rPr>
            </w:pPr>
          </w:p>
        </w:tc>
        <w:tc>
          <w:tcPr>
            <w:tcW w:w="4752"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right w:val="double" w:sz="7" w:space="0" w:color="auto"/>
            </w:tcBorders>
          </w:tcPr>
          <w:p w:rsidR="008B19F5" w:rsidRPr="008F7194" w:rsidRDefault="008B19F5">
            <w:pPr>
              <w:jc w:val="both"/>
              <w:rPr>
                <w:lang w:val="en-GB"/>
              </w:rPr>
            </w:pPr>
          </w:p>
        </w:tc>
      </w:tr>
      <w:tr w:rsidR="008B19F5" w:rsidRPr="008F7194">
        <w:tc>
          <w:tcPr>
            <w:tcW w:w="1440" w:type="dxa"/>
            <w:tcBorders>
              <w:top w:val="single" w:sz="7" w:space="0" w:color="auto"/>
              <w:left w:val="double" w:sz="7" w:space="0" w:color="auto"/>
              <w:bottom w:val="double" w:sz="7" w:space="0" w:color="auto"/>
            </w:tcBorders>
          </w:tcPr>
          <w:p w:rsidR="008B19F5" w:rsidRPr="008F7194" w:rsidRDefault="008B19F5">
            <w:pPr>
              <w:jc w:val="both"/>
              <w:rPr>
                <w:lang w:val="en-GB"/>
              </w:rPr>
            </w:pPr>
          </w:p>
          <w:p w:rsidR="008B19F5" w:rsidRPr="008F7194" w:rsidRDefault="008B19F5">
            <w:pPr>
              <w:jc w:val="both"/>
              <w:rPr>
                <w:lang w:val="en-GB"/>
              </w:rPr>
            </w:pPr>
          </w:p>
        </w:tc>
        <w:tc>
          <w:tcPr>
            <w:tcW w:w="4752" w:type="dxa"/>
            <w:tcBorders>
              <w:top w:val="single" w:sz="7" w:space="0" w:color="auto"/>
              <w:left w:val="single" w:sz="7" w:space="0" w:color="auto"/>
              <w:bottom w:val="doub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bottom w:val="double" w:sz="7" w:space="0" w:color="auto"/>
            </w:tcBorders>
          </w:tcPr>
          <w:p w:rsidR="008B19F5" w:rsidRPr="008F7194" w:rsidRDefault="008B19F5">
            <w:pPr>
              <w:jc w:val="both"/>
              <w:rPr>
                <w:lang w:val="en-GB"/>
              </w:rPr>
            </w:pPr>
          </w:p>
        </w:tc>
        <w:tc>
          <w:tcPr>
            <w:tcW w:w="1440" w:type="dxa"/>
            <w:tcBorders>
              <w:top w:val="single" w:sz="7" w:space="0" w:color="auto"/>
              <w:left w:val="single" w:sz="7" w:space="0" w:color="auto"/>
              <w:bottom w:val="double" w:sz="7" w:space="0" w:color="auto"/>
              <w:right w:val="double" w:sz="7" w:space="0" w:color="auto"/>
            </w:tcBorders>
          </w:tcPr>
          <w:p w:rsidR="008B19F5" w:rsidRPr="008F7194" w:rsidRDefault="008B19F5">
            <w:pPr>
              <w:jc w:val="both"/>
              <w:rPr>
                <w:lang w:val="en-GB"/>
              </w:rPr>
            </w:pPr>
          </w:p>
        </w:tc>
      </w:tr>
    </w:tbl>
    <w:p w:rsidR="008B19F5" w:rsidRPr="008F7194" w:rsidRDefault="008B19F5">
      <w:pPr>
        <w:jc w:val="both"/>
        <w:rPr>
          <w:lang w:val="en-GB"/>
        </w:rPr>
      </w:pPr>
      <w:r w:rsidRPr="008F7194">
        <w:rPr>
          <w:lang w:val="en-GB"/>
        </w:rPr>
        <w:tab/>
      </w:r>
    </w:p>
    <w:p w:rsidR="008B19F5" w:rsidRPr="008F7194" w:rsidRDefault="008B19F5">
      <w:pPr>
        <w:tabs>
          <w:tab w:val="left" w:pos="540"/>
        </w:tabs>
        <w:ind w:left="540"/>
        <w:jc w:val="both"/>
        <w:rPr>
          <w:i/>
          <w:iCs/>
          <w:lang w:val="en-GB"/>
        </w:rPr>
      </w:pPr>
      <w:r w:rsidRPr="008F7194">
        <w:rPr>
          <w:i/>
          <w:iCs/>
          <w:lang w:val="en-GB"/>
        </w:rPr>
        <w:t xml:space="preserve">Procedures should be described in details in this Appendix. For each procedure (or grouping of procedures) a form should be prepared. The procedure should be broken down into sub-activities, which should be given a number, described, the person or function responsible should be indicated, and the timing of the activity (daily, weekly, monthly) should be stated. Reference shall be made from the manual to the procedure No. and </w:t>
      </w:r>
      <w:proofErr w:type="spellStart"/>
      <w:r w:rsidRPr="008F7194">
        <w:rPr>
          <w:i/>
          <w:iCs/>
          <w:lang w:val="en-GB"/>
        </w:rPr>
        <w:t>visa</w:t>
      </w:r>
      <w:proofErr w:type="spellEnd"/>
      <w:r w:rsidRPr="008F7194">
        <w:rPr>
          <w:i/>
          <w:iCs/>
          <w:lang w:val="en-GB"/>
        </w:rPr>
        <w:t xml:space="preserve"> versa.</w:t>
      </w:r>
    </w:p>
    <w:p w:rsidR="008B19F5" w:rsidRPr="008F7194" w:rsidRDefault="008B19F5">
      <w:pPr>
        <w:tabs>
          <w:tab w:val="left" w:pos="540"/>
        </w:tabs>
        <w:ind w:left="540"/>
        <w:jc w:val="both"/>
        <w:rPr>
          <w:lang w:val="en-GB"/>
        </w:rPr>
      </w:pPr>
    </w:p>
    <w:p w:rsidR="008B19F5" w:rsidRPr="008F7194" w:rsidRDefault="008B19F5">
      <w:pPr>
        <w:tabs>
          <w:tab w:val="left" w:pos="540"/>
        </w:tabs>
        <w:ind w:left="540"/>
        <w:jc w:val="both"/>
        <w:rPr>
          <w:i/>
          <w:iCs/>
          <w:lang w:val="en-GB"/>
        </w:rPr>
      </w:pPr>
      <w:r w:rsidRPr="008F7194">
        <w:rPr>
          <w:i/>
          <w:iCs/>
          <w:lang w:val="en-GB"/>
        </w:rPr>
        <w:t>See example of a filled in procedure form on the next page.</w:t>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b/>
          <w:bCs/>
          <w:i/>
          <w:iCs/>
          <w:lang w:val="en-GB"/>
        </w:rPr>
      </w:pPr>
      <w:r w:rsidRPr="008F7194">
        <w:rPr>
          <w:lang w:val="en-GB"/>
        </w:rPr>
        <w:br w:type="page"/>
      </w:r>
      <w:r w:rsidRPr="008F7194">
        <w:rPr>
          <w:b/>
          <w:bCs/>
          <w:i/>
          <w:iCs/>
          <w:lang w:val="en-GB"/>
        </w:rPr>
        <w:lastRenderedPageBreak/>
        <w:t>EXAMPLE:</w:t>
      </w:r>
    </w:p>
    <w:p w:rsidR="008B19F5" w:rsidRPr="008F7194" w:rsidRDefault="008B19F5">
      <w:pPr>
        <w:jc w:val="both"/>
        <w:rPr>
          <w:u w:val="single"/>
          <w:lang w:val="en-GB"/>
        </w:rPr>
      </w:pPr>
    </w:p>
    <w:p w:rsidR="008B19F5" w:rsidRPr="008F7194" w:rsidRDefault="008B19F5">
      <w:pPr>
        <w:jc w:val="both"/>
        <w:rPr>
          <w:lang w:val="en-GB"/>
        </w:rPr>
      </w:pPr>
      <w:r w:rsidRPr="008F7194">
        <w:rPr>
          <w:u w:val="single"/>
          <w:lang w:val="en-GB"/>
        </w:rPr>
        <w:t>Procedure:</w:t>
      </w:r>
      <w:r w:rsidRPr="008F7194">
        <w:rPr>
          <w:lang w:val="en-GB"/>
        </w:rPr>
        <w:tab/>
      </w:r>
      <w:r w:rsidRPr="008F7194">
        <w:rPr>
          <w:lang w:val="en-GB"/>
        </w:rPr>
        <w:tab/>
        <w:t>Maintenance of cash/bank book</w:t>
      </w:r>
    </w:p>
    <w:p w:rsidR="008B19F5" w:rsidRPr="008F7194" w:rsidRDefault="008B19F5">
      <w:pPr>
        <w:jc w:val="both"/>
        <w:rPr>
          <w:u w:val="single"/>
          <w:lang w:val="en-GB"/>
        </w:rPr>
      </w:pPr>
    </w:p>
    <w:p w:rsidR="008B19F5" w:rsidRPr="008F7194" w:rsidRDefault="008B19F5">
      <w:pPr>
        <w:jc w:val="both"/>
        <w:rPr>
          <w:lang w:val="en-GB"/>
        </w:rPr>
      </w:pPr>
      <w:r w:rsidRPr="008F7194">
        <w:rPr>
          <w:u w:val="single"/>
          <w:lang w:val="en-GB"/>
        </w:rPr>
        <w:t>Date:</w:t>
      </w:r>
      <w:r w:rsidRPr="008F7194">
        <w:rPr>
          <w:lang w:val="en-GB"/>
        </w:rPr>
        <w:tab/>
      </w:r>
      <w:r w:rsidRPr="008F7194">
        <w:rPr>
          <w:lang w:val="en-GB"/>
        </w:rPr>
        <w:tab/>
        <w:t>xx/xx/xx</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Ref. Accounts Manual: </w:t>
      </w:r>
      <w:r w:rsidRPr="008F7194">
        <w:rPr>
          <w:lang w:val="en-GB"/>
        </w:rPr>
        <w:tab/>
        <w:t>Chapter 7.3</w:t>
      </w:r>
      <w:r w:rsidRPr="008F7194">
        <w:rPr>
          <w:lang w:val="en-GB"/>
        </w:rPr>
        <w:tab/>
      </w:r>
    </w:p>
    <w:p w:rsidR="008B19F5" w:rsidRPr="008F7194" w:rsidRDefault="008B19F5">
      <w:pPr>
        <w:jc w:val="both"/>
        <w:rPr>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816"/>
        <w:gridCol w:w="5808"/>
        <w:gridCol w:w="1344"/>
        <w:gridCol w:w="1104"/>
      </w:tblGrid>
      <w:tr w:rsidR="008B19F5" w:rsidRPr="008F7194">
        <w:tc>
          <w:tcPr>
            <w:tcW w:w="816" w:type="dxa"/>
            <w:tcBorders>
              <w:top w:val="double" w:sz="7" w:space="0" w:color="auto"/>
              <w:left w:val="double" w:sz="7" w:space="0" w:color="auto"/>
            </w:tcBorders>
          </w:tcPr>
          <w:p w:rsidR="008B19F5" w:rsidRPr="008F7194" w:rsidRDefault="008B19F5">
            <w:pPr>
              <w:jc w:val="both"/>
              <w:rPr>
                <w:lang w:val="en-GB"/>
              </w:rPr>
            </w:pPr>
            <w:r w:rsidRPr="008F7194">
              <w:rPr>
                <w:lang w:val="en-GB"/>
              </w:rPr>
              <w:fldChar w:fldCharType="begin"/>
            </w:r>
            <w:r w:rsidRPr="008F7194">
              <w:rPr>
                <w:lang w:val="en-GB"/>
              </w:rPr>
              <w:instrText xml:space="preserve">PRIVATE </w:instrText>
            </w:r>
            <w:r w:rsidRPr="008F7194">
              <w:rPr>
                <w:lang w:val="en-GB"/>
              </w:rPr>
              <w:fldChar w:fldCharType="end"/>
            </w:r>
            <w:r w:rsidRPr="008F7194">
              <w:rPr>
                <w:b/>
                <w:lang w:val="en-GB"/>
              </w:rPr>
              <w:t>NO.</w:t>
            </w:r>
          </w:p>
        </w:tc>
        <w:tc>
          <w:tcPr>
            <w:tcW w:w="5808" w:type="dxa"/>
            <w:tcBorders>
              <w:top w:val="double" w:sz="7" w:space="0" w:color="auto"/>
              <w:left w:val="single" w:sz="7" w:space="0" w:color="auto"/>
            </w:tcBorders>
          </w:tcPr>
          <w:p w:rsidR="008B19F5" w:rsidRPr="008F7194" w:rsidRDefault="008B19F5">
            <w:pPr>
              <w:jc w:val="both"/>
              <w:rPr>
                <w:lang w:val="en-GB"/>
              </w:rPr>
            </w:pPr>
            <w:r w:rsidRPr="008F7194">
              <w:rPr>
                <w:lang w:val="en-GB"/>
              </w:rPr>
              <w:t>ACTIVITY</w:t>
            </w:r>
          </w:p>
        </w:tc>
        <w:tc>
          <w:tcPr>
            <w:tcW w:w="1344" w:type="dxa"/>
            <w:tcBorders>
              <w:top w:val="double" w:sz="7" w:space="0" w:color="auto"/>
              <w:left w:val="single" w:sz="7" w:space="0" w:color="auto"/>
            </w:tcBorders>
          </w:tcPr>
          <w:p w:rsidR="008B19F5" w:rsidRPr="008F7194" w:rsidRDefault="008B19F5">
            <w:pPr>
              <w:jc w:val="both"/>
              <w:rPr>
                <w:lang w:val="en-GB"/>
              </w:rPr>
            </w:pPr>
            <w:r w:rsidRPr="008F7194">
              <w:rPr>
                <w:lang w:val="en-GB"/>
              </w:rPr>
              <w:t>RESP.</w:t>
            </w:r>
          </w:p>
        </w:tc>
        <w:tc>
          <w:tcPr>
            <w:tcW w:w="1104" w:type="dxa"/>
            <w:tcBorders>
              <w:top w:val="double" w:sz="7" w:space="0" w:color="auto"/>
              <w:left w:val="single" w:sz="7" w:space="0" w:color="auto"/>
              <w:right w:val="double" w:sz="7" w:space="0" w:color="auto"/>
            </w:tcBorders>
          </w:tcPr>
          <w:p w:rsidR="008B19F5" w:rsidRPr="008F7194" w:rsidRDefault="008B19F5">
            <w:pPr>
              <w:jc w:val="both"/>
              <w:rPr>
                <w:lang w:val="en-GB"/>
              </w:rPr>
            </w:pPr>
            <w:r w:rsidRPr="008F7194">
              <w:rPr>
                <w:lang w:val="en-GB"/>
              </w:rPr>
              <w:t>WHEN</w:t>
            </w:r>
          </w:p>
        </w:tc>
      </w:tr>
      <w:tr w:rsidR="008B19F5" w:rsidRPr="008F7194">
        <w:tc>
          <w:tcPr>
            <w:tcW w:w="816" w:type="dxa"/>
            <w:tcBorders>
              <w:top w:val="double" w:sz="7" w:space="0" w:color="auto"/>
              <w:left w:val="double" w:sz="7" w:space="0" w:color="auto"/>
            </w:tcBorders>
          </w:tcPr>
          <w:p w:rsidR="008B19F5" w:rsidRPr="008F7194" w:rsidRDefault="008B19F5">
            <w:pPr>
              <w:jc w:val="both"/>
              <w:rPr>
                <w:lang w:val="en-GB"/>
              </w:rPr>
            </w:pPr>
            <w:r w:rsidRPr="008F7194">
              <w:rPr>
                <w:lang w:val="en-GB"/>
              </w:rPr>
              <w:t>9.1</w:t>
            </w:r>
          </w:p>
          <w:p w:rsidR="008B19F5" w:rsidRPr="008F7194" w:rsidRDefault="008B19F5">
            <w:pPr>
              <w:jc w:val="both"/>
              <w:rPr>
                <w:lang w:val="en-GB"/>
              </w:rPr>
            </w:pPr>
          </w:p>
        </w:tc>
        <w:tc>
          <w:tcPr>
            <w:tcW w:w="5808" w:type="dxa"/>
            <w:tcBorders>
              <w:top w:val="double" w:sz="7" w:space="0" w:color="auto"/>
              <w:left w:val="single" w:sz="7" w:space="0" w:color="auto"/>
            </w:tcBorders>
          </w:tcPr>
          <w:p w:rsidR="003707DA" w:rsidRDefault="003707DA">
            <w:pPr>
              <w:jc w:val="both"/>
              <w:rPr>
                <w:lang w:val="en-GB"/>
              </w:rPr>
            </w:pPr>
            <w:r>
              <w:rPr>
                <w:lang w:val="en-GB"/>
              </w:rPr>
              <w:t>For electronic cash books: Depending on the accounting software.  Procedures must be described in consultation with MFA.</w:t>
            </w:r>
          </w:p>
          <w:p w:rsidR="003707DA" w:rsidRDefault="003707DA">
            <w:pPr>
              <w:jc w:val="both"/>
              <w:rPr>
                <w:lang w:val="en-GB"/>
              </w:rPr>
            </w:pPr>
          </w:p>
          <w:p w:rsidR="008B19F5" w:rsidRPr="008F7194" w:rsidRDefault="00F0575C">
            <w:pPr>
              <w:jc w:val="both"/>
              <w:rPr>
                <w:lang w:val="en-GB"/>
              </w:rPr>
            </w:pPr>
            <w:r>
              <w:rPr>
                <w:lang w:val="en-GB"/>
              </w:rPr>
              <w:t xml:space="preserve">For physical bank books: </w:t>
            </w:r>
            <w:r w:rsidR="008B19F5" w:rsidRPr="008F7194">
              <w:rPr>
                <w:lang w:val="en-GB"/>
              </w:rPr>
              <w:t xml:space="preserve">A new page of the cash/bank book is opened every morning or when the previous page is full. The head of the page shall be filled in with the name of the </w:t>
            </w:r>
            <w:r w:rsidR="002428FC" w:rsidRPr="008F7194">
              <w:rPr>
                <w:lang w:val="en-GB"/>
              </w:rPr>
              <w:t>decentralised unit</w:t>
            </w:r>
            <w:r w:rsidR="008B19F5" w:rsidRPr="008F7194">
              <w:rPr>
                <w:lang w:val="en-GB"/>
              </w:rPr>
              <w:t>, month, and year.</w:t>
            </w:r>
          </w:p>
          <w:p w:rsidR="00F0575C" w:rsidRPr="008F7194" w:rsidRDefault="008B19F5">
            <w:pPr>
              <w:jc w:val="both"/>
              <w:rPr>
                <w:lang w:val="en-GB"/>
              </w:rPr>
            </w:pPr>
            <w:r w:rsidRPr="008F7194">
              <w:rPr>
                <w:lang w:val="en-GB"/>
              </w:rPr>
              <w:t>The previous balance of cash and bank is transferred from the previous page. (See form in Appendix 5.xx)</w:t>
            </w:r>
          </w:p>
        </w:tc>
        <w:tc>
          <w:tcPr>
            <w:tcW w:w="1344" w:type="dxa"/>
            <w:tcBorders>
              <w:top w:val="double" w:sz="7" w:space="0" w:color="auto"/>
              <w:left w:val="single" w:sz="7" w:space="0" w:color="auto"/>
            </w:tcBorders>
          </w:tcPr>
          <w:p w:rsidR="008B19F5" w:rsidRPr="008F7194" w:rsidRDefault="008B19F5">
            <w:pPr>
              <w:jc w:val="both"/>
              <w:rPr>
                <w:lang w:val="en-GB"/>
              </w:rPr>
            </w:pPr>
            <w:r w:rsidRPr="008F7194">
              <w:rPr>
                <w:lang w:val="en-GB"/>
              </w:rPr>
              <w:t>Cashier</w:t>
            </w:r>
          </w:p>
        </w:tc>
        <w:tc>
          <w:tcPr>
            <w:tcW w:w="1104" w:type="dxa"/>
            <w:tcBorders>
              <w:top w:val="double" w:sz="7" w:space="0" w:color="auto"/>
              <w:left w:val="single" w:sz="7" w:space="0" w:color="auto"/>
              <w:right w:val="double" w:sz="7" w:space="0" w:color="auto"/>
            </w:tcBorders>
          </w:tcPr>
          <w:p w:rsidR="008B19F5" w:rsidRPr="008F7194" w:rsidRDefault="008B19F5">
            <w:pPr>
              <w:jc w:val="both"/>
              <w:rPr>
                <w:lang w:val="en-GB"/>
              </w:rPr>
            </w:pPr>
            <w:r w:rsidRPr="008F7194">
              <w:rPr>
                <w:lang w:val="en-GB"/>
              </w:rPr>
              <w:t xml:space="preserve">Daily      </w:t>
            </w:r>
          </w:p>
        </w:tc>
      </w:tr>
      <w:tr w:rsidR="008B19F5" w:rsidRPr="008F7194">
        <w:tc>
          <w:tcPr>
            <w:tcW w:w="816" w:type="dxa"/>
            <w:tcBorders>
              <w:top w:val="single" w:sz="7" w:space="0" w:color="auto"/>
              <w:left w:val="double" w:sz="7" w:space="0" w:color="auto"/>
            </w:tcBorders>
          </w:tcPr>
          <w:p w:rsidR="008B19F5" w:rsidRPr="008F7194" w:rsidRDefault="008B19F5">
            <w:pPr>
              <w:jc w:val="both"/>
              <w:rPr>
                <w:lang w:val="en-GB"/>
              </w:rPr>
            </w:pPr>
            <w:r w:rsidRPr="008F7194">
              <w:rPr>
                <w:lang w:val="en-GB"/>
              </w:rPr>
              <w:t>9.2</w:t>
            </w:r>
          </w:p>
          <w:p w:rsidR="008B19F5" w:rsidRPr="008F7194" w:rsidRDefault="008B19F5">
            <w:pPr>
              <w:jc w:val="both"/>
              <w:rPr>
                <w:lang w:val="en-GB"/>
              </w:rPr>
            </w:pPr>
          </w:p>
        </w:tc>
        <w:tc>
          <w:tcPr>
            <w:tcW w:w="5808" w:type="dxa"/>
            <w:tcBorders>
              <w:top w:val="single" w:sz="7" w:space="0" w:color="auto"/>
              <w:left w:val="single" w:sz="7" w:space="0" w:color="auto"/>
            </w:tcBorders>
          </w:tcPr>
          <w:p w:rsidR="008B19F5" w:rsidRPr="008F7194" w:rsidRDefault="008B19F5">
            <w:pPr>
              <w:jc w:val="both"/>
              <w:rPr>
                <w:lang w:val="en-GB"/>
              </w:rPr>
            </w:pPr>
            <w:r w:rsidRPr="008F7194">
              <w:rPr>
                <w:lang w:val="en-GB"/>
              </w:rPr>
              <w:t>When receiving/paying money a receipt (Appendix 5.xx)/ payment voucher (Appendix 5.xx) is issued. The receipt/payment voucher is given a voucher No. (</w:t>
            </w:r>
            <w:proofErr w:type="gramStart"/>
            <w:r w:rsidRPr="008F7194">
              <w:rPr>
                <w:lang w:val="en-GB"/>
              </w:rPr>
              <w:t>all</w:t>
            </w:r>
            <w:proofErr w:type="gramEnd"/>
            <w:r w:rsidRPr="008F7194">
              <w:rPr>
                <w:lang w:val="en-GB"/>
              </w:rPr>
              <w:t xml:space="preserve"> receipt/vouchers entered in the cash/bank book are numbered consecutively throughout the financial year).</w:t>
            </w:r>
          </w:p>
        </w:tc>
        <w:tc>
          <w:tcPr>
            <w:tcW w:w="1344" w:type="dxa"/>
            <w:tcBorders>
              <w:top w:val="single" w:sz="7" w:space="0" w:color="auto"/>
              <w:left w:val="single" w:sz="7" w:space="0" w:color="auto"/>
            </w:tcBorders>
          </w:tcPr>
          <w:p w:rsidR="008B19F5" w:rsidRPr="008F7194" w:rsidRDefault="008B19F5">
            <w:pPr>
              <w:jc w:val="both"/>
              <w:rPr>
                <w:lang w:val="en-GB"/>
              </w:rPr>
            </w:pPr>
            <w:r w:rsidRPr="008F7194">
              <w:rPr>
                <w:lang w:val="en-GB"/>
              </w:rPr>
              <w:t>Cashier</w:t>
            </w:r>
          </w:p>
        </w:tc>
        <w:tc>
          <w:tcPr>
            <w:tcW w:w="1104" w:type="dxa"/>
            <w:tcBorders>
              <w:top w:val="single" w:sz="7" w:space="0" w:color="auto"/>
              <w:left w:val="single" w:sz="7" w:space="0" w:color="auto"/>
              <w:right w:val="double" w:sz="7" w:space="0" w:color="auto"/>
            </w:tcBorders>
          </w:tcPr>
          <w:p w:rsidR="008B19F5" w:rsidRPr="008F7194" w:rsidRDefault="008B19F5">
            <w:pPr>
              <w:jc w:val="both"/>
              <w:rPr>
                <w:lang w:val="en-GB"/>
              </w:rPr>
            </w:pPr>
            <w:r w:rsidRPr="008F7194">
              <w:rPr>
                <w:lang w:val="en-GB"/>
              </w:rPr>
              <w:t>Daily</w:t>
            </w:r>
          </w:p>
        </w:tc>
      </w:tr>
      <w:tr w:rsidR="008B19F5" w:rsidRPr="008F7194">
        <w:tc>
          <w:tcPr>
            <w:tcW w:w="816" w:type="dxa"/>
            <w:tcBorders>
              <w:top w:val="single" w:sz="7" w:space="0" w:color="auto"/>
              <w:left w:val="double" w:sz="7" w:space="0" w:color="auto"/>
            </w:tcBorders>
          </w:tcPr>
          <w:p w:rsidR="008B19F5" w:rsidRPr="008F7194" w:rsidRDefault="008B19F5">
            <w:pPr>
              <w:jc w:val="both"/>
              <w:rPr>
                <w:lang w:val="en-GB"/>
              </w:rPr>
            </w:pPr>
            <w:r w:rsidRPr="008F7194">
              <w:rPr>
                <w:lang w:val="en-GB"/>
              </w:rPr>
              <w:t>9.3</w:t>
            </w:r>
          </w:p>
          <w:p w:rsidR="008B19F5" w:rsidRPr="008F7194" w:rsidRDefault="008B19F5">
            <w:pPr>
              <w:jc w:val="both"/>
              <w:rPr>
                <w:lang w:val="en-GB"/>
              </w:rPr>
            </w:pPr>
          </w:p>
        </w:tc>
        <w:tc>
          <w:tcPr>
            <w:tcW w:w="5808" w:type="dxa"/>
            <w:tcBorders>
              <w:top w:val="single" w:sz="7" w:space="0" w:color="auto"/>
              <w:left w:val="single" w:sz="7" w:space="0" w:color="auto"/>
            </w:tcBorders>
          </w:tcPr>
          <w:p w:rsidR="008B19F5" w:rsidRPr="008F7194" w:rsidRDefault="008B19F5">
            <w:pPr>
              <w:jc w:val="both"/>
              <w:rPr>
                <w:lang w:val="en-GB"/>
              </w:rPr>
            </w:pPr>
            <w:r w:rsidRPr="008F7194">
              <w:rPr>
                <w:lang w:val="en-GB"/>
              </w:rPr>
              <w:t>The receipt/payment voucher is entered into the cash/bank book, indicating: date, voucher No., particulars (i.e. the text that will be shown in the respective accounts), account number, amount (either cash or bank)</w:t>
            </w:r>
          </w:p>
        </w:tc>
        <w:tc>
          <w:tcPr>
            <w:tcW w:w="1344" w:type="dxa"/>
            <w:tcBorders>
              <w:top w:val="single" w:sz="7" w:space="0" w:color="auto"/>
              <w:left w:val="single" w:sz="7" w:space="0" w:color="auto"/>
            </w:tcBorders>
          </w:tcPr>
          <w:p w:rsidR="008B19F5" w:rsidRPr="008F7194" w:rsidRDefault="008B19F5">
            <w:pPr>
              <w:jc w:val="both"/>
              <w:rPr>
                <w:lang w:val="en-GB"/>
              </w:rPr>
            </w:pPr>
            <w:r w:rsidRPr="008F7194">
              <w:rPr>
                <w:lang w:val="en-GB"/>
              </w:rPr>
              <w:t>Cashier</w:t>
            </w:r>
          </w:p>
        </w:tc>
        <w:tc>
          <w:tcPr>
            <w:tcW w:w="1104" w:type="dxa"/>
            <w:tcBorders>
              <w:top w:val="single" w:sz="7" w:space="0" w:color="auto"/>
              <w:left w:val="single" w:sz="7" w:space="0" w:color="auto"/>
              <w:right w:val="double" w:sz="7" w:space="0" w:color="auto"/>
            </w:tcBorders>
          </w:tcPr>
          <w:p w:rsidR="008B19F5" w:rsidRPr="008F7194" w:rsidRDefault="008B19F5">
            <w:pPr>
              <w:jc w:val="both"/>
              <w:rPr>
                <w:lang w:val="en-GB"/>
              </w:rPr>
            </w:pPr>
            <w:r w:rsidRPr="008F7194">
              <w:rPr>
                <w:lang w:val="en-GB"/>
              </w:rPr>
              <w:t>Daily</w:t>
            </w:r>
          </w:p>
        </w:tc>
      </w:tr>
      <w:tr w:rsidR="008B19F5" w:rsidRPr="008F7194">
        <w:tc>
          <w:tcPr>
            <w:tcW w:w="816" w:type="dxa"/>
            <w:tcBorders>
              <w:top w:val="single" w:sz="7" w:space="0" w:color="auto"/>
              <w:left w:val="double" w:sz="7" w:space="0" w:color="auto"/>
            </w:tcBorders>
          </w:tcPr>
          <w:p w:rsidR="008B19F5" w:rsidRPr="008F7194" w:rsidRDefault="008B19F5">
            <w:pPr>
              <w:jc w:val="both"/>
              <w:rPr>
                <w:lang w:val="en-GB"/>
              </w:rPr>
            </w:pPr>
            <w:r w:rsidRPr="008F7194">
              <w:rPr>
                <w:lang w:val="en-GB"/>
              </w:rPr>
              <w:t>9.4</w:t>
            </w:r>
          </w:p>
          <w:p w:rsidR="008B19F5" w:rsidRPr="008F7194" w:rsidRDefault="008B19F5">
            <w:pPr>
              <w:jc w:val="both"/>
              <w:rPr>
                <w:lang w:val="en-GB"/>
              </w:rPr>
            </w:pPr>
          </w:p>
        </w:tc>
        <w:tc>
          <w:tcPr>
            <w:tcW w:w="5808" w:type="dxa"/>
            <w:tcBorders>
              <w:top w:val="single" w:sz="7" w:space="0" w:color="auto"/>
              <w:left w:val="single" w:sz="7" w:space="0" w:color="auto"/>
            </w:tcBorders>
          </w:tcPr>
          <w:p w:rsidR="008B19F5" w:rsidRPr="008F7194" w:rsidRDefault="008B19F5">
            <w:pPr>
              <w:jc w:val="both"/>
              <w:rPr>
                <w:lang w:val="en-GB"/>
              </w:rPr>
            </w:pPr>
            <w:r w:rsidRPr="008F7194">
              <w:rPr>
                <w:lang w:val="en-GB"/>
              </w:rPr>
              <w:t>When withdrawing money from or depositing money with the bank, no accounts number shall be shown. A line is drawn through the space for a/c No.</w:t>
            </w:r>
          </w:p>
        </w:tc>
        <w:tc>
          <w:tcPr>
            <w:tcW w:w="1344" w:type="dxa"/>
            <w:tcBorders>
              <w:top w:val="single" w:sz="7" w:space="0" w:color="auto"/>
              <w:left w:val="single" w:sz="7" w:space="0" w:color="auto"/>
            </w:tcBorders>
          </w:tcPr>
          <w:p w:rsidR="008B19F5" w:rsidRPr="008F7194" w:rsidRDefault="008B19F5">
            <w:pPr>
              <w:jc w:val="both"/>
              <w:rPr>
                <w:lang w:val="en-GB"/>
              </w:rPr>
            </w:pPr>
            <w:r w:rsidRPr="008F7194">
              <w:rPr>
                <w:lang w:val="en-GB"/>
              </w:rPr>
              <w:t>Cashier</w:t>
            </w:r>
          </w:p>
        </w:tc>
        <w:tc>
          <w:tcPr>
            <w:tcW w:w="1104" w:type="dxa"/>
            <w:tcBorders>
              <w:top w:val="single" w:sz="7" w:space="0" w:color="auto"/>
              <w:left w:val="single" w:sz="7" w:space="0" w:color="auto"/>
              <w:right w:val="double" w:sz="7" w:space="0" w:color="auto"/>
            </w:tcBorders>
          </w:tcPr>
          <w:p w:rsidR="008B19F5" w:rsidRPr="008F7194" w:rsidRDefault="008B19F5">
            <w:pPr>
              <w:jc w:val="both"/>
              <w:rPr>
                <w:lang w:val="en-GB"/>
              </w:rPr>
            </w:pPr>
          </w:p>
        </w:tc>
      </w:tr>
      <w:tr w:rsidR="008B19F5" w:rsidRPr="008F7194">
        <w:tc>
          <w:tcPr>
            <w:tcW w:w="816" w:type="dxa"/>
            <w:tcBorders>
              <w:top w:val="single" w:sz="7" w:space="0" w:color="auto"/>
              <w:left w:val="double" w:sz="7" w:space="0" w:color="auto"/>
            </w:tcBorders>
          </w:tcPr>
          <w:p w:rsidR="008B19F5" w:rsidRPr="008F7194" w:rsidRDefault="008B19F5">
            <w:pPr>
              <w:jc w:val="both"/>
              <w:rPr>
                <w:lang w:val="en-GB"/>
              </w:rPr>
            </w:pPr>
            <w:r w:rsidRPr="008F7194">
              <w:rPr>
                <w:lang w:val="en-GB"/>
              </w:rPr>
              <w:t>9.5</w:t>
            </w:r>
          </w:p>
          <w:p w:rsidR="008B19F5" w:rsidRPr="008F7194" w:rsidRDefault="008B19F5">
            <w:pPr>
              <w:jc w:val="both"/>
              <w:rPr>
                <w:lang w:val="en-GB"/>
              </w:rPr>
            </w:pPr>
          </w:p>
        </w:tc>
        <w:tc>
          <w:tcPr>
            <w:tcW w:w="5808" w:type="dxa"/>
            <w:tcBorders>
              <w:top w:val="single" w:sz="7" w:space="0" w:color="auto"/>
              <w:left w:val="single" w:sz="7" w:space="0" w:color="auto"/>
            </w:tcBorders>
          </w:tcPr>
          <w:p w:rsidR="008B19F5" w:rsidRPr="008F7194" w:rsidRDefault="008B19F5">
            <w:pPr>
              <w:jc w:val="both"/>
              <w:rPr>
                <w:lang w:val="en-GB"/>
              </w:rPr>
            </w:pPr>
            <w:r w:rsidRPr="008F7194">
              <w:rPr>
                <w:lang w:val="en-GB"/>
              </w:rPr>
              <w:t xml:space="preserve">The end of the day, or when a page is full adds the columns in the cash/bank book added together. The balances are calculated, and carried forward to the next page (see 9.1). The actual cash in hand is counted and reconciled with the cash in hand shown in the cash/bank book. </w:t>
            </w:r>
            <w:r w:rsidRPr="008F7194">
              <w:rPr>
                <w:u w:val="single"/>
                <w:lang w:val="en-GB"/>
              </w:rPr>
              <w:t>Any</w:t>
            </w:r>
            <w:r w:rsidRPr="008F7194">
              <w:rPr>
                <w:lang w:val="en-GB"/>
              </w:rPr>
              <w:t xml:space="preserve"> differences must immediately be reported to the CTA. The original page of the cash/bank book is torn out.</w:t>
            </w:r>
          </w:p>
        </w:tc>
        <w:tc>
          <w:tcPr>
            <w:tcW w:w="1344" w:type="dxa"/>
            <w:tcBorders>
              <w:top w:val="single" w:sz="7" w:space="0" w:color="auto"/>
              <w:left w:val="single" w:sz="7" w:space="0" w:color="auto"/>
            </w:tcBorders>
          </w:tcPr>
          <w:p w:rsidR="008B19F5" w:rsidRPr="008F7194" w:rsidRDefault="008B19F5">
            <w:pPr>
              <w:jc w:val="both"/>
              <w:rPr>
                <w:lang w:val="en-GB"/>
              </w:rPr>
            </w:pPr>
            <w:r w:rsidRPr="008F7194">
              <w:rPr>
                <w:lang w:val="en-GB"/>
              </w:rPr>
              <w:t>Cashier</w:t>
            </w:r>
          </w:p>
        </w:tc>
        <w:tc>
          <w:tcPr>
            <w:tcW w:w="1104" w:type="dxa"/>
            <w:tcBorders>
              <w:top w:val="single" w:sz="7" w:space="0" w:color="auto"/>
              <w:left w:val="single" w:sz="7" w:space="0" w:color="auto"/>
              <w:right w:val="double" w:sz="7" w:space="0" w:color="auto"/>
            </w:tcBorders>
          </w:tcPr>
          <w:p w:rsidR="008B19F5" w:rsidRPr="008F7194" w:rsidRDefault="008B19F5">
            <w:pPr>
              <w:jc w:val="both"/>
              <w:rPr>
                <w:lang w:val="en-GB"/>
              </w:rPr>
            </w:pPr>
            <w:r w:rsidRPr="008F7194">
              <w:rPr>
                <w:lang w:val="en-GB"/>
              </w:rPr>
              <w:t>Daily</w:t>
            </w:r>
          </w:p>
        </w:tc>
      </w:tr>
      <w:tr w:rsidR="008B19F5" w:rsidRPr="008F7194">
        <w:tc>
          <w:tcPr>
            <w:tcW w:w="816" w:type="dxa"/>
            <w:tcBorders>
              <w:top w:val="single" w:sz="7" w:space="0" w:color="auto"/>
              <w:left w:val="double" w:sz="7" w:space="0" w:color="auto"/>
              <w:bottom w:val="double" w:sz="7" w:space="0" w:color="auto"/>
            </w:tcBorders>
          </w:tcPr>
          <w:p w:rsidR="008B19F5" w:rsidRPr="008F7194" w:rsidRDefault="008B19F5">
            <w:pPr>
              <w:jc w:val="both"/>
              <w:rPr>
                <w:lang w:val="en-GB"/>
              </w:rPr>
            </w:pPr>
            <w:r w:rsidRPr="008F7194">
              <w:rPr>
                <w:lang w:val="en-GB"/>
              </w:rPr>
              <w:t>9.6</w:t>
            </w:r>
          </w:p>
          <w:p w:rsidR="008B19F5" w:rsidRPr="008F7194" w:rsidRDefault="008B19F5">
            <w:pPr>
              <w:jc w:val="both"/>
              <w:rPr>
                <w:lang w:val="en-GB"/>
              </w:rPr>
            </w:pPr>
          </w:p>
        </w:tc>
        <w:tc>
          <w:tcPr>
            <w:tcW w:w="5808" w:type="dxa"/>
            <w:tcBorders>
              <w:top w:val="single" w:sz="7" w:space="0" w:color="auto"/>
              <w:left w:val="single" w:sz="7" w:space="0" w:color="auto"/>
              <w:bottom w:val="double" w:sz="7" w:space="0" w:color="auto"/>
            </w:tcBorders>
          </w:tcPr>
          <w:p w:rsidR="003707DA" w:rsidRDefault="003707DA" w:rsidP="003707DA">
            <w:pPr>
              <w:jc w:val="both"/>
              <w:rPr>
                <w:lang w:val="en-GB"/>
              </w:rPr>
            </w:pPr>
            <w:r>
              <w:rPr>
                <w:lang w:val="en-GB"/>
              </w:rPr>
              <w:t>For electronic cash books: Depending on the accounting software.  Procedures must be described in consultation with MFA.</w:t>
            </w:r>
          </w:p>
          <w:p w:rsidR="003707DA" w:rsidRDefault="003707DA" w:rsidP="003707DA">
            <w:pPr>
              <w:jc w:val="both"/>
              <w:rPr>
                <w:lang w:val="en-GB"/>
              </w:rPr>
            </w:pPr>
          </w:p>
          <w:p w:rsidR="00F0575C" w:rsidRPr="008F7194" w:rsidRDefault="00F0575C" w:rsidP="00A77F64">
            <w:pPr>
              <w:jc w:val="both"/>
              <w:rPr>
                <w:lang w:val="en-GB"/>
              </w:rPr>
            </w:pPr>
            <w:r>
              <w:rPr>
                <w:lang w:val="en-GB"/>
              </w:rPr>
              <w:t xml:space="preserve">For physical cash books: </w:t>
            </w:r>
            <w:r w:rsidR="00A77F64" w:rsidRPr="008F7194">
              <w:rPr>
                <w:lang w:val="en-GB"/>
              </w:rPr>
              <w:t>A print</w:t>
            </w:r>
            <w:r w:rsidR="008B19F5" w:rsidRPr="008F7194">
              <w:rPr>
                <w:lang w:val="en-GB"/>
              </w:rPr>
              <w:t xml:space="preserve"> of the cash/bank </w:t>
            </w:r>
            <w:proofErr w:type="spellStart"/>
            <w:r w:rsidR="00A77F64" w:rsidRPr="008F7194">
              <w:rPr>
                <w:lang w:val="en-GB"/>
              </w:rPr>
              <w:lastRenderedPageBreak/>
              <w:t>genereal</w:t>
            </w:r>
            <w:proofErr w:type="spellEnd"/>
            <w:r w:rsidR="00A77F64" w:rsidRPr="008F7194">
              <w:rPr>
                <w:lang w:val="en-GB"/>
              </w:rPr>
              <w:t xml:space="preserve"> ledger </w:t>
            </w:r>
            <w:r w:rsidR="008B19F5" w:rsidRPr="008F7194">
              <w:rPr>
                <w:lang w:val="en-GB"/>
              </w:rPr>
              <w:t xml:space="preserve">is together with the vouchers kept by the cashier </w:t>
            </w:r>
            <w:proofErr w:type="spellStart"/>
            <w:r w:rsidR="008B19F5" w:rsidRPr="008F7194">
              <w:rPr>
                <w:lang w:val="en-GB"/>
              </w:rPr>
              <w:t>over night</w:t>
            </w:r>
            <w:proofErr w:type="spellEnd"/>
            <w:r w:rsidR="008B19F5" w:rsidRPr="008F7194">
              <w:rPr>
                <w:lang w:val="en-GB"/>
              </w:rPr>
              <w:t>, and is handed to the Accounts Assistant the following morning for entry into the general ledger.</w:t>
            </w:r>
          </w:p>
        </w:tc>
        <w:tc>
          <w:tcPr>
            <w:tcW w:w="1344" w:type="dxa"/>
            <w:tcBorders>
              <w:top w:val="single" w:sz="7" w:space="0" w:color="auto"/>
              <w:left w:val="single" w:sz="7" w:space="0" w:color="auto"/>
              <w:bottom w:val="double" w:sz="7" w:space="0" w:color="auto"/>
            </w:tcBorders>
          </w:tcPr>
          <w:p w:rsidR="008B19F5" w:rsidRPr="008F7194" w:rsidRDefault="008B19F5">
            <w:pPr>
              <w:jc w:val="both"/>
              <w:rPr>
                <w:lang w:val="en-GB"/>
              </w:rPr>
            </w:pPr>
            <w:r w:rsidRPr="008F7194">
              <w:rPr>
                <w:lang w:val="en-GB"/>
              </w:rPr>
              <w:lastRenderedPageBreak/>
              <w:t>Cashier</w:t>
            </w:r>
          </w:p>
        </w:tc>
        <w:tc>
          <w:tcPr>
            <w:tcW w:w="1104" w:type="dxa"/>
            <w:tcBorders>
              <w:top w:val="single" w:sz="7" w:space="0" w:color="auto"/>
              <w:left w:val="single" w:sz="7" w:space="0" w:color="auto"/>
              <w:bottom w:val="double" w:sz="7" w:space="0" w:color="auto"/>
              <w:right w:val="double" w:sz="7" w:space="0" w:color="auto"/>
            </w:tcBorders>
          </w:tcPr>
          <w:p w:rsidR="008B19F5" w:rsidRPr="008F7194" w:rsidRDefault="008B19F5">
            <w:pPr>
              <w:jc w:val="both"/>
              <w:rPr>
                <w:lang w:val="en-GB"/>
              </w:rPr>
            </w:pPr>
            <w:r w:rsidRPr="008F7194">
              <w:rPr>
                <w:lang w:val="en-GB"/>
              </w:rPr>
              <w:t>Daily</w:t>
            </w:r>
          </w:p>
        </w:tc>
      </w:tr>
    </w:tbl>
    <w:p w:rsidR="008B19F5" w:rsidRPr="008F7194" w:rsidRDefault="008B19F5">
      <w:pPr>
        <w:rPr>
          <w:b/>
          <w:bCs/>
          <w:sz w:val="28"/>
          <w:lang w:val="en-GB"/>
        </w:rPr>
      </w:pPr>
      <w:r w:rsidRPr="008F7194">
        <w:rPr>
          <w:lang w:val="en-GB"/>
        </w:rPr>
        <w:lastRenderedPageBreak/>
        <w:br w:type="page"/>
      </w:r>
      <w:bookmarkStart w:id="99" w:name="_Toc62881318"/>
      <w:r w:rsidRPr="008F7194">
        <w:rPr>
          <w:b/>
          <w:bCs/>
          <w:sz w:val="28"/>
          <w:lang w:val="en-GB"/>
        </w:rPr>
        <w:lastRenderedPageBreak/>
        <w:t>Appendix 4: Job description</w:t>
      </w:r>
      <w:bookmarkEnd w:id="99"/>
    </w:p>
    <w:p w:rsidR="008B19F5" w:rsidRPr="008F7194" w:rsidRDefault="008B19F5">
      <w:pPr>
        <w:jc w:val="both"/>
        <w:rPr>
          <w:lang w:val="en-GB"/>
        </w:rPr>
      </w:pPr>
    </w:p>
    <w:p w:rsidR="008B19F5" w:rsidRPr="008F7194" w:rsidRDefault="008B19F5">
      <w:pPr>
        <w:jc w:val="both"/>
        <w:rPr>
          <w:lang w:val="en-GB"/>
        </w:rPr>
      </w:pPr>
      <w:r w:rsidRPr="008F7194">
        <w:rPr>
          <w:b/>
          <w:bCs/>
          <w:lang w:val="en-GB"/>
        </w:rPr>
        <w:t>Position</w:t>
      </w:r>
      <w:r w:rsidRPr="008F7194">
        <w:rPr>
          <w:lang w:val="en-GB"/>
        </w:rPr>
        <w:tab/>
      </w:r>
      <w:r w:rsidRPr="008F7194">
        <w:rPr>
          <w:lang w:val="en-GB"/>
        </w:rPr>
        <w:tab/>
      </w:r>
      <w:r w:rsidRPr="008F7194">
        <w:rPr>
          <w:lang w:val="en-GB"/>
        </w:rPr>
        <w:tab/>
      </w:r>
      <w:r w:rsidRPr="008F7194">
        <w:rPr>
          <w:lang w:val="en-GB"/>
        </w:rPr>
        <w:tab/>
      </w:r>
      <w:r w:rsidRPr="008F7194">
        <w:rPr>
          <w:lang w:val="en-GB"/>
        </w:rPr>
        <w:tab/>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b/>
          <w:bCs/>
          <w:lang w:val="en-GB"/>
        </w:rPr>
      </w:pPr>
      <w:r w:rsidRPr="008F7194">
        <w:rPr>
          <w:b/>
          <w:bCs/>
          <w:lang w:val="en-GB"/>
        </w:rPr>
        <w:t>Date</w:t>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tabs>
          <w:tab w:val="left" w:pos="540"/>
        </w:tabs>
        <w:ind w:left="540"/>
        <w:jc w:val="both"/>
        <w:rPr>
          <w:i/>
          <w:iCs/>
          <w:lang w:val="en-GB"/>
        </w:rPr>
      </w:pPr>
      <w:r w:rsidRPr="008F7194">
        <w:rPr>
          <w:i/>
          <w:iCs/>
          <w:lang w:val="en-GB"/>
        </w:rPr>
        <w:t>The job descriptions included in this appendix shall be listed.</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i/>
          <w:iCs/>
          <w:lang w:val="en-GB"/>
        </w:rPr>
      </w:pPr>
      <w:r w:rsidRPr="008F7194">
        <w:rPr>
          <w:i/>
          <w:iCs/>
          <w:lang w:val="en-GB"/>
        </w:rPr>
        <w:t>Job descriptions should be made for all staff in the accounts section (see chapter 2.2). The job descriptions shall be coordinated with the procedures (Appendix 3).</w:t>
      </w:r>
    </w:p>
    <w:p w:rsidR="008B19F5" w:rsidRPr="008F7194" w:rsidRDefault="008B19F5">
      <w:pPr>
        <w:jc w:val="both"/>
        <w:rPr>
          <w:lang w:val="en-GB"/>
        </w:rPr>
      </w:pPr>
      <w:r w:rsidRPr="008F7194">
        <w:rPr>
          <w:lang w:val="en-GB"/>
        </w:rPr>
        <w:br w:type="page"/>
      </w:r>
      <w:r w:rsidRPr="008F7194">
        <w:rPr>
          <w:lang w:val="en-GB"/>
        </w:rPr>
        <w:lastRenderedPageBreak/>
        <w:t>JOB DESCRIPTION</w:t>
      </w:r>
    </w:p>
    <w:p w:rsidR="008B19F5" w:rsidRPr="008F7194" w:rsidRDefault="008B19F5">
      <w:pPr>
        <w:jc w:val="both"/>
        <w:rPr>
          <w:lang w:val="en-GB"/>
        </w:rPr>
      </w:pPr>
    </w:p>
    <w:p w:rsidR="008B19F5" w:rsidRPr="008F7194" w:rsidRDefault="008B19F5">
      <w:pPr>
        <w:jc w:val="both"/>
        <w:rPr>
          <w:lang w:val="en-GB"/>
        </w:rPr>
      </w:pPr>
      <w:r w:rsidRPr="008F7194">
        <w:rPr>
          <w:b/>
          <w:lang w:val="en-GB"/>
        </w:rPr>
        <w:t>Position:</w:t>
      </w:r>
      <w:r w:rsidRPr="008F7194">
        <w:rPr>
          <w:lang w:val="en-GB"/>
        </w:rPr>
        <w:tab/>
      </w:r>
      <w:r w:rsidRPr="008F7194">
        <w:rPr>
          <w:lang w:val="en-GB"/>
        </w:rPr>
        <w:tab/>
        <w:t>{Title of the employee}</w:t>
      </w:r>
    </w:p>
    <w:p w:rsidR="008B19F5" w:rsidRPr="008F7194" w:rsidRDefault="008B19F5">
      <w:pPr>
        <w:jc w:val="both"/>
        <w:rPr>
          <w:lang w:val="en-GB"/>
        </w:rPr>
      </w:pPr>
    </w:p>
    <w:p w:rsidR="008B19F5" w:rsidRPr="008F7194" w:rsidRDefault="008B19F5">
      <w:pPr>
        <w:jc w:val="both"/>
        <w:rPr>
          <w:lang w:val="en-GB"/>
        </w:rPr>
      </w:pPr>
      <w:r w:rsidRPr="008F7194">
        <w:rPr>
          <w:b/>
          <w:lang w:val="en-GB"/>
        </w:rPr>
        <w:t>Responsible to:</w:t>
      </w:r>
      <w:r w:rsidRPr="008F7194">
        <w:rPr>
          <w:lang w:val="en-GB"/>
        </w:rPr>
        <w:tab/>
        <w:t>{Title of the person to whom the employee is reporting}</w:t>
      </w:r>
    </w:p>
    <w:p w:rsidR="008B19F5" w:rsidRPr="008F7194" w:rsidRDefault="008B19F5">
      <w:pPr>
        <w:jc w:val="both"/>
        <w:rPr>
          <w:lang w:val="en-GB"/>
        </w:rPr>
      </w:pPr>
    </w:p>
    <w:p w:rsidR="008B19F5" w:rsidRPr="008F7194" w:rsidRDefault="008B19F5">
      <w:pPr>
        <w:jc w:val="both"/>
        <w:rPr>
          <w:lang w:val="en-GB"/>
        </w:rPr>
      </w:pPr>
      <w:r w:rsidRPr="008F7194">
        <w:rPr>
          <w:b/>
          <w:lang w:val="en-GB"/>
        </w:rPr>
        <w:t>Supervising</w:t>
      </w:r>
      <w:r w:rsidRPr="008F7194">
        <w:rPr>
          <w:lang w:val="en-GB"/>
        </w:rPr>
        <w:t>:</w:t>
      </w:r>
      <w:r w:rsidRPr="008F7194">
        <w:rPr>
          <w:lang w:val="en-GB"/>
        </w:rPr>
        <w:tab/>
        <w:t>{Titles of the persons supervised by the employee}</w:t>
      </w:r>
    </w:p>
    <w:p w:rsidR="008B19F5" w:rsidRPr="008F7194" w:rsidRDefault="008B19F5">
      <w:pPr>
        <w:jc w:val="both"/>
        <w:rPr>
          <w:lang w:val="en-GB"/>
        </w:rPr>
      </w:pPr>
    </w:p>
    <w:p w:rsidR="008B19F5" w:rsidRPr="008F7194" w:rsidRDefault="008B19F5">
      <w:pPr>
        <w:jc w:val="both"/>
        <w:rPr>
          <w:lang w:val="en-GB"/>
        </w:rPr>
      </w:pPr>
      <w:r w:rsidRPr="008F7194">
        <w:rPr>
          <w:b/>
          <w:bCs/>
          <w:lang w:val="en-GB"/>
        </w:rPr>
        <w:t>Responsibilities</w:t>
      </w:r>
      <w:r w:rsidRPr="008F7194">
        <w:rPr>
          <w:lang w:val="en-GB"/>
        </w:rPr>
        <w:t>:</w:t>
      </w:r>
    </w:p>
    <w:p w:rsidR="008B19F5" w:rsidRPr="008F7194" w:rsidRDefault="008B19F5">
      <w:pPr>
        <w:jc w:val="both"/>
        <w:rPr>
          <w:lang w:val="en-GB"/>
        </w:rPr>
      </w:pPr>
    </w:p>
    <w:p w:rsidR="008B19F5" w:rsidRPr="008F7194" w:rsidRDefault="008B19F5">
      <w:pPr>
        <w:tabs>
          <w:tab w:val="left" w:pos="540"/>
        </w:tabs>
        <w:ind w:left="540"/>
        <w:jc w:val="both"/>
        <w:rPr>
          <w:i/>
          <w:iCs/>
          <w:lang w:val="en-GB"/>
        </w:rPr>
      </w:pPr>
      <w:r w:rsidRPr="008F7194">
        <w:rPr>
          <w:i/>
          <w:iCs/>
          <w:lang w:val="en-GB"/>
        </w:rPr>
        <w:t>Describe the general responsibilities of the employee.</w:t>
      </w:r>
    </w:p>
    <w:p w:rsidR="008B19F5" w:rsidRPr="008F7194" w:rsidRDefault="008B19F5">
      <w:pPr>
        <w:tabs>
          <w:tab w:val="left" w:pos="540"/>
        </w:tabs>
        <w:ind w:left="540"/>
        <w:jc w:val="both"/>
        <w:rPr>
          <w:i/>
          <w:iCs/>
          <w:lang w:val="en-GB"/>
        </w:rPr>
      </w:pPr>
    </w:p>
    <w:p w:rsidR="008B19F5" w:rsidRPr="008F7194" w:rsidRDefault="008B19F5">
      <w:pPr>
        <w:pStyle w:val="Brdtekst2"/>
        <w:tabs>
          <w:tab w:val="left" w:pos="540"/>
        </w:tabs>
        <w:ind w:left="540"/>
        <w:rPr>
          <w:i/>
          <w:iCs/>
        </w:rPr>
      </w:pPr>
      <w:r w:rsidRPr="008F7194">
        <w:rPr>
          <w:i/>
          <w:iCs/>
        </w:rPr>
        <w:t>List the various duties of the employee. Reference to the procedures (Appendix 3 - "Resp.") shall be made as appropriate.</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lang w:val="en-GB"/>
        </w:rPr>
      </w:pPr>
      <w:r w:rsidRPr="008F7194">
        <w:rPr>
          <w:i/>
          <w:iCs/>
          <w:lang w:val="en-GB"/>
        </w:rPr>
        <w:t>It may be relevant to list the duties of employees in the accounts section under the following headings:</w:t>
      </w:r>
    </w:p>
    <w:p w:rsidR="008B19F5" w:rsidRPr="008F7194" w:rsidRDefault="008B19F5">
      <w:pPr>
        <w:jc w:val="both"/>
        <w:rPr>
          <w:lang w:val="en-GB"/>
        </w:rPr>
      </w:pPr>
    </w:p>
    <w:p w:rsidR="008B19F5" w:rsidRPr="008F7194" w:rsidRDefault="008B19F5">
      <w:pPr>
        <w:jc w:val="both"/>
        <w:rPr>
          <w:u w:val="single"/>
          <w:lang w:val="en-GB"/>
        </w:rPr>
      </w:pPr>
      <w:r w:rsidRPr="008F7194">
        <w:rPr>
          <w:u w:val="single"/>
          <w:lang w:val="en-GB"/>
        </w:rPr>
        <w:t>General Duties</w:t>
      </w:r>
    </w:p>
    <w:p w:rsidR="008B19F5" w:rsidRPr="008F7194" w:rsidRDefault="008B19F5">
      <w:pPr>
        <w:jc w:val="both"/>
        <w:rPr>
          <w:lang w:val="en-GB"/>
        </w:rPr>
      </w:pPr>
    </w:p>
    <w:p w:rsidR="008B19F5" w:rsidRPr="008F7194" w:rsidRDefault="008B19F5">
      <w:pPr>
        <w:jc w:val="both"/>
        <w:rPr>
          <w:u w:val="single"/>
          <w:lang w:val="en-GB"/>
        </w:rPr>
      </w:pPr>
      <w:r w:rsidRPr="008F7194">
        <w:rPr>
          <w:u w:val="single"/>
          <w:lang w:val="en-GB"/>
        </w:rPr>
        <w:t>Monthly Duties</w:t>
      </w:r>
    </w:p>
    <w:p w:rsidR="008B19F5" w:rsidRPr="008F7194" w:rsidRDefault="008B19F5">
      <w:pPr>
        <w:jc w:val="both"/>
        <w:rPr>
          <w:lang w:val="en-GB"/>
        </w:rPr>
      </w:pPr>
    </w:p>
    <w:p w:rsidR="008B19F5" w:rsidRPr="008F7194" w:rsidRDefault="008B19F5">
      <w:pPr>
        <w:jc w:val="both"/>
        <w:rPr>
          <w:lang w:val="en-GB"/>
        </w:rPr>
      </w:pPr>
      <w:r w:rsidRPr="008F7194">
        <w:rPr>
          <w:u w:val="single"/>
          <w:lang w:val="en-GB"/>
        </w:rPr>
        <w:t>Annual Duti</w:t>
      </w:r>
      <w:r w:rsidRPr="008F7194">
        <w:rPr>
          <w:lang w:val="en-GB"/>
        </w:rPr>
        <w:t>es</w:t>
      </w:r>
    </w:p>
    <w:p w:rsidR="008B19F5" w:rsidRPr="008F7194" w:rsidRDefault="008B19F5">
      <w:pPr>
        <w:jc w:val="both"/>
        <w:rPr>
          <w:lang w:val="en-GB"/>
        </w:rPr>
      </w:pPr>
    </w:p>
    <w:p w:rsidR="008B19F5" w:rsidRPr="008F7194" w:rsidRDefault="008B19F5">
      <w:pPr>
        <w:jc w:val="both"/>
        <w:rPr>
          <w:lang w:val="en-GB"/>
        </w:rPr>
      </w:pPr>
      <w:r w:rsidRPr="008F7194">
        <w:rPr>
          <w:lang w:val="en-GB"/>
        </w:rPr>
        <w:t>Prepared by:</w:t>
      </w:r>
      <w:r w:rsidRPr="008F7194">
        <w:rPr>
          <w:lang w:val="en-GB"/>
        </w:rPr>
        <w:tab/>
        <w:t xml:space="preserve"> {</w:t>
      </w:r>
      <w:proofErr w:type="gramStart"/>
      <w:r w:rsidRPr="008F7194">
        <w:rPr>
          <w:lang w:val="en-GB"/>
        </w:rPr>
        <w:t>The</w:t>
      </w:r>
      <w:proofErr w:type="gramEnd"/>
      <w:r w:rsidRPr="008F7194">
        <w:rPr>
          <w:lang w:val="en-GB"/>
        </w:rPr>
        <w:t xml:space="preserve"> title of the person who prepared the job description}</w:t>
      </w:r>
    </w:p>
    <w:p w:rsidR="008B19F5" w:rsidRPr="008F7194" w:rsidRDefault="008B19F5">
      <w:pPr>
        <w:jc w:val="both"/>
        <w:rPr>
          <w:lang w:val="en-GB"/>
        </w:rPr>
      </w:pPr>
    </w:p>
    <w:p w:rsidR="008B19F5" w:rsidRPr="008F7194" w:rsidRDefault="008B19F5">
      <w:pPr>
        <w:jc w:val="both"/>
        <w:rPr>
          <w:lang w:val="en-GB"/>
        </w:rPr>
      </w:pPr>
      <w:r w:rsidRPr="008F7194">
        <w:rPr>
          <w:lang w:val="en-GB"/>
        </w:rPr>
        <w:t>Approved by: {Signature of person approving the job description}</w:t>
      </w:r>
    </w:p>
    <w:p w:rsidR="008B19F5" w:rsidRPr="008F7194" w:rsidRDefault="008B19F5">
      <w:pPr>
        <w:jc w:val="both"/>
        <w:rPr>
          <w:lang w:val="en-GB"/>
        </w:rPr>
      </w:pPr>
    </w:p>
    <w:p w:rsidR="008B19F5" w:rsidRPr="008F7194" w:rsidRDefault="008B19F5">
      <w:pPr>
        <w:jc w:val="both"/>
        <w:rPr>
          <w:lang w:val="en-GB"/>
        </w:rPr>
      </w:pPr>
      <w:r w:rsidRPr="008F7194">
        <w:rPr>
          <w:b/>
          <w:lang w:val="en-GB"/>
        </w:rPr>
        <w:t>Date:</w:t>
      </w:r>
      <w:r w:rsidRPr="008F7194">
        <w:rPr>
          <w:lang w:val="en-GB"/>
        </w:rPr>
        <w:tab/>
      </w:r>
      <w:r w:rsidRPr="008F7194">
        <w:rPr>
          <w:lang w:val="en-GB"/>
        </w:rPr>
        <w:tab/>
      </w:r>
      <w:proofErr w:type="spellStart"/>
      <w:r w:rsidRPr="008F7194">
        <w:rPr>
          <w:lang w:val="en-GB"/>
        </w:rPr>
        <w:t>xx.xx.xx</w:t>
      </w:r>
      <w:proofErr w:type="spellEnd"/>
    </w:p>
    <w:p w:rsidR="008B19F5" w:rsidRPr="008F7194" w:rsidRDefault="008B19F5">
      <w:pPr>
        <w:ind w:left="1304"/>
        <w:jc w:val="both"/>
        <w:rPr>
          <w:i/>
          <w:iCs/>
          <w:lang w:val="en-GB"/>
        </w:rPr>
      </w:pPr>
    </w:p>
    <w:p w:rsidR="008B19F5" w:rsidRPr="008F7194" w:rsidRDefault="008B19F5">
      <w:pPr>
        <w:ind w:left="540"/>
        <w:jc w:val="both"/>
        <w:rPr>
          <w:i/>
          <w:iCs/>
          <w:lang w:val="en-GB"/>
        </w:rPr>
      </w:pPr>
      <w:r w:rsidRPr="008F7194">
        <w:rPr>
          <w:i/>
          <w:iCs/>
          <w:lang w:val="en-GB"/>
        </w:rPr>
        <w:t>See the following page for Example</w:t>
      </w:r>
    </w:p>
    <w:p w:rsidR="008B19F5" w:rsidRPr="008F7194" w:rsidRDefault="008B19F5">
      <w:pPr>
        <w:jc w:val="both"/>
        <w:rPr>
          <w:b/>
          <w:bCs/>
          <w:i/>
          <w:iCs/>
          <w:lang w:val="en-GB"/>
        </w:rPr>
      </w:pPr>
      <w:r w:rsidRPr="008F7194">
        <w:rPr>
          <w:lang w:val="en-GB"/>
        </w:rPr>
        <w:br w:type="page"/>
      </w:r>
      <w:r w:rsidRPr="008F7194">
        <w:rPr>
          <w:b/>
          <w:bCs/>
          <w:i/>
          <w:iCs/>
          <w:lang w:val="en-GB"/>
        </w:rPr>
        <w:lastRenderedPageBreak/>
        <w:t>EXAMPLE</w:t>
      </w:r>
    </w:p>
    <w:p w:rsidR="008B19F5" w:rsidRPr="008F7194" w:rsidRDefault="008B19F5">
      <w:pPr>
        <w:jc w:val="both"/>
        <w:rPr>
          <w:lang w:val="en-GB"/>
        </w:rPr>
      </w:pPr>
    </w:p>
    <w:p w:rsidR="008B19F5" w:rsidRPr="008F7194" w:rsidRDefault="008B19F5">
      <w:pPr>
        <w:jc w:val="both"/>
        <w:rPr>
          <w:lang w:val="en-GB"/>
        </w:rPr>
      </w:pPr>
      <w:r w:rsidRPr="008F7194">
        <w:rPr>
          <w:lang w:val="en-GB"/>
        </w:rPr>
        <w:t>JOB DESCRIPTION</w:t>
      </w:r>
    </w:p>
    <w:p w:rsidR="008B19F5" w:rsidRPr="008F7194" w:rsidRDefault="008B19F5">
      <w:pPr>
        <w:jc w:val="both"/>
        <w:rPr>
          <w:lang w:val="en-GB"/>
        </w:rPr>
      </w:pPr>
    </w:p>
    <w:p w:rsidR="008B19F5" w:rsidRPr="008F7194" w:rsidRDefault="008B19F5">
      <w:pPr>
        <w:jc w:val="both"/>
        <w:rPr>
          <w:lang w:val="en-GB"/>
        </w:rPr>
      </w:pPr>
      <w:r w:rsidRPr="008F7194">
        <w:rPr>
          <w:b/>
          <w:lang w:val="en-GB"/>
        </w:rPr>
        <w:t>Position:</w:t>
      </w:r>
      <w:r w:rsidRPr="008F7194">
        <w:rPr>
          <w:lang w:val="en-GB"/>
        </w:rPr>
        <w:tab/>
      </w:r>
      <w:r w:rsidRPr="008F7194">
        <w:rPr>
          <w:lang w:val="en-GB"/>
        </w:rPr>
        <w:tab/>
        <w:t xml:space="preserve">Chief </w:t>
      </w:r>
      <w:r w:rsidR="00854462" w:rsidRPr="008F7194">
        <w:rPr>
          <w:lang w:val="en-GB"/>
        </w:rPr>
        <w:t>Project</w:t>
      </w:r>
      <w:r w:rsidRPr="008F7194">
        <w:rPr>
          <w:lang w:val="en-GB"/>
        </w:rPr>
        <w:t xml:space="preserve"> Accountant</w:t>
      </w:r>
    </w:p>
    <w:p w:rsidR="008B19F5" w:rsidRPr="008F7194" w:rsidRDefault="008B19F5">
      <w:pPr>
        <w:jc w:val="both"/>
        <w:rPr>
          <w:lang w:val="en-GB"/>
        </w:rPr>
      </w:pPr>
    </w:p>
    <w:p w:rsidR="008B19F5" w:rsidRPr="008F7194" w:rsidRDefault="008B19F5">
      <w:pPr>
        <w:jc w:val="both"/>
        <w:rPr>
          <w:lang w:val="en-GB"/>
        </w:rPr>
      </w:pPr>
      <w:r w:rsidRPr="008F7194">
        <w:rPr>
          <w:b/>
          <w:lang w:val="en-GB"/>
        </w:rPr>
        <w:t>Responsible to:</w:t>
      </w:r>
      <w:r w:rsidRPr="008F7194">
        <w:rPr>
          <w:lang w:val="en-GB"/>
        </w:rPr>
        <w:tab/>
      </w:r>
      <w:r w:rsidR="00854462" w:rsidRPr="008F7194">
        <w:rPr>
          <w:lang w:val="en-GB"/>
        </w:rPr>
        <w:t>Project</w:t>
      </w:r>
      <w:r w:rsidRPr="008F7194">
        <w:rPr>
          <w:lang w:val="en-GB"/>
        </w:rPr>
        <w:t xml:space="preserve"> Coordinator</w:t>
      </w:r>
    </w:p>
    <w:p w:rsidR="008B19F5" w:rsidRPr="008F7194" w:rsidRDefault="008B19F5">
      <w:pPr>
        <w:jc w:val="both"/>
        <w:rPr>
          <w:lang w:val="en-GB"/>
        </w:rPr>
      </w:pPr>
    </w:p>
    <w:p w:rsidR="008B19F5" w:rsidRPr="008F7194" w:rsidRDefault="008B19F5">
      <w:pPr>
        <w:jc w:val="both"/>
        <w:rPr>
          <w:lang w:val="en-GB"/>
        </w:rPr>
      </w:pPr>
      <w:r w:rsidRPr="008F7194">
        <w:rPr>
          <w:b/>
          <w:lang w:val="en-GB"/>
        </w:rPr>
        <w:t>Supervising</w:t>
      </w:r>
      <w:r w:rsidRPr="008F7194">
        <w:rPr>
          <w:lang w:val="en-GB"/>
        </w:rPr>
        <w:t>:</w:t>
      </w:r>
      <w:r w:rsidRPr="008F7194">
        <w:rPr>
          <w:lang w:val="en-GB"/>
        </w:rPr>
        <w:tab/>
        <w:t>Cashier, Accounts Assistants, Store Keeper</w:t>
      </w:r>
    </w:p>
    <w:p w:rsidR="008B19F5" w:rsidRPr="008F7194" w:rsidRDefault="008B19F5">
      <w:pPr>
        <w:jc w:val="both"/>
        <w:rPr>
          <w:lang w:val="en-GB"/>
        </w:rPr>
      </w:pPr>
    </w:p>
    <w:p w:rsidR="008B19F5" w:rsidRPr="008F7194" w:rsidRDefault="008B19F5">
      <w:pPr>
        <w:jc w:val="both"/>
        <w:rPr>
          <w:lang w:val="en-GB"/>
        </w:rPr>
      </w:pPr>
      <w:r w:rsidRPr="008F7194">
        <w:rPr>
          <w:lang w:val="en-GB"/>
        </w:rPr>
        <w:t>Responsibilities:</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Responsible for all finance and accounts related matters of the </w:t>
      </w:r>
      <w:r w:rsidR="002428FC" w:rsidRPr="008F7194">
        <w:rPr>
          <w:lang w:val="en-GB"/>
        </w:rPr>
        <w:t>decentralised unit</w:t>
      </w:r>
      <w:r w:rsidRPr="008F7194">
        <w:rPr>
          <w:lang w:val="en-GB"/>
        </w:rPr>
        <w:t>. These include the control of cash, debtors and other assets, maintenance of accounts, financial reporting externally and internally, participate in the preparation and revision of budgets, carry out budgetary control and supervision of accounts staff.</w:t>
      </w:r>
    </w:p>
    <w:p w:rsidR="008B19F5" w:rsidRPr="008F7194" w:rsidRDefault="008B19F5">
      <w:pPr>
        <w:jc w:val="both"/>
        <w:rPr>
          <w:lang w:val="en-GB"/>
        </w:rPr>
      </w:pPr>
    </w:p>
    <w:p w:rsidR="008B19F5" w:rsidRPr="008F7194" w:rsidRDefault="008B19F5">
      <w:pPr>
        <w:jc w:val="both"/>
        <w:rPr>
          <w:lang w:val="en-GB"/>
        </w:rPr>
      </w:pPr>
      <w:r w:rsidRPr="008F7194">
        <w:rPr>
          <w:lang w:val="en-GB"/>
        </w:rPr>
        <w:t>General Duties</w:t>
      </w:r>
    </w:p>
    <w:p w:rsidR="008B19F5" w:rsidRPr="008F7194" w:rsidRDefault="008B19F5">
      <w:pPr>
        <w:jc w:val="both"/>
        <w:rPr>
          <w:lang w:val="en-GB"/>
        </w:rPr>
      </w:pPr>
    </w:p>
    <w:p w:rsidR="008B19F5" w:rsidRPr="008F7194" w:rsidRDefault="008B19F5">
      <w:pPr>
        <w:jc w:val="both"/>
        <w:rPr>
          <w:lang w:val="en-GB"/>
        </w:rPr>
      </w:pPr>
      <w:r w:rsidRPr="008F7194">
        <w:rPr>
          <w:lang w:val="en-GB"/>
        </w:rPr>
        <w:t>Supervise the daily work of subordinate staff, and that all accounts work is being carried out according to the laid down procedures and job descriptions.</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Manage the cash flow of the </w:t>
      </w:r>
      <w:r w:rsidR="002428FC" w:rsidRPr="008F7194">
        <w:rPr>
          <w:lang w:val="en-GB"/>
        </w:rPr>
        <w:t>decentralised unit</w:t>
      </w:r>
      <w:r w:rsidRPr="008F7194">
        <w:rPr>
          <w:lang w:val="en-GB"/>
        </w:rPr>
        <w:t xml:space="preserve"> including the preparation of requests for transfer of funds from </w:t>
      </w:r>
      <w:r w:rsidR="002428FC" w:rsidRPr="008F7194">
        <w:rPr>
          <w:lang w:val="en-GB"/>
        </w:rPr>
        <w:t>MFA</w:t>
      </w:r>
      <w:r w:rsidRPr="008F7194">
        <w:rPr>
          <w:lang w:val="en-GB"/>
        </w:rPr>
        <w:t>.</w:t>
      </w:r>
    </w:p>
    <w:p w:rsidR="008B19F5" w:rsidRPr="008F7194" w:rsidRDefault="008B19F5">
      <w:pPr>
        <w:jc w:val="both"/>
        <w:rPr>
          <w:lang w:val="en-GB"/>
        </w:rPr>
      </w:pPr>
    </w:p>
    <w:p w:rsidR="008B19F5" w:rsidRPr="008F7194" w:rsidRDefault="008B19F5">
      <w:pPr>
        <w:jc w:val="both"/>
        <w:rPr>
          <w:lang w:val="en-GB"/>
        </w:rPr>
      </w:pPr>
      <w:r w:rsidRPr="008F7194">
        <w:rPr>
          <w:lang w:val="en-GB"/>
        </w:rPr>
        <w:t>Propose revisions to chart of accounts, procedures and job descriptions if appropriate.</w:t>
      </w:r>
    </w:p>
    <w:p w:rsidR="008B19F5" w:rsidRPr="008F7194" w:rsidRDefault="008B19F5">
      <w:pPr>
        <w:jc w:val="both"/>
        <w:rPr>
          <w:lang w:val="en-GB"/>
        </w:rPr>
      </w:pPr>
    </w:p>
    <w:p w:rsidR="008B19F5" w:rsidRPr="008F7194" w:rsidRDefault="008B19F5">
      <w:pPr>
        <w:jc w:val="both"/>
        <w:rPr>
          <w:lang w:val="en-GB"/>
        </w:rPr>
      </w:pPr>
      <w:r w:rsidRPr="008F7194">
        <w:rPr>
          <w:lang w:val="en-GB"/>
        </w:rPr>
        <w:t>Maintain the Accounts Manual and distribute corrections to the holders of the manual.</w:t>
      </w:r>
    </w:p>
    <w:p w:rsidR="008B19F5" w:rsidRPr="008F7194" w:rsidRDefault="008B19F5">
      <w:pPr>
        <w:jc w:val="both"/>
        <w:rPr>
          <w:lang w:val="en-GB"/>
        </w:rPr>
      </w:pPr>
    </w:p>
    <w:p w:rsidR="008B19F5" w:rsidRPr="008F7194" w:rsidRDefault="008B19F5">
      <w:pPr>
        <w:jc w:val="both"/>
        <w:rPr>
          <w:lang w:val="en-GB"/>
        </w:rPr>
      </w:pPr>
      <w:r w:rsidRPr="008F7194">
        <w:rPr>
          <w:lang w:val="en-GB"/>
        </w:rPr>
        <w:t>Participate in weekly senior staff meetings.</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Liaise with the </w:t>
      </w:r>
      <w:r w:rsidR="002428FC" w:rsidRPr="008F7194">
        <w:rPr>
          <w:lang w:val="en-GB"/>
        </w:rPr>
        <w:t>decentralised unit</w:t>
      </w:r>
      <w:r w:rsidRPr="008F7194">
        <w:rPr>
          <w:lang w:val="en-GB"/>
        </w:rPr>
        <w:t>'s external auditor.</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Carry out budget revisions as requested by the </w:t>
      </w:r>
      <w:r w:rsidR="00854462" w:rsidRPr="008F7194">
        <w:rPr>
          <w:lang w:val="en-GB"/>
        </w:rPr>
        <w:t>Project</w:t>
      </w:r>
      <w:r w:rsidRPr="008F7194">
        <w:rPr>
          <w:lang w:val="en-GB"/>
        </w:rPr>
        <w:t xml:space="preserve"> Coordinator.</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Carry out any other duties assigned by the </w:t>
      </w:r>
      <w:r w:rsidR="00854462" w:rsidRPr="008F7194">
        <w:rPr>
          <w:lang w:val="en-GB"/>
        </w:rPr>
        <w:t>Project</w:t>
      </w:r>
      <w:r w:rsidRPr="008F7194">
        <w:rPr>
          <w:lang w:val="en-GB"/>
        </w:rPr>
        <w:t xml:space="preserve"> Coordinator.</w:t>
      </w:r>
    </w:p>
    <w:p w:rsidR="008B19F5" w:rsidRPr="008F7194" w:rsidRDefault="008B19F5">
      <w:pPr>
        <w:jc w:val="both"/>
        <w:rPr>
          <w:lang w:val="en-GB"/>
        </w:rPr>
      </w:pPr>
    </w:p>
    <w:p w:rsidR="008B19F5" w:rsidRPr="008F7194" w:rsidRDefault="008B19F5">
      <w:pPr>
        <w:jc w:val="both"/>
        <w:rPr>
          <w:lang w:val="en-GB"/>
        </w:rPr>
      </w:pPr>
      <w:r w:rsidRPr="008F7194">
        <w:rPr>
          <w:lang w:val="en-GB"/>
        </w:rPr>
        <w:t>Monthly</w:t>
      </w:r>
      <w:r w:rsidR="00A77F64" w:rsidRPr="008F7194">
        <w:rPr>
          <w:lang w:val="en-GB"/>
        </w:rPr>
        <w:t xml:space="preserve"> and Quarterly</w:t>
      </w:r>
      <w:r w:rsidRPr="008F7194">
        <w:rPr>
          <w:lang w:val="en-GB"/>
        </w:rPr>
        <w:t xml:space="preserve"> Duties </w:t>
      </w:r>
    </w:p>
    <w:p w:rsidR="008B19F5" w:rsidRPr="008F7194" w:rsidRDefault="008B19F5">
      <w:pPr>
        <w:jc w:val="both"/>
        <w:rPr>
          <w:lang w:val="en-GB"/>
        </w:rPr>
      </w:pPr>
    </w:p>
    <w:p w:rsidR="008B19F5" w:rsidRPr="008F7194" w:rsidRDefault="008B19F5">
      <w:pPr>
        <w:jc w:val="both"/>
        <w:rPr>
          <w:lang w:val="en-GB"/>
        </w:rPr>
      </w:pPr>
      <w:r w:rsidRPr="008F7194">
        <w:rPr>
          <w:lang w:val="en-GB"/>
        </w:rPr>
        <w:t>Supervise the closing of accounts, including reconciliation of bank accounts.</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Prepare the </w:t>
      </w:r>
      <w:r w:rsidR="005721CB" w:rsidRPr="008F7194">
        <w:rPr>
          <w:lang w:val="en-GB"/>
        </w:rPr>
        <w:t xml:space="preserve">quarterly </w:t>
      </w:r>
      <w:r w:rsidRPr="008F7194">
        <w:rPr>
          <w:lang w:val="en-GB"/>
        </w:rPr>
        <w:t xml:space="preserve">financial reports to </w:t>
      </w:r>
      <w:r w:rsidR="002428FC" w:rsidRPr="008F7194">
        <w:rPr>
          <w:lang w:val="en-GB"/>
        </w:rPr>
        <w:t>MFA</w:t>
      </w:r>
      <w:r w:rsidRPr="008F7194">
        <w:rPr>
          <w:lang w:val="en-GB"/>
        </w:rPr>
        <w:t>.</w:t>
      </w:r>
    </w:p>
    <w:p w:rsidR="008B19F5" w:rsidRPr="008F7194" w:rsidRDefault="008B19F5">
      <w:pPr>
        <w:jc w:val="both"/>
        <w:rPr>
          <w:lang w:val="en-GB"/>
        </w:rPr>
      </w:pPr>
    </w:p>
    <w:p w:rsidR="008B19F5" w:rsidRPr="008F7194" w:rsidRDefault="008B19F5">
      <w:pPr>
        <w:jc w:val="both"/>
        <w:rPr>
          <w:lang w:val="en-GB"/>
        </w:rPr>
      </w:pPr>
      <w:r w:rsidRPr="008F7194">
        <w:rPr>
          <w:lang w:val="en-GB"/>
        </w:rPr>
        <w:t>Prepare the monthly financial report to Government.</w:t>
      </w:r>
    </w:p>
    <w:p w:rsidR="008B19F5" w:rsidRPr="008F7194" w:rsidRDefault="008B19F5">
      <w:pPr>
        <w:jc w:val="both"/>
        <w:rPr>
          <w:lang w:val="en-GB"/>
        </w:rPr>
      </w:pPr>
    </w:p>
    <w:p w:rsidR="008B19F5" w:rsidRPr="008F7194" w:rsidRDefault="008B19F5">
      <w:pPr>
        <w:jc w:val="both"/>
        <w:rPr>
          <w:lang w:val="en-GB"/>
        </w:rPr>
      </w:pPr>
      <w:r w:rsidRPr="008F7194">
        <w:rPr>
          <w:lang w:val="en-GB"/>
        </w:rPr>
        <w:lastRenderedPageBreak/>
        <w:t>Carry out the monthly budget control and prepare the monthly</w:t>
      </w:r>
      <w:r w:rsidR="00A77F64" w:rsidRPr="008F7194">
        <w:rPr>
          <w:lang w:val="en-GB"/>
        </w:rPr>
        <w:t xml:space="preserve"> and quarterly</w:t>
      </w:r>
      <w:r w:rsidRPr="008F7194">
        <w:rPr>
          <w:lang w:val="en-GB"/>
        </w:rPr>
        <w:t xml:space="preserve"> management reports.</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Scrutinize all outstanding advances, </w:t>
      </w:r>
      <w:proofErr w:type="spellStart"/>
      <w:r w:rsidRPr="008F7194">
        <w:rPr>
          <w:lang w:val="en-GB"/>
        </w:rPr>
        <w:t>imprests</w:t>
      </w:r>
      <w:proofErr w:type="spellEnd"/>
      <w:r w:rsidRPr="008F7194">
        <w:rPr>
          <w:lang w:val="en-GB"/>
        </w:rPr>
        <w:t xml:space="preserve"> and other debtors, and report any deviation from agreements to the </w:t>
      </w:r>
      <w:r w:rsidR="00854462" w:rsidRPr="008F7194">
        <w:rPr>
          <w:lang w:val="en-GB"/>
        </w:rPr>
        <w:t>Project</w:t>
      </w:r>
      <w:r w:rsidRPr="008F7194">
        <w:rPr>
          <w:lang w:val="en-GB"/>
        </w:rPr>
        <w:t xml:space="preserve"> Coordinator.</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Carry out the </w:t>
      </w:r>
      <w:r w:rsidR="005721CB" w:rsidRPr="008F7194">
        <w:rPr>
          <w:lang w:val="en-GB"/>
        </w:rPr>
        <w:t xml:space="preserve">quarterly </w:t>
      </w:r>
      <w:r w:rsidRPr="008F7194">
        <w:rPr>
          <w:lang w:val="en-GB"/>
        </w:rPr>
        <w:t xml:space="preserve">reconciliation of </w:t>
      </w:r>
      <w:r w:rsidR="002428FC" w:rsidRPr="008F7194">
        <w:rPr>
          <w:lang w:val="en-GB"/>
        </w:rPr>
        <w:t>decentralised unit</w:t>
      </w:r>
      <w:r w:rsidRPr="008F7194">
        <w:rPr>
          <w:lang w:val="en-GB"/>
        </w:rPr>
        <w:t xml:space="preserve"> accounts with </w:t>
      </w:r>
      <w:r w:rsidR="002428FC" w:rsidRPr="008F7194">
        <w:rPr>
          <w:lang w:val="en-GB"/>
        </w:rPr>
        <w:t>MFA</w:t>
      </w:r>
      <w:r w:rsidRPr="008F7194">
        <w:rPr>
          <w:lang w:val="en-GB"/>
        </w:rPr>
        <w:t xml:space="preserve"> accounts.</w:t>
      </w:r>
    </w:p>
    <w:p w:rsidR="008B19F5" w:rsidRPr="008F7194" w:rsidRDefault="008B19F5">
      <w:pPr>
        <w:jc w:val="both"/>
        <w:rPr>
          <w:lang w:val="en-GB"/>
        </w:rPr>
      </w:pPr>
    </w:p>
    <w:p w:rsidR="008B19F5" w:rsidRPr="008F7194" w:rsidRDefault="008B19F5">
      <w:pPr>
        <w:jc w:val="both"/>
        <w:rPr>
          <w:lang w:val="en-GB"/>
        </w:rPr>
      </w:pPr>
      <w:r w:rsidRPr="008F7194">
        <w:rPr>
          <w:lang w:val="en-GB"/>
        </w:rPr>
        <w:t>Annual Duties</w:t>
      </w:r>
    </w:p>
    <w:p w:rsidR="008B19F5" w:rsidRPr="008F7194" w:rsidRDefault="008B19F5">
      <w:pPr>
        <w:jc w:val="both"/>
        <w:rPr>
          <w:lang w:val="en-GB"/>
        </w:rPr>
      </w:pPr>
    </w:p>
    <w:p w:rsidR="008B19F5" w:rsidRPr="008F7194" w:rsidRDefault="008B19F5">
      <w:pPr>
        <w:jc w:val="both"/>
        <w:rPr>
          <w:lang w:val="en-GB"/>
        </w:rPr>
      </w:pPr>
      <w:r w:rsidRPr="008F7194">
        <w:rPr>
          <w:lang w:val="en-GB"/>
        </w:rPr>
        <w:t>Supervise the closing of accounts.</w:t>
      </w:r>
    </w:p>
    <w:p w:rsidR="008B19F5" w:rsidRPr="008F7194" w:rsidRDefault="008B19F5">
      <w:pPr>
        <w:jc w:val="both"/>
        <w:rPr>
          <w:lang w:val="en-GB"/>
        </w:rPr>
      </w:pPr>
    </w:p>
    <w:p w:rsidR="008B19F5" w:rsidRPr="008F7194" w:rsidRDefault="008B19F5">
      <w:pPr>
        <w:jc w:val="both"/>
        <w:rPr>
          <w:lang w:val="en-GB"/>
        </w:rPr>
      </w:pPr>
      <w:r w:rsidRPr="008F7194">
        <w:rPr>
          <w:lang w:val="en-GB"/>
        </w:rPr>
        <w:t>Make necessary year-end adjustments, and supervise the transfer of opening accounts balances to next year.</w:t>
      </w:r>
    </w:p>
    <w:p w:rsidR="008B19F5" w:rsidRPr="008F7194" w:rsidRDefault="008B19F5">
      <w:pPr>
        <w:jc w:val="both"/>
        <w:rPr>
          <w:lang w:val="en-GB"/>
        </w:rPr>
      </w:pPr>
    </w:p>
    <w:p w:rsidR="008B19F5" w:rsidRPr="008F7194" w:rsidRDefault="008B19F5">
      <w:pPr>
        <w:jc w:val="both"/>
        <w:rPr>
          <w:lang w:val="en-GB"/>
        </w:rPr>
      </w:pPr>
      <w:proofErr w:type="spellStart"/>
      <w:proofErr w:type="gramStart"/>
      <w:r w:rsidRPr="008F7194">
        <w:rPr>
          <w:lang w:val="en-GB"/>
        </w:rPr>
        <w:t>Liase</w:t>
      </w:r>
      <w:proofErr w:type="spellEnd"/>
      <w:r w:rsidRPr="008F7194">
        <w:rPr>
          <w:lang w:val="en-GB"/>
        </w:rPr>
        <w:t xml:space="preserve"> with the external auditor regarding annual audit according to the audit agreement.</w:t>
      </w:r>
      <w:proofErr w:type="gramEnd"/>
    </w:p>
    <w:p w:rsidR="008B19F5" w:rsidRPr="008F7194" w:rsidRDefault="008B19F5">
      <w:pPr>
        <w:jc w:val="both"/>
        <w:rPr>
          <w:lang w:val="en-GB"/>
        </w:rPr>
      </w:pPr>
    </w:p>
    <w:p w:rsidR="008B19F5" w:rsidRPr="008F7194" w:rsidRDefault="008B19F5">
      <w:pPr>
        <w:jc w:val="both"/>
        <w:rPr>
          <w:lang w:val="en-GB"/>
        </w:rPr>
      </w:pPr>
      <w:r w:rsidRPr="008F7194">
        <w:rPr>
          <w:lang w:val="en-GB"/>
        </w:rPr>
        <w:t>Prepare annual accounts reports.</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Prepare annual budgets in connection with the preparation of annual </w:t>
      </w:r>
      <w:r w:rsidR="00854462" w:rsidRPr="008F7194">
        <w:rPr>
          <w:lang w:val="en-GB"/>
        </w:rPr>
        <w:t>project</w:t>
      </w:r>
      <w:r w:rsidRPr="008F7194">
        <w:rPr>
          <w:lang w:val="en-GB"/>
        </w:rPr>
        <w:t xml:space="preserve"> implementation plans.</w:t>
      </w:r>
    </w:p>
    <w:p w:rsidR="008B19F5" w:rsidRPr="008F7194" w:rsidRDefault="008B19F5">
      <w:pPr>
        <w:jc w:val="both"/>
        <w:rPr>
          <w:lang w:val="en-GB"/>
        </w:rPr>
      </w:pPr>
    </w:p>
    <w:p w:rsidR="008B19F5" w:rsidRPr="008F7194" w:rsidRDefault="008B19F5">
      <w:pPr>
        <w:jc w:val="both"/>
        <w:rPr>
          <w:lang w:val="en-GB"/>
        </w:rPr>
      </w:pPr>
      <w:r w:rsidRPr="008F7194">
        <w:rPr>
          <w:lang w:val="en-GB"/>
        </w:rPr>
        <w:t>Prepared by:</w:t>
      </w:r>
      <w:r w:rsidRPr="008F7194">
        <w:rPr>
          <w:lang w:val="en-GB"/>
        </w:rPr>
        <w:tab/>
        <w:t>{</w:t>
      </w:r>
      <w:proofErr w:type="gramStart"/>
      <w:r w:rsidRPr="008F7194">
        <w:rPr>
          <w:lang w:val="en-GB"/>
        </w:rPr>
        <w:t>The</w:t>
      </w:r>
      <w:proofErr w:type="gramEnd"/>
      <w:r w:rsidRPr="008F7194">
        <w:rPr>
          <w:lang w:val="en-GB"/>
        </w:rPr>
        <w:t xml:space="preserve"> title of the person who prepared the job </w:t>
      </w:r>
      <w:r w:rsidRPr="008F7194">
        <w:rPr>
          <w:lang w:val="en-GB"/>
        </w:rPr>
        <w:tab/>
      </w:r>
      <w:r w:rsidRPr="008F7194">
        <w:rPr>
          <w:lang w:val="en-GB"/>
        </w:rPr>
        <w:tab/>
      </w:r>
      <w:r w:rsidRPr="008F7194">
        <w:rPr>
          <w:lang w:val="en-GB"/>
        </w:rPr>
        <w:tab/>
        <w:t>description}</w:t>
      </w:r>
    </w:p>
    <w:p w:rsidR="008B19F5" w:rsidRPr="008F7194" w:rsidRDefault="008B19F5">
      <w:pPr>
        <w:jc w:val="both"/>
        <w:rPr>
          <w:lang w:val="en-GB"/>
        </w:rPr>
      </w:pPr>
    </w:p>
    <w:p w:rsidR="008B19F5" w:rsidRPr="008F7194" w:rsidRDefault="008B19F5">
      <w:pPr>
        <w:jc w:val="both"/>
        <w:rPr>
          <w:lang w:val="en-GB"/>
        </w:rPr>
      </w:pPr>
      <w:r w:rsidRPr="008F7194">
        <w:rPr>
          <w:lang w:val="en-GB"/>
        </w:rPr>
        <w:t>Approved by:</w:t>
      </w:r>
      <w:r w:rsidRPr="008F7194">
        <w:rPr>
          <w:lang w:val="en-GB"/>
        </w:rPr>
        <w:tab/>
        <w:t xml:space="preserve">Signature of the </w:t>
      </w:r>
      <w:r w:rsidR="00854462" w:rsidRPr="008F7194">
        <w:rPr>
          <w:lang w:val="en-GB"/>
        </w:rPr>
        <w:t>Project</w:t>
      </w:r>
      <w:r w:rsidRPr="008F7194">
        <w:rPr>
          <w:lang w:val="en-GB"/>
        </w:rPr>
        <w:t xml:space="preserve"> Coordinator</w:t>
      </w:r>
    </w:p>
    <w:p w:rsidR="008B19F5" w:rsidRPr="008F7194" w:rsidRDefault="008B19F5">
      <w:pPr>
        <w:jc w:val="both"/>
        <w:rPr>
          <w:lang w:val="en-GB"/>
        </w:rPr>
      </w:pPr>
    </w:p>
    <w:p w:rsidR="008B19F5" w:rsidRPr="008F7194" w:rsidRDefault="008B19F5">
      <w:pPr>
        <w:jc w:val="both"/>
        <w:rPr>
          <w:lang w:val="en-GB"/>
        </w:rPr>
      </w:pPr>
      <w:r w:rsidRPr="008F7194">
        <w:rPr>
          <w:b/>
          <w:lang w:val="en-GB"/>
        </w:rPr>
        <w:t>Date:</w:t>
      </w:r>
      <w:r w:rsidRPr="008F7194">
        <w:rPr>
          <w:lang w:val="en-GB"/>
        </w:rPr>
        <w:tab/>
      </w:r>
      <w:r w:rsidRPr="008F7194">
        <w:rPr>
          <w:lang w:val="en-GB"/>
        </w:rPr>
        <w:tab/>
      </w:r>
      <w:proofErr w:type="spellStart"/>
      <w:r w:rsidRPr="008F7194">
        <w:rPr>
          <w:lang w:val="en-GB"/>
        </w:rPr>
        <w:t>xx.xx.xx</w:t>
      </w:r>
      <w:proofErr w:type="spellEnd"/>
    </w:p>
    <w:p w:rsidR="008B19F5" w:rsidRPr="008F7194" w:rsidRDefault="008B19F5">
      <w:pPr>
        <w:jc w:val="both"/>
        <w:rPr>
          <w:lang w:val="en-GB"/>
        </w:rPr>
      </w:pPr>
    </w:p>
    <w:p w:rsidR="008B19F5" w:rsidRPr="008F7194" w:rsidRDefault="008B19F5">
      <w:pPr>
        <w:rPr>
          <w:b/>
          <w:bCs/>
          <w:sz w:val="28"/>
          <w:lang w:val="en-GB"/>
        </w:rPr>
      </w:pPr>
      <w:r w:rsidRPr="008F7194">
        <w:rPr>
          <w:lang w:val="en-GB"/>
        </w:rPr>
        <w:br w:type="page"/>
      </w:r>
      <w:bookmarkStart w:id="100" w:name="_Toc62881319"/>
      <w:r w:rsidRPr="008F7194">
        <w:rPr>
          <w:b/>
          <w:bCs/>
          <w:sz w:val="28"/>
          <w:lang w:val="en-GB"/>
        </w:rPr>
        <w:lastRenderedPageBreak/>
        <w:t>Appendix 5: List of Accounts Forms</w:t>
      </w:r>
      <w:bookmarkEnd w:id="100"/>
    </w:p>
    <w:p w:rsidR="008B19F5" w:rsidRPr="008F7194" w:rsidRDefault="008B19F5">
      <w:pPr>
        <w:jc w:val="both"/>
        <w:rPr>
          <w:lang w:val="en-GB"/>
        </w:rPr>
      </w:pPr>
    </w:p>
    <w:p w:rsidR="008B19F5" w:rsidRPr="008F7194" w:rsidRDefault="008B19F5">
      <w:pPr>
        <w:tabs>
          <w:tab w:val="left" w:pos="540"/>
        </w:tabs>
        <w:ind w:left="540"/>
        <w:jc w:val="both"/>
        <w:rPr>
          <w:i/>
          <w:iCs/>
          <w:lang w:val="en-GB"/>
        </w:rPr>
      </w:pPr>
      <w:r w:rsidRPr="008F7194">
        <w:rPr>
          <w:i/>
          <w:iCs/>
          <w:lang w:val="en-GB"/>
        </w:rPr>
        <w:t xml:space="preserve">This appendix shall contain a list of all internal forms and vouchers used in the accounts system of the </w:t>
      </w:r>
      <w:r w:rsidR="002428FC" w:rsidRPr="008F7194">
        <w:rPr>
          <w:i/>
          <w:iCs/>
          <w:lang w:val="en-GB"/>
        </w:rPr>
        <w:t>decentralised unit</w:t>
      </w:r>
      <w:r w:rsidRPr="008F7194">
        <w:rPr>
          <w:i/>
          <w:iCs/>
          <w:lang w:val="en-GB"/>
        </w:rPr>
        <w:t xml:space="preserve">. </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i/>
          <w:iCs/>
          <w:lang w:val="en-GB"/>
        </w:rPr>
      </w:pPr>
      <w:r w:rsidRPr="008F7194">
        <w:rPr>
          <w:i/>
          <w:iCs/>
          <w:lang w:val="en-GB"/>
        </w:rPr>
        <w:t xml:space="preserve">Examples of the forms should be attached as Appendix 5 A, Appendix 5 B, etc. </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lang w:val="en-GB"/>
        </w:rPr>
      </w:pPr>
      <w:r w:rsidRPr="008F7194">
        <w:rPr>
          <w:i/>
          <w:iCs/>
          <w:lang w:val="en-GB"/>
        </w:rPr>
        <w:t>References to the forms shall be made in the manual and in the procedures (Appendix 3) as appropriate.</w:t>
      </w:r>
    </w:p>
    <w:p w:rsidR="008B19F5" w:rsidRPr="008F7194" w:rsidRDefault="008B19F5">
      <w:pPr>
        <w:rPr>
          <w:b/>
          <w:bCs/>
          <w:sz w:val="28"/>
          <w:lang w:val="en-GB"/>
        </w:rPr>
      </w:pPr>
      <w:r w:rsidRPr="008F7194">
        <w:rPr>
          <w:lang w:val="en-GB"/>
        </w:rPr>
        <w:br w:type="page"/>
      </w:r>
      <w:bookmarkStart w:id="101" w:name="_Toc62881320"/>
      <w:r w:rsidRPr="008F7194">
        <w:rPr>
          <w:b/>
          <w:bCs/>
          <w:sz w:val="28"/>
          <w:lang w:val="en-GB"/>
        </w:rPr>
        <w:lastRenderedPageBreak/>
        <w:t>Appendix 6: Accounts Reports</w:t>
      </w:r>
      <w:bookmarkEnd w:id="101"/>
    </w:p>
    <w:p w:rsidR="008B19F5" w:rsidRPr="008F7194" w:rsidRDefault="008B19F5">
      <w:pPr>
        <w:tabs>
          <w:tab w:val="left" w:pos="900"/>
        </w:tabs>
        <w:ind w:left="900"/>
        <w:jc w:val="both"/>
        <w:rPr>
          <w:i/>
          <w:iCs/>
          <w:lang w:val="en-GB"/>
        </w:rPr>
      </w:pPr>
    </w:p>
    <w:p w:rsidR="008B19F5" w:rsidRPr="008F7194" w:rsidRDefault="008B19F5">
      <w:pPr>
        <w:pStyle w:val="Brdtekst2"/>
        <w:tabs>
          <w:tab w:val="left" w:pos="540"/>
        </w:tabs>
        <w:ind w:left="540"/>
        <w:rPr>
          <w:i/>
          <w:iCs/>
        </w:rPr>
      </w:pPr>
      <w:r w:rsidRPr="008F7194">
        <w:rPr>
          <w:i/>
          <w:iCs/>
        </w:rPr>
        <w:t xml:space="preserve">This appendix should contain a list of all the reports, internal as well as external, produced by the accounts system of the </w:t>
      </w:r>
      <w:r w:rsidR="002428FC" w:rsidRPr="008F7194">
        <w:rPr>
          <w:i/>
          <w:iCs/>
        </w:rPr>
        <w:t>decentralised unit</w:t>
      </w:r>
      <w:r w:rsidRPr="008F7194">
        <w:rPr>
          <w:i/>
          <w:iCs/>
        </w:rPr>
        <w:t>. The purpose of the reports shall be stated for each report.</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i/>
          <w:iCs/>
          <w:lang w:val="en-GB"/>
        </w:rPr>
      </w:pPr>
      <w:r w:rsidRPr="008F7194">
        <w:rPr>
          <w:i/>
          <w:iCs/>
          <w:lang w:val="en-GB"/>
        </w:rPr>
        <w:t>Examples of the forms should be attached as Appendix 6A, Appendix 6B, etc.</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i/>
          <w:iCs/>
          <w:lang w:val="en-GB"/>
        </w:rPr>
      </w:pPr>
      <w:r w:rsidRPr="008F7194">
        <w:rPr>
          <w:i/>
          <w:iCs/>
          <w:lang w:val="en-GB"/>
        </w:rPr>
        <w:t>References to the forms shall be made in the manual and in the procedures (Appendix 3) as appropriate.</w:t>
      </w:r>
    </w:p>
    <w:p w:rsidR="008B19F5" w:rsidRPr="008F7194" w:rsidRDefault="008B19F5">
      <w:pPr>
        <w:jc w:val="both"/>
        <w:rPr>
          <w:lang w:val="en-GB"/>
        </w:rPr>
      </w:pPr>
    </w:p>
    <w:p w:rsidR="008B19F5" w:rsidRPr="008F7194" w:rsidRDefault="008B19F5">
      <w:pPr>
        <w:jc w:val="both"/>
        <w:rPr>
          <w:lang w:val="en-GB"/>
        </w:rPr>
      </w:pPr>
      <w:r w:rsidRPr="008F7194">
        <w:rPr>
          <w:lang w:val="en-GB"/>
        </w:rPr>
        <w:tab/>
      </w:r>
    </w:p>
    <w:p w:rsidR="008B19F5" w:rsidRPr="008F7194" w:rsidRDefault="008B19F5">
      <w:pPr>
        <w:rPr>
          <w:b/>
          <w:bCs/>
          <w:sz w:val="28"/>
          <w:lang w:val="en-GB"/>
        </w:rPr>
      </w:pPr>
      <w:r w:rsidRPr="008F7194">
        <w:rPr>
          <w:lang w:val="en-GB"/>
        </w:rPr>
        <w:br w:type="page"/>
      </w:r>
      <w:bookmarkStart w:id="102" w:name="_Toc62881321"/>
      <w:r w:rsidRPr="008F7194">
        <w:rPr>
          <w:b/>
          <w:bCs/>
          <w:sz w:val="28"/>
          <w:lang w:val="en-GB"/>
        </w:rPr>
        <w:lastRenderedPageBreak/>
        <w:t xml:space="preserve">Appendix 7: </w:t>
      </w:r>
      <w:r w:rsidR="00AF0A1C">
        <w:rPr>
          <w:b/>
          <w:bCs/>
          <w:sz w:val="28"/>
          <w:lang w:val="en-GB"/>
        </w:rPr>
        <w:t>QUARTERLY</w:t>
      </w:r>
      <w:r w:rsidRPr="008F7194">
        <w:rPr>
          <w:b/>
          <w:bCs/>
          <w:sz w:val="28"/>
          <w:lang w:val="en-GB"/>
        </w:rPr>
        <w:t xml:space="preserve"> ACCOUNTS REPORTS FROM </w:t>
      </w:r>
      <w:bookmarkEnd w:id="102"/>
      <w:r w:rsidR="002428FC" w:rsidRPr="008F7194">
        <w:rPr>
          <w:b/>
          <w:bCs/>
          <w:sz w:val="28"/>
          <w:lang w:val="en-GB"/>
        </w:rPr>
        <w:t>MFA</w:t>
      </w:r>
    </w:p>
    <w:p w:rsidR="008B19F5" w:rsidRPr="008F7194" w:rsidRDefault="008B19F5">
      <w:pPr>
        <w:pStyle w:val="Sidehoved"/>
        <w:tabs>
          <w:tab w:val="clear" w:pos="4819"/>
          <w:tab w:val="clear" w:pos="9638"/>
        </w:tabs>
        <w:jc w:val="both"/>
        <w:rPr>
          <w:lang w:val="en-GB"/>
        </w:rPr>
      </w:pPr>
    </w:p>
    <w:p w:rsidR="008B19F5" w:rsidRPr="008F7194" w:rsidRDefault="008B19F5">
      <w:pPr>
        <w:jc w:val="both"/>
        <w:rPr>
          <w:lang w:val="en-GB"/>
        </w:rPr>
      </w:pPr>
    </w:p>
    <w:p w:rsidR="008B19F5" w:rsidRPr="008F7194" w:rsidRDefault="008B19F5">
      <w:pPr>
        <w:pStyle w:val="Brdtekst2"/>
        <w:tabs>
          <w:tab w:val="left" w:pos="540"/>
        </w:tabs>
        <w:ind w:left="540"/>
        <w:rPr>
          <w:i/>
          <w:iCs/>
        </w:rPr>
      </w:pPr>
      <w:r w:rsidRPr="008F7194">
        <w:rPr>
          <w:i/>
          <w:iCs/>
        </w:rPr>
        <w:t xml:space="preserve">This appendix shall list the accounts statements the </w:t>
      </w:r>
      <w:r w:rsidR="002428FC" w:rsidRPr="008F7194">
        <w:rPr>
          <w:i/>
          <w:iCs/>
        </w:rPr>
        <w:t>decentralised unit</w:t>
      </w:r>
      <w:r w:rsidRPr="008F7194">
        <w:rPr>
          <w:i/>
          <w:iCs/>
        </w:rPr>
        <w:t xml:space="preserve"> will receive from </w:t>
      </w:r>
      <w:r w:rsidR="002428FC" w:rsidRPr="008F7194">
        <w:rPr>
          <w:i/>
          <w:iCs/>
        </w:rPr>
        <w:t>MFA</w:t>
      </w:r>
      <w:r w:rsidRPr="008F7194">
        <w:rPr>
          <w:i/>
          <w:iCs/>
        </w:rPr>
        <w:t>:</w:t>
      </w:r>
    </w:p>
    <w:p w:rsidR="008B19F5" w:rsidRPr="008F7194" w:rsidRDefault="008B19F5">
      <w:pPr>
        <w:jc w:val="both"/>
        <w:rPr>
          <w:lang w:val="en-GB"/>
        </w:rPr>
      </w:pPr>
    </w:p>
    <w:p w:rsidR="008B19F5" w:rsidRPr="008F7194" w:rsidRDefault="008B19F5">
      <w:pPr>
        <w:jc w:val="both"/>
        <w:rPr>
          <w:lang w:val="en-GB"/>
        </w:rPr>
      </w:pPr>
      <w:r w:rsidRPr="008F7194">
        <w:rPr>
          <w:u w:val="single"/>
          <w:lang w:val="en-GB"/>
        </w:rPr>
        <w:t>Report number</w:t>
      </w:r>
      <w:r w:rsidRPr="008F7194">
        <w:rPr>
          <w:lang w:val="en-GB"/>
        </w:rPr>
        <w:t xml:space="preserve"> </w:t>
      </w:r>
      <w:r w:rsidRPr="008F7194">
        <w:rPr>
          <w:lang w:val="en-GB"/>
        </w:rPr>
        <w:tab/>
      </w:r>
      <w:r w:rsidRPr="008F7194">
        <w:rPr>
          <w:u w:val="single"/>
          <w:lang w:val="en-GB"/>
        </w:rPr>
        <w:t>Short description of content</w:t>
      </w:r>
    </w:p>
    <w:p w:rsidR="008B19F5" w:rsidRPr="008F7194" w:rsidRDefault="008B19F5">
      <w:pPr>
        <w:rPr>
          <w:b/>
          <w:bCs/>
          <w:sz w:val="28"/>
          <w:lang w:val="en-GB"/>
        </w:rPr>
      </w:pPr>
      <w:r w:rsidRPr="008F7194">
        <w:rPr>
          <w:lang w:val="en-GB"/>
        </w:rPr>
        <w:br w:type="page"/>
      </w:r>
      <w:bookmarkStart w:id="103" w:name="_Toc62881322"/>
      <w:r w:rsidRPr="008F7194">
        <w:rPr>
          <w:b/>
          <w:bCs/>
          <w:sz w:val="28"/>
          <w:lang w:val="en-GB"/>
        </w:rPr>
        <w:lastRenderedPageBreak/>
        <w:t xml:space="preserve">Appendix 8: HOLDERS OF THE </w:t>
      </w:r>
      <w:r w:rsidR="002428FC" w:rsidRPr="008F7194">
        <w:rPr>
          <w:b/>
          <w:bCs/>
          <w:sz w:val="28"/>
          <w:lang w:val="en-GB"/>
        </w:rPr>
        <w:t>DECENTRALISED UNIT</w:t>
      </w:r>
      <w:r w:rsidRPr="008F7194">
        <w:rPr>
          <w:b/>
          <w:bCs/>
          <w:sz w:val="28"/>
          <w:lang w:val="en-GB"/>
        </w:rPr>
        <w:t xml:space="preserve"> ACCOUNTS MANUAL</w:t>
      </w:r>
      <w:bookmarkEnd w:id="103"/>
    </w:p>
    <w:p w:rsidR="008B19F5" w:rsidRPr="008F7194" w:rsidRDefault="008B19F5">
      <w:pPr>
        <w:jc w:val="both"/>
        <w:rPr>
          <w:lang w:val="en-GB"/>
        </w:rPr>
      </w:pPr>
    </w:p>
    <w:p w:rsidR="008B19F5" w:rsidRPr="008F7194" w:rsidRDefault="00F0575C">
      <w:pPr>
        <w:jc w:val="both"/>
        <w:rPr>
          <w:u w:val="single"/>
          <w:lang w:val="en-GB"/>
        </w:rPr>
      </w:pPr>
      <w:r>
        <w:rPr>
          <w:b/>
          <w:bCs/>
          <w:u w:val="single"/>
          <w:lang w:val="en-GB"/>
        </w:rPr>
        <w:t>Organisation</w:t>
      </w:r>
      <w:r w:rsidR="008B19F5" w:rsidRPr="008F7194">
        <w:rPr>
          <w:b/>
          <w:bCs/>
          <w:u w:val="single"/>
          <w:lang w:val="en-GB"/>
        </w:rPr>
        <w:tab/>
        <w:t>Name/position of holder</w:t>
      </w:r>
      <w:r w:rsidR="008B19F5" w:rsidRPr="008F7194">
        <w:rPr>
          <w:b/>
          <w:bCs/>
          <w:u w:val="single"/>
          <w:lang w:val="en-GB"/>
        </w:rPr>
        <w:tab/>
      </w:r>
      <w:r w:rsidR="008B19F5" w:rsidRPr="008F7194">
        <w:rPr>
          <w:b/>
          <w:bCs/>
          <w:u w:val="single"/>
          <w:lang w:val="en-GB"/>
        </w:rPr>
        <w:tab/>
      </w:r>
      <w:r>
        <w:rPr>
          <w:b/>
          <w:bCs/>
          <w:u w:val="single"/>
          <w:lang w:val="en-GB"/>
        </w:rPr>
        <w:t>E-mail</w:t>
      </w:r>
    </w:p>
    <w:p w:rsidR="008B19F5" w:rsidRPr="008F7194" w:rsidRDefault="008B19F5">
      <w:pPr>
        <w:jc w:val="both"/>
        <w:rPr>
          <w:b/>
          <w:bCs/>
          <w:sz w:val="28"/>
          <w:lang w:val="en-GB"/>
        </w:rPr>
      </w:pPr>
      <w:r w:rsidRPr="008F7194">
        <w:rPr>
          <w:lang w:val="en-GB"/>
        </w:rPr>
        <w:br w:type="page"/>
      </w:r>
      <w:r w:rsidRPr="008F7194">
        <w:rPr>
          <w:rFonts w:cs="Arial"/>
          <w:b/>
          <w:bCs/>
          <w:sz w:val="28"/>
          <w:szCs w:val="28"/>
          <w:lang w:val="en-GB" w:eastAsia="en-US"/>
        </w:rPr>
        <w:lastRenderedPageBreak/>
        <w:t xml:space="preserve">Appendix 9: </w:t>
      </w:r>
      <w:r w:rsidRPr="008F7194">
        <w:rPr>
          <w:b/>
          <w:bCs/>
          <w:sz w:val="28"/>
          <w:lang w:val="en-GB"/>
        </w:rPr>
        <w:t xml:space="preserve">List of signatories </w:t>
      </w:r>
    </w:p>
    <w:p w:rsidR="008B19F5" w:rsidRPr="008F7194" w:rsidRDefault="008B19F5">
      <w:pPr>
        <w:jc w:val="both"/>
        <w:rPr>
          <w:lang w:val="en-GB"/>
        </w:rPr>
      </w:pPr>
    </w:p>
    <w:p w:rsidR="008B19F5" w:rsidRPr="008F7194" w:rsidRDefault="008B19F5">
      <w:pPr>
        <w:jc w:val="both"/>
        <w:rPr>
          <w:lang w:val="en-GB"/>
        </w:rPr>
      </w:pPr>
      <w:r w:rsidRPr="008F7194">
        <w:rPr>
          <w:lang w:val="en-GB"/>
        </w:rPr>
        <w:t xml:space="preserve">The following persons are entitled to approve expenditures/sign cheques/ pay expenditures cash for the </w:t>
      </w:r>
      <w:r w:rsidR="002428FC" w:rsidRPr="008F7194">
        <w:rPr>
          <w:lang w:val="en-GB"/>
        </w:rPr>
        <w:t>decentralised unit</w:t>
      </w:r>
      <w:r w:rsidRPr="008F7194">
        <w:rPr>
          <w:lang w:val="en-GB"/>
        </w:rPr>
        <w:t>:</w:t>
      </w:r>
    </w:p>
    <w:p w:rsidR="008B19F5" w:rsidRPr="008F7194" w:rsidRDefault="008B19F5">
      <w:pPr>
        <w:jc w:val="both"/>
        <w:rPr>
          <w:lang w:val="en-GB"/>
        </w:rPr>
      </w:pPr>
    </w:p>
    <w:p w:rsidR="008B19F5" w:rsidRPr="008F7194" w:rsidRDefault="008B19F5">
      <w:pPr>
        <w:jc w:val="both"/>
        <w:rPr>
          <w:lang w:val="en-GB"/>
        </w:rPr>
      </w:pPr>
      <w:r w:rsidRPr="008F7194">
        <w:rPr>
          <w:lang w:val="en-GB"/>
        </w:rPr>
        <w:t>Name</w:t>
      </w:r>
      <w:r w:rsidRPr="008F7194">
        <w:rPr>
          <w:lang w:val="en-GB"/>
        </w:rPr>
        <w:tab/>
      </w:r>
      <w:r w:rsidRPr="008F7194">
        <w:rPr>
          <w:lang w:val="en-GB"/>
        </w:rPr>
        <w:tab/>
        <w:t>Designation</w:t>
      </w:r>
      <w:r w:rsidRPr="008F7194">
        <w:rPr>
          <w:lang w:val="en-GB"/>
        </w:rPr>
        <w:tab/>
      </w:r>
      <w:r w:rsidRPr="008F7194">
        <w:rPr>
          <w:lang w:val="en-GB"/>
        </w:rPr>
        <w:tab/>
        <w:t>Specimen signature</w:t>
      </w:r>
      <w:r w:rsidRPr="008F7194">
        <w:rPr>
          <w:lang w:val="en-GB"/>
        </w:rPr>
        <w:tab/>
        <w:t>Initials</w:t>
      </w:r>
      <w:r w:rsidRPr="008F7194">
        <w:rPr>
          <w:lang w:val="en-GB"/>
        </w:rPr>
        <w:tab/>
      </w:r>
    </w:p>
    <w:p w:rsidR="008B19F5" w:rsidRPr="008F7194" w:rsidRDefault="008B19F5">
      <w:pPr>
        <w:jc w:val="both"/>
        <w:rPr>
          <w:lang w:val="en-GB"/>
        </w:rPr>
      </w:pPr>
      <w:r w:rsidRPr="008F7194">
        <w:rPr>
          <w:lang w:val="en-GB"/>
        </w:rPr>
        <w:tab/>
      </w:r>
      <w:r w:rsidRPr="008F7194">
        <w:rPr>
          <w:lang w:val="en-GB"/>
        </w:rPr>
        <w:tab/>
      </w:r>
      <w:r w:rsidRPr="008F7194">
        <w:rPr>
          <w:lang w:val="en-GB"/>
        </w:rPr>
        <w:tab/>
      </w:r>
      <w:r w:rsidRPr="008F7194">
        <w:rPr>
          <w:lang w:val="en-GB"/>
        </w:rPr>
        <w:tab/>
        <w:t>___________________</w:t>
      </w:r>
      <w:r w:rsidRPr="008F7194">
        <w:rPr>
          <w:lang w:val="en-GB"/>
        </w:rPr>
        <w:tab/>
        <w:t>________</w:t>
      </w:r>
    </w:p>
    <w:p w:rsidR="008B19F5" w:rsidRPr="008F7194" w:rsidRDefault="008B19F5">
      <w:pPr>
        <w:jc w:val="both"/>
        <w:rPr>
          <w:lang w:val="en-GB"/>
        </w:rPr>
      </w:pPr>
    </w:p>
    <w:p w:rsidR="008B19F5" w:rsidRPr="008F7194" w:rsidRDefault="008B19F5">
      <w:pPr>
        <w:jc w:val="both"/>
        <w:rPr>
          <w:lang w:val="en-GB"/>
        </w:rPr>
      </w:pPr>
      <w:r w:rsidRPr="008F7194">
        <w:rPr>
          <w:lang w:val="en-GB"/>
        </w:rPr>
        <w:tab/>
      </w:r>
      <w:r w:rsidRPr="008F7194">
        <w:rPr>
          <w:lang w:val="en-GB"/>
        </w:rPr>
        <w:tab/>
      </w:r>
      <w:r w:rsidRPr="008F7194">
        <w:rPr>
          <w:lang w:val="en-GB"/>
        </w:rPr>
        <w:tab/>
      </w:r>
      <w:r w:rsidRPr="008F7194">
        <w:rPr>
          <w:lang w:val="en-GB"/>
        </w:rPr>
        <w:tab/>
        <w:t>___________________</w:t>
      </w:r>
      <w:r w:rsidRPr="008F7194">
        <w:rPr>
          <w:lang w:val="en-GB"/>
        </w:rPr>
        <w:tab/>
        <w:t>________</w:t>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r w:rsidRPr="008F7194">
        <w:rPr>
          <w:lang w:val="en-GB"/>
        </w:rPr>
        <w:t>Date,</w:t>
      </w:r>
    </w:p>
    <w:p w:rsidR="008B19F5" w:rsidRPr="008F7194" w:rsidRDefault="008B19F5">
      <w:pPr>
        <w:jc w:val="both"/>
        <w:rPr>
          <w:lang w:val="en-GB"/>
        </w:rPr>
      </w:pPr>
      <w:r w:rsidRPr="008F7194">
        <w:rPr>
          <w:lang w:val="en-GB"/>
        </w:rPr>
        <w:tab/>
      </w:r>
      <w:r w:rsidRPr="008F7194">
        <w:rPr>
          <w:lang w:val="en-GB"/>
        </w:rPr>
        <w:tab/>
      </w:r>
      <w:r w:rsidRPr="008F7194">
        <w:rPr>
          <w:lang w:val="en-GB"/>
        </w:rPr>
        <w:tab/>
      </w:r>
      <w:r w:rsidRPr="008F7194">
        <w:rPr>
          <w:lang w:val="en-GB"/>
        </w:rPr>
        <w:tab/>
      </w:r>
      <w:r w:rsidRPr="008F7194">
        <w:rPr>
          <w:lang w:val="en-GB"/>
        </w:rPr>
        <w:tab/>
      </w:r>
      <w:r w:rsidRPr="008F7194">
        <w:rPr>
          <w:lang w:val="en-GB"/>
        </w:rPr>
        <w:tab/>
      </w:r>
      <w:r w:rsidRPr="008F7194">
        <w:rPr>
          <w:lang w:val="en-GB"/>
        </w:rPr>
        <w:tab/>
      </w:r>
      <w:r w:rsidRPr="008F7194">
        <w:rPr>
          <w:lang w:val="en-GB"/>
        </w:rPr>
        <w:tab/>
        <w:t xml:space="preserve">     _________________</w:t>
      </w:r>
    </w:p>
    <w:p w:rsidR="008B19F5" w:rsidRPr="008F7194" w:rsidRDefault="008B19F5">
      <w:pPr>
        <w:jc w:val="both"/>
        <w:rPr>
          <w:lang w:val="en-GB"/>
        </w:rPr>
      </w:pPr>
      <w:r w:rsidRPr="008F7194">
        <w:rPr>
          <w:lang w:val="en-GB"/>
        </w:rPr>
        <w:tab/>
      </w:r>
      <w:r w:rsidRPr="008F7194">
        <w:rPr>
          <w:lang w:val="en-GB"/>
        </w:rPr>
        <w:tab/>
      </w:r>
      <w:r w:rsidRPr="008F7194">
        <w:rPr>
          <w:lang w:val="en-GB"/>
        </w:rPr>
        <w:tab/>
      </w:r>
      <w:r w:rsidRPr="008F7194">
        <w:rPr>
          <w:lang w:val="en-GB"/>
        </w:rPr>
        <w:tab/>
      </w:r>
      <w:r w:rsidRPr="008F7194">
        <w:rPr>
          <w:lang w:val="en-GB"/>
        </w:rPr>
        <w:tab/>
      </w:r>
      <w:r w:rsidRPr="008F7194">
        <w:rPr>
          <w:lang w:val="en-GB"/>
        </w:rPr>
        <w:tab/>
      </w:r>
      <w:r w:rsidRPr="008F7194">
        <w:rPr>
          <w:lang w:val="en-GB"/>
        </w:rPr>
        <w:tab/>
      </w:r>
      <w:r w:rsidRPr="008F7194">
        <w:rPr>
          <w:lang w:val="en-GB"/>
        </w:rPr>
        <w:tab/>
        <w:t xml:space="preserve">     </w:t>
      </w:r>
      <w:r w:rsidR="00854462" w:rsidRPr="008F7194">
        <w:rPr>
          <w:lang w:val="en-GB"/>
        </w:rPr>
        <w:t>Project</w:t>
      </w:r>
      <w:r w:rsidRPr="008F7194">
        <w:rPr>
          <w:lang w:val="en-GB"/>
        </w:rPr>
        <w:t xml:space="preserve"> Coordinator</w:t>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tabs>
          <w:tab w:val="left" w:pos="540"/>
        </w:tabs>
        <w:ind w:left="540"/>
        <w:jc w:val="both"/>
        <w:rPr>
          <w:i/>
          <w:iCs/>
          <w:lang w:val="en-GB"/>
        </w:rPr>
      </w:pPr>
      <w:r w:rsidRPr="008F7194">
        <w:rPr>
          <w:i/>
          <w:iCs/>
          <w:lang w:val="en-GB"/>
        </w:rPr>
        <w:t xml:space="preserve">This appendix shall thus contain a lists of persons authorized to approve expenditures, sign cheques, </w:t>
      </w:r>
      <w:r w:rsidR="00A77F64" w:rsidRPr="008F7194">
        <w:rPr>
          <w:i/>
          <w:iCs/>
          <w:lang w:val="en-GB"/>
        </w:rPr>
        <w:t xml:space="preserve">electronic payments, </w:t>
      </w:r>
      <w:r w:rsidRPr="008F7194">
        <w:rPr>
          <w:i/>
          <w:iCs/>
          <w:lang w:val="en-GB"/>
        </w:rPr>
        <w:t>pay cash and collect cash from the bank.</w:t>
      </w:r>
    </w:p>
    <w:p w:rsidR="008B19F5" w:rsidRPr="008F7194" w:rsidRDefault="008B19F5">
      <w:pPr>
        <w:jc w:val="both"/>
        <w:rPr>
          <w:lang w:val="en-GB"/>
        </w:rPr>
      </w:pPr>
    </w:p>
    <w:p w:rsidR="008B19F5" w:rsidRPr="008F7194" w:rsidRDefault="008B19F5">
      <w:pPr>
        <w:jc w:val="both"/>
        <w:rPr>
          <w:lang w:val="en-GB"/>
        </w:rPr>
      </w:pPr>
      <w:r w:rsidRPr="008F7194">
        <w:rPr>
          <w:lang w:val="en-GB"/>
        </w:rPr>
        <w:tab/>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rPr>
          <w:b/>
          <w:bCs/>
          <w:sz w:val="28"/>
          <w:lang w:val="en-GB"/>
        </w:rPr>
      </w:pPr>
      <w:r w:rsidRPr="008F7194">
        <w:rPr>
          <w:b/>
          <w:bCs/>
          <w:lang w:val="en-GB"/>
        </w:rPr>
        <w:br w:type="page"/>
      </w:r>
      <w:bookmarkStart w:id="104" w:name="_Toc62881323"/>
      <w:r w:rsidRPr="008F7194">
        <w:rPr>
          <w:b/>
          <w:bCs/>
          <w:sz w:val="28"/>
          <w:lang w:val="en-GB"/>
        </w:rPr>
        <w:lastRenderedPageBreak/>
        <w:t>Appendix 10: Audit Agreement</w:t>
      </w:r>
      <w:bookmarkEnd w:id="104"/>
      <w:r w:rsidRPr="008F7194">
        <w:rPr>
          <w:b/>
          <w:bCs/>
          <w:sz w:val="28"/>
          <w:lang w:val="en-GB"/>
        </w:rPr>
        <w:t xml:space="preserve"> </w:t>
      </w:r>
    </w:p>
    <w:p w:rsidR="008B19F5" w:rsidRPr="008F7194" w:rsidRDefault="008B19F5">
      <w:pPr>
        <w:jc w:val="both"/>
        <w:rPr>
          <w:lang w:val="en-GB"/>
        </w:rPr>
      </w:pPr>
    </w:p>
    <w:p w:rsidR="008B19F5" w:rsidRPr="008F7194" w:rsidRDefault="008B19F5">
      <w:pPr>
        <w:tabs>
          <w:tab w:val="left" w:pos="540"/>
        </w:tabs>
        <w:ind w:left="540"/>
        <w:jc w:val="both"/>
        <w:rPr>
          <w:i/>
          <w:iCs/>
          <w:lang w:val="en-GB"/>
        </w:rPr>
      </w:pPr>
      <w:r w:rsidRPr="008F7194">
        <w:rPr>
          <w:i/>
          <w:iCs/>
          <w:lang w:val="en-GB"/>
        </w:rPr>
        <w:t xml:space="preserve">A copy of the agreement with the external auditor shall be included in the manual </w:t>
      </w:r>
      <w:r w:rsidR="009F2C24" w:rsidRPr="008F7194">
        <w:rPr>
          <w:i/>
          <w:iCs/>
          <w:lang w:val="en-GB"/>
        </w:rPr>
        <w:t xml:space="preserve">and </w:t>
      </w:r>
      <w:r w:rsidRPr="008F7194">
        <w:rPr>
          <w:i/>
          <w:iCs/>
          <w:lang w:val="en-GB"/>
        </w:rPr>
        <w:t xml:space="preserve">may be based on the following: </w:t>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rPr>
          <w:b/>
          <w:bCs/>
          <w:sz w:val="28"/>
          <w:lang w:val="en-GB"/>
        </w:rPr>
      </w:pPr>
      <w:r w:rsidRPr="008F7194">
        <w:rPr>
          <w:lang w:val="en-GB"/>
        </w:rPr>
        <w:br w:type="page"/>
      </w:r>
      <w:bookmarkStart w:id="105" w:name="_Toc62881324"/>
      <w:r w:rsidRPr="008F7194">
        <w:rPr>
          <w:b/>
          <w:bCs/>
          <w:sz w:val="28"/>
          <w:lang w:val="en-GB"/>
        </w:rPr>
        <w:lastRenderedPageBreak/>
        <w:t>Appendix 11: BRIEF COMPUTER MANUAL</w:t>
      </w:r>
      <w:bookmarkEnd w:id="105"/>
    </w:p>
    <w:p w:rsidR="008B19F5" w:rsidRPr="008F7194" w:rsidRDefault="008B19F5">
      <w:pPr>
        <w:jc w:val="both"/>
        <w:rPr>
          <w:lang w:val="en-GB"/>
        </w:rPr>
      </w:pPr>
    </w:p>
    <w:p w:rsidR="008B19F5" w:rsidRPr="008F7194" w:rsidRDefault="008B19F5">
      <w:pPr>
        <w:tabs>
          <w:tab w:val="left" w:pos="540"/>
        </w:tabs>
        <w:ind w:left="540"/>
        <w:jc w:val="both"/>
        <w:rPr>
          <w:i/>
          <w:iCs/>
          <w:lang w:val="en-GB"/>
        </w:rPr>
      </w:pPr>
      <w:r w:rsidRPr="008F7194">
        <w:rPr>
          <w:i/>
          <w:iCs/>
          <w:lang w:val="en-GB"/>
        </w:rPr>
        <w:t>This appendix shall contain a brief manual, describing the use of the computerised accounting system (e.g. NAVISION).</w:t>
      </w:r>
    </w:p>
    <w:p w:rsidR="008B19F5" w:rsidRPr="008F7194" w:rsidRDefault="008B19F5">
      <w:pPr>
        <w:tabs>
          <w:tab w:val="left" w:pos="540"/>
        </w:tabs>
        <w:ind w:left="540"/>
        <w:jc w:val="both"/>
        <w:rPr>
          <w:lang w:val="en-GB"/>
        </w:rPr>
      </w:pPr>
    </w:p>
    <w:p w:rsidR="008B19F5" w:rsidRPr="008F7194" w:rsidRDefault="008B19F5">
      <w:pPr>
        <w:tabs>
          <w:tab w:val="left" w:pos="540"/>
        </w:tabs>
        <w:ind w:left="540"/>
        <w:jc w:val="both"/>
        <w:rPr>
          <w:i/>
          <w:iCs/>
          <w:lang w:val="en-GB"/>
        </w:rPr>
      </w:pPr>
      <w:r w:rsidRPr="008F7194">
        <w:rPr>
          <w:i/>
          <w:iCs/>
          <w:lang w:val="en-GB"/>
        </w:rPr>
        <w:t>The manual should deal with such aspects as:</w:t>
      </w:r>
    </w:p>
    <w:p w:rsidR="008B19F5" w:rsidRPr="008F7194" w:rsidRDefault="008B19F5">
      <w:pPr>
        <w:tabs>
          <w:tab w:val="left" w:pos="540"/>
        </w:tabs>
        <w:ind w:left="540"/>
        <w:jc w:val="both"/>
        <w:rPr>
          <w:i/>
          <w:iCs/>
          <w:lang w:val="en-GB"/>
        </w:rPr>
      </w:pPr>
    </w:p>
    <w:p w:rsidR="008B19F5" w:rsidRPr="008F7194" w:rsidRDefault="008B19F5">
      <w:pPr>
        <w:tabs>
          <w:tab w:val="left" w:pos="540"/>
        </w:tabs>
        <w:ind w:left="540"/>
        <w:jc w:val="both"/>
        <w:rPr>
          <w:i/>
          <w:iCs/>
          <w:lang w:val="en-GB"/>
        </w:rPr>
      </w:pPr>
      <w:r w:rsidRPr="008F7194">
        <w:rPr>
          <w:i/>
          <w:iCs/>
          <w:lang w:val="en-GB"/>
        </w:rPr>
        <w:t>Starting up the system</w:t>
      </w:r>
    </w:p>
    <w:p w:rsidR="008B19F5" w:rsidRPr="008F7194" w:rsidRDefault="008B19F5">
      <w:pPr>
        <w:tabs>
          <w:tab w:val="left" w:pos="540"/>
        </w:tabs>
        <w:ind w:left="540"/>
        <w:jc w:val="both"/>
        <w:rPr>
          <w:i/>
          <w:iCs/>
          <w:lang w:val="en-GB"/>
        </w:rPr>
      </w:pPr>
      <w:r w:rsidRPr="008F7194">
        <w:rPr>
          <w:i/>
          <w:iCs/>
          <w:lang w:val="en-GB"/>
        </w:rPr>
        <w:t>Opening accounts</w:t>
      </w:r>
    </w:p>
    <w:p w:rsidR="008B19F5" w:rsidRPr="008F7194" w:rsidRDefault="008B19F5">
      <w:pPr>
        <w:tabs>
          <w:tab w:val="left" w:pos="540"/>
        </w:tabs>
        <w:ind w:left="540"/>
        <w:jc w:val="both"/>
        <w:rPr>
          <w:i/>
          <w:iCs/>
          <w:lang w:val="en-GB"/>
        </w:rPr>
      </w:pPr>
      <w:r w:rsidRPr="008F7194">
        <w:rPr>
          <w:i/>
          <w:iCs/>
          <w:lang w:val="en-GB"/>
        </w:rPr>
        <w:t>Data entry</w:t>
      </w:r>
    </w:p>
    <w:p w:rsidR="008B19F5" w:rsidRPr="008F7194" w:rsidRDefault="008B19F5">
      <w:pPr>
        <w:tabs>
          <w:tab w:val="left" w:pos="540"/>
        </w:tabs>
        <w:ind w:left="540"/>
        <w:jc w:val="both"/>
        <w:rPr>
          <w:i/>
          <w:iCs/>
          <w:lang w:val="en-GB"/>
        </w:rPr>
      </w:pPr>
      <w:r w:rsidRPr="008F7194">
        <w:rPr>
          <w:i/>
          <w:iCs/>
          <w:lang w:val="en-GB"/>
        </w:rPr>
        <w:t>Printing reports</w:t>
      </w:r>
    </w:p>
    <w:p w:rsidR="008B19F5" w:rsidRPr="008F7194" w:rsidRDefault="008B19F5">
      <w:pPr>
        <w:tabs>
          <w:tab w:val="left" w:pos="540"/>
        </w:tabs>
        <w:ind w:left="540"/>
        <w:jc w:val="both"/>
        <w:rPr>
          <w:i/>
          <w:iCs/>
          <w:lang w:val="en-GB"/>
        </w:rPr>
      </w:pPr>
      <w:r w:rsidRPr="008F7194">
        <w:rPr>
          <w:i/>
          <w:iCs/>
          <w:lang w:val="en-GB"/>
        </w:rPr>
        <w:t>Making queries</w:t>
      </w:r>
    </w:p>
    <w:p w:rsidR="008B19F5" w:rsidRPr="008F7194" w:rsidRDefault="008B19F5">
      <w:pPr>
        <w:tabs>
          <w:tab w:val="left" w:pos="540"/>
        </w:tabs>
        <w:ind w:left="540"/>
        <w:jc w:val="both"/>
        <w:rPr>
          <w:i/>
          <w:iCs/>
          <w:lang w:val="en-GB"/>
        </w:rPr>
      </w:pPr>
      <w:r w:rsidRPr="008F7194">
        <w:rPr>
          <w:i/>
          <w:iCs/>
          <w:lang w:val="en-GB"/>
        </w:rPr>
        <w:t>Closing down the system</w:t>
      </w:r>
    </w:p>
    <w:p w:rsidR="008B19F5" w:rsidRPr="008F7194" w:rsidRDefault="008B19F5">
      <w:pPr>
        <w:tabs>
          <w:tab w:val="left" w:pos="540"/>
        </w:tabs>
        <w:ind w:left="540"/>
        <w:jc w:val="both"/>
        <w:rPr>
          <w:i/>
          <w:iCs/>
          <w:lang w:val="en-GB"/>
        </w:rPr>
      </w:pPr>
      <w:r w:rsidRPr="008F7194">
        <w:rPr>
          <w:i/>
          <w:iCs/>
          <w:lang w:val="en-GB"/>
        </w:rPr>
        <w:t>Security, including back up</w:t>
      </w:r>
    </w:p>
    <w:p w:rsidR="008B19F5" w:rsidRPr="008F7194" w:rsidRDefault="008B19F5">
      <w:pPr>
        <w:rPr>
          <w:b/>
          <w:bCs/>
          <w:sz w:val="28"/>
          <w:lang w:val="en-GB"/>
        </w:rPr>
      </w:pPr>
      <w:r w:rsidRPr="008F7194">
        <w:rPr>
          <w:lang w:val="en-GB"/>
        </w:rPr>
        <w:br w:type="page"/>
      </w:r>
      <w:bookmarkStart w:id="106" w:name="_Toc62881325"/>
      <w:r w:rsidRPr="008F7194">
        <w:rPr>
          <w:b/>
          <w:bCs/>
          <w:sz w:val="28"/>
          <w:lang w:val="en-GB"/>
        </w:rPr>
        <w:lastRenderedPageBreak/>
        <w:t>Appendix 12: Computer service and support</w:t>
      </w:r>
      <w:bookmarkEnd w:id="106"/>
      <w:r w:rsidRPr="008F7194">
        <w:rPr>
          <w:b/>
          <w:bCs/>
          <w:sz w:val="28"/>
          <w:lang w:val="en-GB"/>
        </w:rPr>
        <w:t xml:space="preserve"> </w:t>
      </w:r>
    </w:p>
    <w:p w:rsidR="008B19F5" w:rsidRPr="008F7194" w:rsidRDefault="008B19F5">
      <w:pPr>
        <w:jc w:val="both"/>
        <w:rPr>
          <w:lang w:val="en-GB"/>
        </w:rPr>
      </w:pPr>
    </w:p>
    <w:p w:rsidR="008B19F5" w:rsidRPr="008F7194" w:rsidRDefault="008B19F5">
      <w:pPr>
        <w:jc w:val="both"/>
        <w:rPr>
          <w:lang w:val="en-GB"/>
        </w:rPr>
      </w:pPr>
      <w:r w:rsidRPr="008F7194">
        <w:rPr>
          <w:lang w:val="en-GB"/>
        </w:rPr>
        <w:t>The following should be contacted if computer related service or support is required:</w:t>
      </w:r>
    </w:p>
    <w:p w:rsidR="008B19F5" w:rsidRPr="008F7194" w:rsidRDefault="008B19F5">
      <w:pPr>
        <w:jc w:val="both"/>
        <w:rPr>
          <w:lang w:val="en-GB"/>
        </w:rPr>
      </w:pPr>
    </w:p>
    <w:p w:rsidR="008B19F5" w:rsidRPr="008F7194" w:rsidRDefault="008B19F5">
      <w:pPr>
        <w:jc w:val="both"/>
        <w:rPr>
          <w:lang w:val="en-GB"/>
        </w:rPr>
      </w:pPr>
      <w:r w:rsidRPr="008F7194">
        <w:rPr>
          <w:lang w:val="en-GB"/>
        </w:rPr>
        <w:t>Computer Hardware:</w:t>
      </w:r>
    </w:p>
    <w:p w:rsidR="008B19F5" w:rsidRPr="008F7194" w:rsidRDefault="008B19F5">
      <w:pPr>
        <w:jc w:val="both"/>
        <w:rPr>
          <w:lang w:val="en-GB"/>
        </w:rPr>
      </w:pPr>
    </w:p>
    <w:p w:rsidR="008B19F5" w:rsidRPr="008F7194" w:rsidRDefault="008B19F5">
      <w:pPr>
        <w:jc w:val="both"/>
        <w:rPr>
          <w:lang w:val="en-GB"/>
        </w:rPr>
      </w:pPr>
      <w:r w:rsidRPr="008F7194">
        <w:rPr>
          <w:lang w:val="en-GB"/>
        </w:rPr>
        <w:t>Company:</w:t>
      </w:r>
    </w:p>
    <w:p w:rsidR="008B19F5" w:rsidRPr="008F7194" w:rsidRDefault="008B19F5">
      <w:pPr>
        <w:jc w:val="both"/>
        <w:rPr>
          <w:lang w:val="en-GB"/>
        </w:rPr>
      </w:pPr>
      <w:r w:rsidRPr="008F7194">
        <w:rPr>
          <w:lang w:val="en-GB"/>
        </w:rPr>
        <w:tab/>
        <w:t>Contact person(s):</w:t>
      </w:r>
    </w:p>
    <w:p w:rsidR="008B19F5" w:rsidRPr="008F7194" w:rsidRDefault="008B19F5">
      <w:pPr>
        <w:jc w:val="both"/>
        <w:rPr>
          <w:lang w:val="en-GB"/>
        </w:rPr>
      </w:pPr>
      <w:r w:rsidRPr="008F7194">
        <w:rPr>
          <w:lang w:val="en-GB"/>
        </w:rPr>
        <w:tab/>
        <w:t>Address:</w:t>
      </w:r>
    </w:p>
    <w:p w:rsidR="008B19F5" w:rsidRPr="008F7194" w:rsidRDefault="008B19F5">
      <w:pPr>
        <w:jc w:val="both"/>
        <w:rPr>
          <w:lang w:val="en-GB"/>
        </w:rPr>
      </w:pPr>
      <w:r w:rsidRPr="008F7194">
        <w:rPr>
          <w:lang w:val="en-GB"/>
        </w:rPr>
        <w:tab/>
        <w:t>Phone:</w:t>
      </w:r>
    </w:p>
    <w:p w:rsidR="008B19F5" w:rsidRPr="008F7194" w:rsidRDefault="008B19F5">
      <w:pPr>
        <w:jc w:val="both"/>
        <w:rPr>
          <w:lang w:val="en-GB"/>
        </w:rPr>
      </w:pPr>
      <w:r w:rsidRPr="008F7194">
        <w:rPr>
          <w:lang w:val="en-GB"/>
        </w:rPr>
        <w:tab/>
        <w:t>Fax:</w:t>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r w:rsidRPr="008F7194">
        <w:rPr>
          <w:lang w:val="en-GB"/>
        </w:rPr>
        <w:t>UPS:</w:t>
      </w:r>
    </w:p>
    <w:p w:rsidR="008B19F5" w:rsidRPr="008F7194" w:rsidRDefault="008B19F5">
      <w:pPr>
        <w:jc w:val="both"/>
        <w:rPr>
          <w:lang w:val="en-GB"/>
        </w:rPr>
      </w:pPr>
    </w:p>
    <w:p w:rsidR="008B19F5" w:rsidRPr="008F7194" w:rsidRDefault="008B19F5">
      <w:pPr>
        <w:jc w:val="both"/>
        <w:rPr>
          <w:lang w:val="en-GB"/>
        </w:rPr>
      </w:pPr>
      <w:r w:rsidRPr="008F7194">
        <w:rPr>
          <w:lang w:val="en-GB"/>
        </w:rPr>
        <w:tab/>
        <w:t>Company:</w:t>
      </w:r>
    </w:p>
    <w:p w:rsidR="008B19F5" w:rsidRPr="008F7194" w:rsidRDefault="008B19F5">
      <w:pPr>
        <w:jc w:val="both"/>
        <w:rPr>
          <w:lang w:val="en-GB"/>
        </w:rPr>
      </w:pPr>
      <w:r w:rsidRPr="008F7194">
        <w:rPr>
          <w:lang w:val="en-GB"/>
        </w:rPr>
        <w:tab/>
        <w:t>Contact person(s):</w:t>
      </w:r>
    </w:p>
    <w:p w:rsidR="008B19F5" w:rsidRPr="008F7194" w:rsidRDefault="008B19F5">
      <w:pPr>
        <w:jc w:val="both"/>
        <w:rPr>
          <w:lang w:val="en-GB"/>
        </w:rPr>
      </w:pPr>
      <w:r w:rsidRPr="008F7194">
        <w:rPr>
          <w:lang w:val="en-GB"/>
        </w:rPr>
        <w:tab/>
        <w:t>Address:</w:t>
      </w:r>
    </w:p>
    <w:p w:rsidR="008B19F5" w:rsidRPr="008F7194" w:rsidRDefault="008B19F5">
      <w:pPr>
        <w:jc w:val="both"/>
        <w:rPr>
          <w:lang w:val="en-GB"/>
        </w:rPr>
      </w:pPr>
      <w:r w:rsidRPr="008F7194">
        <w:rPr>
          <w:lang w:val="en-GB"/>
        </w:rPr>
        <w:tab/>
        <w:t>Phone:</w:t>
      </w:r>
    </w:p>
    <w:p w:rsidR="008B19F5" w:rsidRPr="008F7194" w:rsidRDefault="008B19F5">
      <w:pPr>
        <w:jc w:val="both"/>
        <w:rPr>
          <w:lang w:val="en-GB"/>
        </w:rPr>
      </w:pPr>
      <w:r w:rsidRPr="008F7194">
        <w:rPr>
          <w:lang w:val="en-GB"/>
        </w:rPr>
        <w:tab/>
        <w:t>Fax:</w:t>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r w:rsidRPr="008F7194">
        <w:rPr>
          <w:lang w:val="en-GB"/>
        </w:rPr>
        <w:t>Software:</w:t>
      </w:r>
    </w:p>
    <w:p w:rsidR="008B19F5" w:rsidRPr="008F7194" w:rsidRDefault="008B19F5">
      <w:pPr>
        <w:jc w:val="both"/>
        <w:rPr>
          <w:lang w:val="en-GB"/>
        </w:rPr>
      </w:pPr>
    </w:p>
    <w:p w:rsidR="008B19F5" w:rsidRPr="008F7194" w:rsidRDefault="008B19F5">
      <w:pPr>
        <w:jc w:val="both"/>
        <w:rPr>
          <w:lang w:val="en-GB"/>
        </w:rPr>
      </w:pPr>
      <w:r w:rsidRPr="008F7194">
        <w:rPr>
          <w:lang w:val="en-GB"/>
        </w:rPr>
        <w:tab/>
        <w:t>Company:</w:t>
      </w:r>
    </w:p>
    <w:p w:rsidR="008B19F5" w:rsidRPr="008F7194" w:rsidRDefault="008B19F5">
      <w:pPr>
        <w:jc w:val="both"/>
        <w:rPr>
          <w:lang w:val="en-GB"/>
        </w:rPr>
      </w:pPr>
      <w:r w:rsidRPr="008F7194">
        <w:rPr>
          <w:lang w:val="en-GB"/>
        </w:rPr>
        <w:tab/>
        <w:t>Contact person(s):</w:t>
      </w:r>
    </w:p>
    <w:p w:rsidR="008B19F5" w:rsidRPr="008F7194" w:rsidRDefault="008B19F5">
      <w:pPr>
        <w:jc w:val="both"/>
        <w:rPr>
          <w:lang w:val="en-GB"/>
        </w:rPr>
      </w:pPr>
      <w:r w:rsidRPr="008F7194">
        <w:rPr>
          <w:lang w:val="en-GB"/>
        </w:rPr>
        <w:tab/>
        <w:t>Address:</w:t>
      </w:r>
    </w:p>
    <w:p w:rsidR="008B19F5" w:rsidRPr="008F7194" w:rsidRDefault="008B19F5">
      <w:pPr>
        <w:jc w:val="both"/>
        <w:rPr>
          <w:lang w:val="en-GB"/>
        </w:rPr>
      </w:pPr>
      <w:r w:rsidRPr="008F7194">
        <w:rPr>
          <w:lang w:val="en-GB"/>
        </w:rPr>
        <w:tab/>
        <w:t>Phone:</w:t>
      </w:r>
    </w:p>
    <w:p w:rsidR="008B19F5" w:rsidRPr="008F7194" w:rsidRDefault="008B19F5">
      <w:pPr>
        <w:jc w:val="both"/>
        <w:rPr>
          <w:lang w:val="en-GB"/>
        </w:rPr>
      </w:pPr>
      <w:r w:rsidRPr="008F7194">
        <w:rPr>
          <w:lang w:val="en-GB"/>
        </w:rPr>
        <w:tab/>
        <w:t>Fax:</w:t>
      </w: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jc w:val="both"/>
        <w:rPr>
          <w:lang w:val="en-GB"/>
        </w:rPr>
      </w:pPr>
    </w:p>
    <w:p w:rsidR="008B19F5" w:rsidRPr="008F7194" w:rsidRDefault="008B19F5">
      <w:pPr>
        <w:pStyle w:val="Undertitel"/>
        <w:jc w:val="both"/>
      </w:pPr>
    </w:p>
    <w:p w:rsidR="00B13B44" w:rsidRPr="008F7194" w:rsidRDefault="00B13B44">
      <w:pPr>
        <w:pStyle w:val="Overskrift1"/>
        <w:numPr>
          <w:ilvl w:val="0"/>
          <w:numId w:val="0"/>
        </w:numPr>
      </w:pPr>
    </w:p>
    <w:sectPr w:rsidR="00B13B44" w:rsidRPr="008F7194">
      <w:type w:val="continuous"/>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1FF" w:rsidRDefault="00FB71FF">
      <w:r>
        <w:separator/>
      </w:r>
    </w:p>
  </w:endnote>
  <w:endnote w:type="continuationSeparator" w:id="0">
    <w:p w:rsidR="00FB71FF" w:rsidRDefault="00FB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193" w:rsidRDefault="00AC3193">
    <w:pPr>
      <w:pStyle w:val="Brdtekst3"/>
      <w:framePr w:wrap="around" w:vAnchor="text" w:hAnchor="margin" w:xAlign="right" w:y="1"/>
      <w:rPr>
        <w:b w:val="0"/>
        <w:bCs w:val="0"/>
        <w:sz w:val="20"/>
      </w:rPr>
    </w:pPr>
    <w:r>
      <w:rPr>
        <w:b w:val="0"/>
        <w:bCs w:val="0"/>
        <w:sz w:val="20"/>
      </w:rPr>
      <w:fldChar w:fldCharType="begin"/>
    </w:r>
    <w:r>
      <w:rPr>
        <w:b w:val="0"/>
        <w:bCs w:val="0"/>
        <w:sz w:val="20"/>
      </w:rPr>
      <w:instrText xml:space="preserve">PAGE  </w:instrText>
    </w:r>
    <w:r>
      <w:rPr>
        <w:b w:val="0"/>
        <w:bCs w:val="0"/>
        <w:sz w:val="20"/>
      </w:rPr>
      <w:fldChar w:fldCharType="separate"/>
    </w:r>
    <w:r w:rsidR="00F01262">
      <w:rPr>
        <w:b w:val="0"/>
        <w:bCs w:val="0"/>
        <w:noProof/>
        <w:sz w:val="20"/>
      </w:rPr>
      <w:t>40</w:t>
    </w:r>
    <w:r>
      <w:rPr>
        <w:b w:val="0"/>
        <w:bCs w:val="0"/>
        <w:sz w:val="20"/>
      </w:rPr>
      <w:fldChar w:fldCharType="end"/>
    </w:r>
  </w:p>
  <w:p w:rsidR="00AC3193" w:rsidRDefault="00AC3193">
    <w:pPr>
      <w:ind w:right="360"/>
      <w:rPr>
        <w:sz w:val="22"/>
        <w:lang w:val="en-GB"/>
      </w:rPr>
    </w:pPr>
    <w:r>
      <w:rPr>
        <w:sz w:val="22"/>
        <w:lang w:val="en-GB"/>
      </w:rPr>
      <w:t>Accounts Manual</w:t>
    </w:r>
  </w:p>
  <w:p w:rsidR="00AC3193" w:rsidRDefault="00AC3193">
    <w:pP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1FF" w:rsidRDefault="00FB71FF">
      <w:r>
        <w:separator/>
      </w:r>
    </w:p>
  </w:footnote>
  <w:footnote w:type="continuationSeparator" w:id="0">
    <w:p w:rsidR="00FB71FF" w:rsidRDefault="00FB7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D04"/>
    <w:multiLevelType w:val="hybridMultilevel"/>
    <w:tmpl w:val="22C424D8"/>
    <w:lvl w:ilvl="0" w:tplc="04060001">
      <w:start w:val="1"/>
      <w:numFmt w:val="bullet"/>
      <w:lvlText w:val=""/>
      <w:lvlJc w:val="left"/>
      <w:pPr>
        <w:tabs>
          <w:tab w:val="num" w:pos="1440"/>
        </w:tabs>
        <w:ind w:left="1440" w:hanging="360"/>
      </w:pPr>
      <w:rPr>
        <w:rFonts w:ascii="Symbol" w:hAnsi="Symbol" w:hint="default"/>
      </w:rPr>
    </w:lvl>
    <w:lvl w:ilvl="1" w:tplc="04060003" w:tentative="1">
      <w:start w:val="1"/>
      <w:numFmt w:val="bullet"/>
      <w:lvlText w:val="o"/>
      <w:lvlJc w:val="left"/>
      <w:pPr>
        <w:tabs>
          <w:tab w:val="num" w:pos="2160"/>
        </w:tabs>
        <w:ind w:left="2160" w:hanging="360"/>
      </w:pPr>
      <w:rPr>
        <w:rFonts w:ascii="Courier New" w:hAnsi="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abstractNum w:abstractNumId="1">
    <w:nsid w:val="07D8161C"/>
    <w:multiLevelType w:val="hybridMultilevel"/>
    <w:tmpl w:val="85F8F5E4"/>
    <w:lvl w:ilvl="0" w:tplc="E6C81C86">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F012A22"/>
    <w:multiLevelType w:val="hybridMultilevel"/>
    <w:tmpl w:val="A6161666"/>
    <w:lvl w:ilvl="0" w:tplc="98100DF2">
      <w:start w:val="1"/>
      <w:numFmt w:val="lowerLetter"/>
      <w:lvlText w:val="%1)"/>
      <w:lvlJc w:val="left"/>
      <w:pPr>
        <w:tabs>
          <w:tab w:val="num" w:pos="720"/>
        </w:tabs>
        <w:ind w:left="720" w:hanging="360"/>
      </w:pPr>
      <w:rPr>
        <w:rFonts w:hint="default"/>
      </w:rPr>
    </w:lvl>
    <w:lvl w:ilvl="1" w:tplc="AB186860">
      <w:start w:val="2"/>
      <w:numFmt w:val="decimal"/>
      <w:lvlText w:val="%2."/>
      <w:lvlJc w:val="left"/>
      <w:pPr>
        <w:tabs>
          <w:tab w:val="num" w:pos="1665"/>
        </w:tabs>
        <w:ind w:left="1665" w:hanging="585"/>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nsid w:val="22E67D79"/>
    <w:multiLevelType w:val="hybridMultilevel"/>
    <w:tmpl w:val="939E7A1A"/>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286017AC"/>
    <w:multiLevelType w:val="hybridMultilevel"/>
    <w:tmpl w:val="6B9EFBA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2F370201"/>
    <w:multiLevelType w:val="multilevel"/>
    <w:tmpl w:val="089A5028"/>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6">
    <w:nsid w:val="37E74B6C"/>
    <w:multiLevelType w:val="multilevel"/>
    <w:tmpl w:val="CEBED620"/>
    <w:lvl w:ilvl="0">
      <w:start w:val="1"/>
      <w:numFmt w:val="none"/>
      <w:pStyle w:val="Overskrift1"/>
      <w:lvlText w:val="1"/>
      <w:lvlJc w:val="left"/>
      <w:pPr>
        <w:tabs>
          <w:tab w:val="num" w:pos="360"/>
        </w:tabs>
        <w:ind w:left="170" w:hanging="170"/>
      </w:pPr>
      <w:rPr>
        <w:rFonts w:hint="default"/>
      </w:rPr>
    </w:lvl>
    <w:lvl w:ilvl="1">
      <w:start w:val="1"/>
      <w:numFmt w:val="none"/>
      <w:pStyle w:val="Overskrift2"/>
      <w:lvlText w:val="1.1"/>
      <w:lvlJc w:val="left"/>
      <w:pPr>
        <w:tabs>
          <w:tab w:val="num" w:pos="576"/>
        </w:tabs>
        <w:ind w:left="576" w:hanging="576"/>
      </w:pPr>
      <w:rPr>
        <w:rFonts w:hint="default"/>
      </w:rPr>
    </w:lvl>
    <w:lvl w:ilvl="2">
      <w:start w:val="1"/>
      <w:numFmt w:val="none"/>
      <w:lvlText w:val="1"/>
      <w:lvlJc w:val="left"/>
      <w:pPr>
        <w:tabs>
          <w:tab w:val="num" w:pos="720"/>
        </w:tabs>
        <w:ind w:left="720" w:hanging="720"/>
      </w:pPr>
      <w:rPr>
        <w:rFonts w:hint="default"/>
      </w:rPr>
    </w:lvl>
    <w:lvl w:ilvl="3">
      <w:start w:val="1"/>
      <w:numFmt w:val="none"/>
      <w:lvlText w:val="1.2"/>
      <w:lvlJc w:val="left"/>
      <w:pPr>
        <w:tabs>
          <w:tab w:val="num" w:pos="864"/>
        </w:tabs>
        <w:ind w:left="864" w:hanging="864"/>
      </w:pPr>
      <w:rPr>
        <w:rFonts w:hint="default"/>
      </w:rPr>
    </w:lvl>
    <w:lvl w:ilvl="4">
      <w:numFmt w:val="decimal"/>
      <w:pStyle w:val="Overskrift5"/>
      <w:lvlText w:val="%1.%2.%3.%4.%5"/>
      <w:lvlJc w:val="left"/>
      <w:pPr>
        <w:tabs>
          <w:tab w:val="num" w:pos="1440"/>
        </w:tabs>
        <w:ind w:left="1008" w:hanging="1008"/>
      </w:pPr>
      <w:rPr>
        <w:rFonts w:hint="default"/>
      </w:rPr>
    </w:lvl>
    <w:lvl w:ilvl="5">
      <w:numFmt w:val="decimal"/>
      <w:pStyle w:val="Overskrift6"/>
      <w:lvlText w:val="%1.%2.%3.%4.%5.%6"/>
      <w:lvlJc w:val="left"/>
      <w:pPr>
        <w:tabs>
          <w:tab w:val="num" w:pos="1152"/>
        </w:tabs>
        <w:ind w:left="1152" w:hanging="1152"/>
      </w:pPr>
      <w:rPr>
        <w:rFonts w:hint="default"/>
      </w:rPr>
    </w:lvl>
    <w:lvl w:ilvl="6">
      <w:start w:val="85329976"/>
      <w:numFmt w:val="decimal"/>
      <w:pStyle w:val="Overskrift7"/>
      <w:lvlText w:val="%1.%2.%3.%4.%5.%6.%7"/>
      <w:lvlJc w:val="left"/>
      <w:pPr>
        <w:tabs>
          <w:tab w:val="num" w:pos="1296"/>
        </w:tabs>
        <w:ind w:left="1296" w:hanging="1296"/>
      </w:pPr>
      <w:rPr>
        <w:rFonts w:hint="default"/>
      </w:rPr>
    </w:lvl>
    <w:lvl w:ilvl="7">
      <w:start w:val="87005312"/>
      <w:numFmt w:val="decimal"/>
      <w:pStyle w:val="Overskrift8"/>
      <w:lvlText w:val="%1.%2.%3.%4.%5.%6.%7.%8"/>
      <w:lvlJc w:val="left"/>
      <w:pPr>
        <w:tabs>
          <w:tab w:val="num" w:pos="1440"/>
        </w:tabs>
        <w:ind w:left="1440" w:hanging="1440"/>
      </w:pPr>
      <w:rPr>
        <w:rFonts w:hint="default"/>
      </w:rPr>
    </w:lvl>
    <w:lvl w:ilvl="8">
      <w:start w:val="1221941263"/>
      <w:numFmt w:val="decimal"/>
      <w:pStyle w:val="Overskrift9"/>
      <w:lvlText w:val="%1.%2.%3.%4.%5.%6.%7.%8.%9"/>
      <w:lvlJc w:val="left"/>
      <w:pPr>
        <w:tabs>
          <w:tab w:val="num" w:pos="1584"/>
        </w:tabs>
        <w:ind w:left="1584" w:hanging="1584"/>
      </w:pPr>
      <w:rPr>
        <w:rFonts w:hint="default"/>
      </w:rPr>
    </w:lvl>
  </w:abstractNum>
  <w:abstractNum w:abstractNumId="7">
    <w:nsid w:val="404D0958"/>
    <w:multiLevelType w:val="hybridMultilevel"/>
    <w:tmpl w:val="3A869D08"/>
    <w:lvl w:ilvl="0" w:tplc="99386D8C">
      <w:start w:val="1"/>
      <w:numFmt w:val="bullet"/>
      <w:lvlText w:val="o"/>
      <w:lvlJc w:val="left"/>
      <w:pPr>
        <w:tabs>
          <w:tab w:val="num" w:pos="644"/>
        </w:tabs>
        <w:ind w:left="624" w:hanging="340"/>
      </w:pPr>
      <w:rPr>
        <w:rFonts w:hAnsi="Courier New"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456A2B7E"/>
    <w:multiLevelType w:val="hybridMultilevel"/>
    <w:tmpl w:val="5914C6DA"/>
    <w:lvl w:ilvl="0" w:tplc="04060001">
      <w:start w:val="1"/>
      <w:numFmt w:val="bullet"/>
      <w:lvlText w:val=""/>
      <w:lvlJc w:val="left"/>
      <w:pPr>
        <w:ind w:left="1260" w:hanging="360"/>
      </w:pPr>
      <w:rPr>
        <w:rFonts w:ascii="Symbol" w:hAnsi="Symbol" w:hint="default"/>
      </w:rPr>
    </w:lvl>
    <w:lvl w:ilvl="1" w:tplc="04060003" w:tentative="1">
      <w:start w:val="1"/>
      <w:numFmt w:val="bullet"/>
      <w:lvlText w:val="o"/>
      <w:lvlJc w:val="left"/>
      <w:pPr>
        <w:ind w:left="1980" w:hanging="360"/>
      </w:pPr>
      <w:rPr>
        <w:rFonts w:ascii="Courier New" w:hAnsi="Courier New" w:cs="Courier New" w:hint="default"/>
      </w:rPr>
    </w:lvl>
    <w:lvl w:ilvl="2" w:tplc="04060005" w:tentative="1">
      <w:start w:val="1"/>
      <w:numFmt w:val="bullet"/>
      <w:lvlText w:val=""/>
      <w:lvlJc w:val="left"/>
      <w:pPr>
        <w:ind w:left="2700" w:hanging="360"/>
      </w:pPr>
      <w:rPr>
        <w:rFonts w:ascii="Wingdings" w:hAnsi="Wingdings" w:hint="default"/>
      </w:rPr>
    </w:lvl>
    <w:lvl w:ilvl="3" w:tplc="04060001" w:tentative="1">
      <w:start w:val="1"/>
      <w:numFmt w:val="bullet"/>
      <w:lvlText w:val=""/>
      <w:lvlJc w:val="left"/>
      <w:pPr>
        <w:ind w:left="3420" w:hanging="360"/>
      </w:pPr>
      <w:rPr>
        <w:rFonts w:ascii="Symbol" w:hAnsi="Symbol" w:hint="default"/>
      </w:rPr>
    </w:lvl>
    <w:lvl w:ilvl="4" w:tplc="04060003" w:tentative="1">
      <w:start w:val="1"/>
      <w:numFmt w:val="bullet"/>
      <w:lvlText w:val="o"/>
      <w:lvlJc w:val="left"/>
      <w:pPr>
        <w:ind w:left="4140" w:hanging="360"/>
      </w:pPr>
      <w:rPr>
        <w:rFonts w:ascii="Courier New" w:hAnsi="Courier New" w:cs="Courier New" w:hint="default"/>
      </w:rPr>
    </w:lvl>
    <w:lvl w:ilvl="5" w:tplc="04060005" w:tentative="1">
      <w:start w:val="1"/>
      <w:numFmt w:val="bullet"/>
      <w:lvlText w:val=""/>
      <w:lvlJc w:val="left"/>
      <w:pPr>
        <w:ind w:left="4860" w:hanging="360"/>
      </w:pPr>
      <w:rPr>
        <w:rFonts w:ascii="Wingdings" w:hAnsi="Wingdings" w:hint="default"/>
      </w:rPr>
    </w:lvl>
    <w:lvl w:ilvl="6" w:tplc="04060001" w:tentative="1">
      <w:start w:val="1"/>
      <w:numFmt w:val="bullet"/>
      <w:lvlText w:val=""/>
      <w:lvlJc w:val="left"/>
      <w:pPr>
        <w:ind w:left="5580" w:hanging="360"/>
      </w:pPr>
      <w:rPr>
        <w:rFonts w:ascii="Symbol" w:hAnsi="Symbol" w:hint="default"/>
      </w:rPr>
    </w:lvl>
    <w:lvl w:ilvl="7" w:tplc="04060003" w:tentative="1">
      <w:start w:val="1"/>
      <w:numFmt w:val="bullet"/>
      <w:lvlText w:val="o"/>
      <w:lvlJc w:val="left"/>
      <w:pPr>
        <w:ind w:left="6300" w:hanging="360"/>
      </w:pPr>
      <w:rPr>
        <w:rFonts w:ascii="Courier New" w:hAnsi="Courier New" w:cs="Courier New" w:hint="default"/>
      </w:rPr>
    </w:lvl>
    <w:lvl w:ilvl="8" w:tplc="04060005" w:tentative="1">
      <w:start w:val="1"/>
      <w:numFmt w:val="bullet"/>
      <w:lvlText w:val=""/>
      <w:lvlJc w:val="left"/>
      <w:pPr>
        <w:ind w:left="7020" w:hanging="360"/>
      </w:pPr>
      <w:rPr>
        <w:rFonts w:ascii="Wingdings" w:hAnsi="Wingdings" w:hint="default"/>
      </w:rPr>
    </w:lvl>
  </w:abstractNum>
  <w:abstractNum w:abstractNumId="9">
    <w:nsid w:val="45D13505"/>
    <w:multiLevelType w:val="hybridMultilevel"/>
    <w:tmpl w:val="93C8E5B4"/>
    <w:lvl w:ilvl="0" w:tplc="38020168">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48D5580F"/>
    <w:multiLevelType w:val="multilevel"/>
    <w:tmpl w:val="5544AA9A"/>
    <w:lvl w:ilvl="0">
      <w:start w:val="1"/>
      <w:numFmt w:val="decimal"/>
      <w:pStyle w:val="Overskrift3"/>
      <w:lvlText w:val="%1"/>
      <w:lvlJc w:val="left"/>
      <w:pPr>
        <w:tabs>
          <w:tab w:val="num" w:pos="360"/>
        </w:tabs>
        <w:ind w:left="170" w:hanging="170"/>
      </w:pPr>
      <w:rPr>
        <w:rFonts w:hint="default"/>
      </w:rPr>
    </w:lvl>
    <w:lvl w:ilvl="1">
      <w:start w:val="1"/>
      <w:numFmt w:val="decimal"/>
      <w:pStyle w:val="Overskrift4"/>
      <w:lvlText w:val="%1.%2"/>
      <w:lvlJc w:val="left"/>
      <w:pPr>
        <w:tabs>
          <w:tab w:val="num" w:pos="576"/>
        </w:tabs>
        <w:ind w:left="576" w:hanging="576"/>
      </w:pPr>
      <w:rPr>
        <w:rFonts w:hint="default"/>
      </w:rPr>
    </w:lvl>
    <w:lvl w:ilvl="2">
      <w:start w:val="1"/>
      <w:numFmt w:val="decimal"/>
      <w:lvlText w:val="%1.%2.%3"/>
      <w:lvlJc w:val="left"/>
      <w:pPr>
        <w:tabs>
          <w:tab w:val="num" w:pos="1260"/>
        </w:tabs>
        <w:ind w:left="1260" w:hanging="720"/>
      </w:pPr>
      <w:rPr>
        <w:rFonts w:hint="default"/>
      </w:rPr>
    </w:lvl>
    <w:lvl w:ilvl="3">
      <w:start w:val="1"/>
      <w:numFmt w:val="none"/>
      <w:lvlText w:val="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22E7FC9"/>
    <w:multiLevelType w:val="hybridMultilevel"/>
    <w:tmpl w:val="7AD834DA"/>
    <w:lvl w:ilvl="0" w:tplc="0A105A44">
      <w:start w:val="1"/>
      <w:numFmt w:val="decimal"/>
      <w:lvlText w:val="%1."/>
      <w:lvlJc w:val="left"/>
      <w:pPr>
        <w:tabs>
          <w:tab w:val="num" w:pos="1440"/>
        </w:tabs>
        <w:ind w:left="1440" w:hanging="360"/>
      </w:pPr>
      <w:rPr>
        <w:rFonts w:hint="default"/>
      </w:rPr>
    </w:lvl>
    <w:lvl w:ilvl="1" w:tplc="04060019" w:tentative="1">
      <w:start w:val="1"/>
      <w:numFmt w:val="lowerLetter"/>
      <w:lvlText w:val="%2."/>
      <w:lvlJc w:val="left"/>
      <w:pPr>
        <w:tabs>
          <w:tab w:val="num" w:pos="2160"/>
        </w:tabs>
        <w:ind w:left="2160" w:hanging="360"/>
      </w:pPr>
    </w:lvl>
    <w:lvl w:ilvl="2" w:tplc="0406001B" w:tentative="1">
      <w:start w:val="1"/>
      <w:numFmt w:val="lowerRoman"/>
      <w:lvlText w:val="%3."/>
      <w:lvlJc w:val="right"/>
      <w:pPr>
        <w:tabs>
          <w:tab w:val="num" w:pos="2880"/>
        </w:tabs>
        <w:ind w:left="2880" w:hanging="180"/>
      </w:pPr>
    </w:lvl>
    <w:lvl w:ilvl="3" w:tplc="0406000F" w:tentative="1">
      <w:start w:val="1"/>
      <w:numFmt w:val="decimal"/>
      <w:lvlText w:val="%4."/>
      <w:lvlJc w:val="left"/>
      <w:pPr>
        <w:tabs>
          <w:tab w:val="num" w:pos="3600"/>
        </w:tabs>
        <w:ind w:left="3600" w:hanging="360"/>
      </w:pPr>
    </w:lvl>
    <w:lvl w:ilvl="4" w:tplc="04060019" w:tentative="1">
      <w:start w:val="1"/>
      <w:numFmt w:val="lowerLetter"/>
      <w:lvlText w:val="%5."/>
      <w:lvlJc w:val="left"/>
      <w:pPr>
        <w:tabs>
          <w:tab w:val="num" w:pos="4320"/>
        </w:tabs>
        <w:ind w:left="4320" w:hanging="360"/>
      </w:pPr>
    </w:lvl>
    <w:lvl w:ilvl="5" w:tplc="0406001B" w:tentative="1">
      <w:start w:val="1"/>
      <w:numFmt w:val="lowerRoman"/>
      <w:lvlText w:val="%6."/>
      <w:lvlJc w:val="right"/>
      <w:pPr>
        <w:tabs>
          <w:tab w:val="num" w:pos="5040"/>
        </w:tabs>
        <w:ind w:left="5040" w:hanging="180"/>
      </w:pPr>
    </w:lvl>
    <w:lvl w:ilvl="6" w:tplc="0406000F" w:tentative="1">
      <w:start w:val="1"/>
      <w:numFmt w:val="decimal"/>
      <w:lvlText w:val="%7."/>
      <w:lvlJc w:val="left"/>
      <w:pPr>
        <w:tabs>
          <w:tab w:val="num" w:pos="5760"/>
        </w:tabs>
        <w:ind w:left="5760" w:hanging="360"/>
      </w:pPr>
    </w:lvl>
    <w:lvl w:ilvl="7" w:tplc="04060019" w:tentative="1">
      <w:start w:val="1"/>
      <w:numFmt w:val="lowerLetter"/>
      <w:lvlText w:val="%8."/>
      <w:lvlJc w:val="left"/>
      <w:pPr>
        <w:tabs>
          <w:tab w:val="num" w:pos="6480"/>
        </w:tabs>
        <w:ind w:left="6480" w:hanging="360"/>
      </w:pPr>
    </w:lvl>
    <w:lvl w:ilvl="8" w:tplc="0406001B" w:tentative="1">
      <w:start w:val="1"/>
      <w:numFmt w:val="lowerRoman"/>
      <w:lvlText w:val="%9."/>
      <w:lvlJc w:val="right"/>
      <w:pPr>
        <w:tabs>
          <w:tab w:val="num" w:pos="7200"/>
        </w:tabs>
        <w:ind w:left="7200" w:hanging="180"/>
      </w:pPr>
    </w:lvl>
  </w:abstractNum>
  <w:abstractNum w:abstractNumId="12">
    <w:nsid w:val="5B5401E3"/>
    <w:multiLevelType w:val="multilevel"/>
    <w:tmpl w:val="226E392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E2A47D6"/>
    <w:multiLevelType w:val="hybridMultilevel"/>
    <w:tmpl w:val="200AA89A"/>
    <w:lvl w:ilvl="0" w:tplc="38020168">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nsid w:val="5E314A25"/>
    <w:multiLevelType w:val="hybridMultilevel"/>
    <w:tmpl w:val="44168310"/>
    <w:lvl w:ilvl="0" w:tplc="0406000F">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5">
    <w:nsid w:val="60AC7DE8"/>
    <w:multiLevelType w:val="hybridMultilevel"/>
    <w:tmpl w:val="0C00BEA6"/>
    <w:lvl w:ilvl="0" w:tplc="38020168">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66326A33"/>
    <w:multiLevelType w:val="hybridMultilevel"/>
    <w:tmpl w:val="0D049D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6A9C3DCC"/>
    <w:multiLevelType w:val="hybridMultilevel"/>
    <w:tmpl w:val="113ED166"/>
    <w:lvl w:ilvl="0" w:tplc="99386D8C">
      <w:start w:val="1"/>
      <w:numFmt w:val="bullet"/>
      <w:lvlText w:val="o"/>
      <w:lvlJc w:val="left"/>
      <w:pPr>
        <w:tabs>
          <w:tab w:val="num" w:pos="1420"/>
        </w:tabs>
        <w:ind w:left="1400" w:hanging="340"/>
      </w:pPr>
      <w:rPr>
        <w:rFonts w:hAnsi="Courier New" w:hint="default"/>
      </w:rPr>
    </w:lvl>
    <w:lvl w:ilvl="1" w:tplc="04060003">
      <w:start w:val="1"/>
      <w:numFmt w:val="bullet"/>
      <w:lvlText w:val="o"/>
      <w:lvlJc w:val="left"/>
      <w:pPr>
        <w:tabs>
          <w:tab w:val="num" w:pos="2216"/>
        </w:tabs>
        <w:ind w:left="2216" w:hanging="360"/>
      </w:pPr>
      <w:rPr>
        <w:rFonts w:ascii="Courier New" w:hAnsi="Courier New" w:hint="default"/>
      </w:rPr>
    </w:lvl>
    <w:lvl w:ilvl="2" w:tplc="04060005" w:tentative="1">
      <w:start w:val="1"/>
      <w:numFmt w:val="bullet"/>
      <w:lvlText w:val=""/>
      <w:lvlJc w:val="left"/>
      <w:pPr>
        <w:tabs>
          <w:tab w:val="num" w:pos="2936"/>
        </w:tabs>
        <w:ind w:left="2936" w:hanging="360"/>
      </w:pPr>
      <w:rPr>
        <w:rFonts w:ascii="Wingdings" w:hAnsi="Wingdings" w:hint="default"/>
      </w:rPr>
    </w:lvl>
    <w:lvl w:ilvl="3" w:tplc="04060001" w:tentative="1">
      <w:start w:val="1"/>
      <w:numFmt w:val="bullet"/>
      <w:lvlText w:val=""/>
      <w:lvlJc w:val="left"/>
      <w:pPr>
        <w:tabs>
          <w:tab w:val="num" w:pos="3656"/>
        </w:tabs>
        <w:ind w:left="3656" w:hanging="360"/>
      </w:pPr>
      <w:rPr>
        <w:rFonts w:ascii="Symbol" w:hAnsi="Symbol" w:hint="default"/>
      </w:rPr>
    </w:lvl>
    <w:lvl w:ilvl="4" w:tplc="04060003" w:tentative="1">
      <w:start w:val="1"/>
      <w:numFmt w:val="bullet"/>
      <w:lvlText w:val="o"/>
      <w:lvlJc w:val="left"/>
      <w:pPr>
        <w:tabs>
          <w:tab w:val="num" w:pos="4376"/>
        </w:tabs>
        <w:ind w:left="4376" w:hanging="360"/>
      </w:pPr>
      <w:rPr>
        <w:rFonts w:ascii="Courier New" w:hAnsi="Courier New" w:hint="default"/>
      </w:rPr>
    </w:lvl>
    <w:lvl w:ilvl="5" w:tplc="04060005" w:tentative="1">
      <w:start w:val="1"/>
      <w:numFmt w:val="bullet"/>
      <w:lvlText w:val=""/>
      <w:lvlJc w:val="left"/>
      <w:pPr>
        <w:tabs>
          <w:tab w:val="num" w:pos="5096"/>
        </w:tabs>
        <w:ind w:left="5096" w:hanging="360"/>
      </w:pPr>
      <w:rPr>
        <w:rFonts w:ascii="Wingdings" w:hAnsi="Wingdings" w:hint="default"/>
      </w:rPr>
    </w:lvl>
    <w:lvl w:ilvl="6" w:tplc="04060001" w:tentative="1">
      <w:start w:val="1"/>
      <w:numFmt w:val="bullet"/>
      <w:lvlText w:val=""/>
      <w:lvlJc w:val="left"/>
      <w:pPr>
        <w:tabs>
          <w:tab w:val="num" w:pos="5816"/>
        </w:tabs>
        <w:ind w:left="5816" w:hanging="360"/>
      </w:pPr>
      <w:rPr>
        <w:rFonts w:ascii="Symbol" w:hAnsi="Symbol" w:hint="default"/>
      </w:rPr>
    </w:lvl>
    <w:lvl w:ilvl="7" w:tplc="04060003" w:tentative="1">
      <w:start w:val="1"/>
      <w:numFmt w:val="bullet"/>
      <w:lvlText w:val="o"/>
      <w:lvlJc w:val="left"/>
      <w:pPr>
        <w:tabs>
          <w:tab w:val="num" w:pos="6536"/>
        </w:tabs>
        <w:ind w:left="6536" w:hanging="360"/>
      </w:pPr>
      <w:rPr>
        <w:rFonts w:ascii="Courier New" w:hAnsi="Courier New" w:hint="default"/>
      </w:rPr>
    </w:lvl>
    <w:lvl w:ilvl="8" w:tplc="04060005" w:tentative="1">
      <w:start w:val="1"/>
      <w:numFmt w:val="bullet"/>
      <w:lvlText w:val=""/>
      <w:lvlJc w:val="left"/>
      <w:pPr>
        <w:tabs>
          <w:tab w:val="num" w:pos="7256"/>
        </w:tabs>
        <w:ind w:left="7256" w:hanging="360"/>
      </w:pPr>
      <w:rPr>
        <w:rFonts w:ascii="Wingdings" w:hAnsi="Wingdings" w:hint="default"/>
      </w:rPr>
    </w:lvl>
  </w:abstractNum>
  <w:abstractNum w:abstractNumId="18">
    <w:nsid w:val="6F526513"/>
    <w:multiLevelType w:val="hybridMultilevel"/>
    <w:tmpl w:val="9F18D5C6"/>
    <w:lvl w:ilvl="0" w:tplc="3802016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9">
    <w:nsid w:val="73196895"/>
    <w:multiLevelType w:val="hybridMultilevel"/>
    <w:tmpl w:val="B9A46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7E0C6196"/>
    <w:multiLevelType w:val="hybridMultilevel"/>
    <w:tmpl w:val="ECAC17E6"/>
    <w:lvl w:ilvl="0" w:tplc="0F6879A4">
      <w:numFmt w:val="bullet"/>
      <w:lvlText w:val="-"/>
      <w:lvlJc w:val="left"/>
      <w:pPr>
        <w:ind w:left="720" w:hanging="360"/>
      </w:pPr>
      <w:rPr>
        <w:rFonts w:ascii="Garamond" w:eastAsia="Times New Roman" w:hAnsi="Garamond"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17"/>
  </w:num>
  <w:num w:numId="5">
    <w:abstractNumId w:val="4"/>
  </w:num>
  <w:num w:numId="6">
    <w:abstractNumId w:val="3"/>
  </w:num>
  <w:num w:numId="7">
    <w:abstractNumId w:val="16"/>
  </w:num>
  <w:num w:numId="8">
    <w:abstractNumId w:val="18"/>
  </w:num>
  <w:num w:numId="9">
    <w:abstractNumId w:val="13"/>
  </w:num>
  <w:num w:numId="10">
    <w:abstractNumId w:val="9"/>
  </w:num>
  <w:num w:numId="11">
    <w:abstractNumId w:val="15"/>
  </w:num>
  <w:num w:numId="12">
    <w:abstractNumId w:val="0"/>
  </w:num>
  <w:num w:numId="13">
    <w:abstractNumId w:val="10"/>
  </w:num>
  <w:num w:numId="14">
    <w:abstractNumId w:val="6"/>
  </w:num>
  <w:num w:numId="15">
    <w:abstractNumId w:val="10"/>
  </w:num>
  <w:num w:numId="16">
    <w:abstractNumId w:val="5"/>
  </w:num>
  <w:num w:numId="17">
    <w:abstractNumId w:val="12"/>
  </w:num>
  <w:num w:numId="18">
    <w:abstractNumId w:val="20"/>
  </w:num>
  <w:num w:numId="19">
    <w:abstractNumId w:val="19"/>
  </w:num>
  <w:num w:numId="20">
    <w:abstractNumId w:val="14"/>
  </w:num>
  <w:num w:numId="21">
    <w:abstractNumId w:val="8"/>
  </w:num>
  <w:num w:numId="22">
    <w:abstractNumId w:val="1"/>
  </w:num>
  <w:num w:numId="2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F2"/>
    <w:rsid w:val="00004854"/>
    <w:rsid w:val="00023A8E"/>
    <w:rsid w:val="00081E3A"/>
    <w:rsid w:val="000B6B0C"/>
    <w:rsid w:val="000D655F"/>
    <w:rsid w:val="000F3EA6"/>
    <w:rsid w:val="001417F9"/>
    <w:rsid w:val="001424F9"/>
    <w:rsid w:val="0015693E"/>
    <w:rsid w:val="001E6896"/>
    <w:rsid w:val="001E68FE"/>
    <w:rsid w:val="002428FC"/>
    <w:rsid w:val="00247A36"/>
    <w:rsid w:val="00257C74"/>
    <w:rsid w:val="00274DDE"/>
    <w:rsid w:val="00321466"/>
    <w:rsid w:val="003707DA"/>
    <w:rsid w:val="003B095E"/>
    <w:rsid w:val="003C548F"/>
    <w:rsid w:val="004B1950"/>
    <w:rsid w:val="004B41EA"/>
    <w:rsid w:val="004B5CC5"/>
    <w:rsid w:val="004E276A"/>
    <w:rsid w:val="004E34D2"/>
    <w:rsid w:val="00556B9B"/>
    <w:rsid w:val="005721CB"/>
    <w:rsid w:val="00594A47"/>
    <w:rsid w:val="005C77F2"/>
    <w:rsid w:val="006008A4"/>
    <w:rsid w:val="00651A62"/>
    <w:rsid w:val="00661498"/>
    <w:rsid w:val="00692EAD"/>
    <w:rsid w:val="006A3A24"/>
    <w:rsid w:val="006A5CBF"/>
    <w:rsid w:val="006B19DC"/>
    <w:rsid w:val="0070164B"/>
    <w:rsid w:val="007B09AF"/>
    <w:rsid w:val="007B5DF2"/>
    <w:rsid w:val="00854462"/>
    <w:rsid w:val="00861079"/>
    <w:rsid w:val="00862209"/>
    <w:rsid w:val="0086631D"/>
    <w:rsid w:val="008825B4"/>
    <w:rsid w:val="008B19F5"/>
    <w:rsid w:val="008F7194"/>
    <w:rsid w:val="009510C8"/>
    <w:rsid w:val="009B3331"/>
    <w:rsid w:val="009C778F"/>
    <w:rsid w:val="009F2C24"/>
    <w:rsid w:val="009F71DC"/>
    <w:rsid w:val="00A05862"/>
    <w:rsid w:val="00A77F64"/>
    <w:rsid w:val="00AA729E"/>
    <w:rsid w:val="00AC3193"/>
    <w:rsid w:val="00AF0A1C"/>
    <w:rsid w:val="00B07E92"/>
    <w:rsid w:val="00B13B44"/>
    <w:rsid w:val="00B653D3"/>
    <w:rsid w:val="00B704C3"/>
    <w:rsid w:val="00BE7C2A"/>
    <w:rsid w:val="00C12DB8"/>
    <w:rsid w:val="00C271EB"/>
    <w:rsid w:val="00C80E49"/>
    <w:rsid w:val="00CB5A90"/>
    <w:rsid w:val="00CE7C83"/>
    <w:rsid w:val="00D13EE7"/>
    <w:rsid w:val="00D447BF"/>
    <w:rsid w:val="00DA4E4B"/>
    <w:rsid w:val="00DE4B03"/>
    <w:rsid w:val="00E3053D"/>
    <w:rsid w:val="00E4030B"/>
    <w:rsid w:val="00E43C51"/>
    <w:rsid w:val="00E556CC"/>
    <w:rsid w:val="00E601CF"/>
    <w:rsid w:val="00EA15D8"/>
    <w:rsid w:val="00EE6459"/>
    <w:rsid w:val="00EE6CD4"/>
    <w:rsid w:val="00F01262"/>
    <w:rsid w:val="00F0575C"/>
    <w:rsid w:val="00F30F6A"/>
    <w:rsid w:val="00F81A00"/>
    <w:rsid w:val="00FA492A"/>
    <w:rsid w:val="00FB4BD1"/>
    <w:rsid w:val="00FB6B9F"/>
    <w:rsid w:val="00FB71FF"/>
    <w:rsid w:val="00FC6DE6"/>
    <w:rsid w:val="00FD2776"/>
    <w:rsid w:val="00FF6B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napToGrid w:val="0"/>
      <w:sz w:val="26"/>
    </w:rPr>
  </w:style>
  <w:style w:type="paragraph" w:styleId="Overskrift1">
    <w:name w:val="heading 1"/>
    <w:basedOn w:val="Normal"/>
    <w:next w:val="Normal"/>
    <w:qFormat/>
    <w:pPr>
      <w:keepNext/>
      <w:widowControl w:val="0"/>
      <w:numPr>
        <w:numId w:val="14"/>
      </w:numPr>
      <w:tabs>
        <w:tab w:val="right" w:pos="9024"/>
      </w:tabs>
      <w:suppressAutoHyphens/>
      <w:outlineLvl w:val="0"/>
    </w:pPr>
    <w:rPr>
      <w:b/>
      <w:kern w:val="28"/>
      <w:sz w:val="32"/>
      <w:lang w:val="en-GB" w:eastAsia="en-US"/>
    </w:rPr>
  </w:style>
  <w:style w:type="paragraph" w:styleId="Overskrift2">
    <w:name w:val="heading 2"/>
    <w:basedOn w:val="Normal"/>
    <w:next w:val="Normal"/>
    <w:qFormat/>
    <w:pPr>
      <w:keepNext/>
      <w:widowControl w:val="0"/>
      <w:numPr>
        <w:ilvl w:val="1"/>
        <w:numId w:val="14"/>
      </w:numPr>
      <w:tabs>
        <w:tab w:val="right" w:pos="9024"/>
      </w:tabs>
      <w:suppressAutoHyphens/>
      <w:spacing w:before="240" w:after="60"/>
      <w:outlineLvl w:val="1"/>
    </w:pPr>
    <w:rPr>
      <w:rFonts w:cs="Arial"/>
      <w:b/>
      <w:bCs/>
      <w:iCs/>
      <w:sz w:val="28"/>
      <w:szCs w:val="28"/>
      <w:lang w:val="en-GB" w:eastAsia="en-US"/>
    </w:rPr>
  </w:style>
  <w:style w:type="paragraph" w:styleId="Overskrift3">
    <w:name w:val="heading 3"/>
    <w:basedOn w:val="Normal"/>
    <w:next w:val="Normal"/>
    <w:qFormat/>
    <w:pPr>
      <w:keepNext/>
      <w:widowControl w:val="0"/>
      <w:numPr>
        <w:numId w:val="15"/>
      </w:numPr>
      <w:tabs>
        <w:tab w:val="right" w:pos="9024"/>
      </w:tabs>
      <w:suppressAutoHyphens/>
      <w:spacing w:before="240" w:after="60"/>
      <w:outlineLvl w:val="2"/>
    </w:pPr>
    <w:rPr>
      <w:b/>
      <w:bCs/>
      <w:sz w:val="32"/>
      <w:lang w:val="en-GB" w:eastAsia="en-US"/>
    </w:rPr>
  </w:style>
  <w:style w:type="paragraph" w:styleId="Overskrift4">
    <w:name w:val="heading 4"/>
    <w:basedOn w:val="Normal"/>
    <w:next w:val="Normal"/>
    <w:qFormat/>
    <w:pPr>
      <w:keepNext/>
      <w:widowControl w:val="0"/>
      <w:numPr>
        <w:ilvl w:val="1"/>
        <w:numId w:val="15"/>
      </w:numPr>
      <w:tabs>
        <w:tab w:val="right" w:pos="9024"/>
      </w:tabs>
      <w:suppressAutoHyphens/>
      <w:spacing w:before="240" w:after="60"/>
      <w:outlineLvl w:val="3"/>
    </w:pPr>
    <w:rPr>
      <w:b/>
      <w:bCs/>
      <w:sz w:val="28"/>
      <w:szCs w:val="28"/>
      <w:lang w:val="en-GB" w:eastAsia="en-US"/>
    </w:rPr>
  </w:style>
  <w:style w:type="paragraph" w:styleId="Overskrift5">
    <w:name w:val="heading 5"/>
    <w:basedOn w:val="Normal"/>
    <w:next w:val="Normal"/>
    <w:qFormat/>
    <w:pPr>
      <w:widowControl w:val="0"/>
      <w:numPr>
        <w:ilvl w:val="4"/>
        <w:numId w:val="14"/>
      </w:numPr>
      <w:tabs>
        <w:tab w:val="right" w:pos="9024"/>
      </w:tabs>
      <w:suppressAutoHyphens/>
      <w:spacing w:before="240" w:after="60"/>
      <w:outlineLvl w:val="4"/>
    </w:pPr>
    <w:rPr>
      <w:b/>
      <w:bCs/>
      <w:i/>
      <w:iCs/>
      <w:szCs w:val="26"/>
      <w:lang w:val="en-GB" w:eastAsia="en-US"/>
    </w:rPr>
  </w:style>
  <w:style w:type="paragraph" w:styleId="Overskrift6">
    <w:name w:val="heading 6"/>
    <w:basedOn w:val="Normal"/>
    <w:next w:val="Normal"/>
    <w:qFormat/>
    <w:pPr>
      <w:widowControl w:val="0"/>
      <w:numPr>
        <w:ilvl w:val="5"/>
        <w:numId w:val="14"/>
      </w:numPr>
      <w:tabs>
        <w:tab w:val="right" w:pos="9024"/>
      </w:tabs>
      <w:suppressAutoHyphens/>
      <w:spacing w:before="240" w:after="60"/>
      <w:outlineLvl w:val="5"/>
    </w:pPr>
    <w:rPr>
      <w:rFonts w:ascii="Times New Roman" w:hAnsi="Times New Roman"/>
      <w:b/>
      <w:bCs/>
      <w:sz w:val="22"/>
      <w:szCs w:val="22"/>
      <w:lang w:val="en-GB" w:eastAsia="en-US"/>
    </w:rPr>
  </w:style>
  <w:style w:type="paragraph" w:styleId="Overskrift7">
    <w:name w:val="heading 7"/>
    <w:basedOn w:val="Normal"/>
    <w:next w:val="Normal"/>
    <w:qFormat/>
    <w:pPr>
      <w:widowControl w:val="0"/>
      <w:numPr>
        <w:ilvl w:val="6"/>
        <w:numId w:val="14"/>
      </w:numPr>
      <w:tabs>
        <w:tab w:val="right" w:pos="9024"/>
      </w:tabs>
      <w:suppressAutoHyphens/>
      <w:spacing w:before="240" w:after="60"/>
      <w:outlineLvl w:val="6"/>
    </w:pPr>
    <w:rPr>
      <w:rFonts w:ascii="Times New Roman" w:hAnsi="Times New Roman"/>
      <w:sz w:val="24"/>
      <w:szCs w:val="24"/>
      <w:lang w:val="en-GB" w:eastAsia="en-US"/>
    </w:rPr>
  </w:style>
  <w:style w:type="paragraph" w:styleId="Overskrift8">
    <w:name w:val="heading 8"/>
    <w:basedOn w:val="Normal"/>
    <w:next w:val="Normal"/>
    <w:qFormat/>
    <w:pPr>
      <w:widowControl w:val="0"/>
      <w:numPr>
        <w:ilvl w:val="7"/>
        <w:numId w:val="14"/>
      </w:numPr>
      <w:tabs>
        <w:tab w:val="right" w:pos="9024"/>
      </w:tabs>
      <w:suppressAutoHyphens/>
      <w:spacing w:before="240" w:after="60"/>
      <w:outlineLvl w:val="7"/>
    </w:pPr>
    <w:rPr>
      <w:rFonts w:ascii="Times New Roman" w:hAnsi="Times New Roman"/>
      <w:i/>
      <w:iCs/>
      <w:sz w:val="24"/>
      <w:szCs w:val="24"/>
      <w:lang w:val="en-GB" w:eastAsia="en-US"/>
    </w:rPr>
  </w:style>
  <w:style w:type="paragraph" w:styleId="Overskrift9">
    <w:name w:val="heading 9"/>
    <w:basedOn w:val="Normal"/>
    <w:next w:val="Normal"/>
    <w:qFormat/>
    <w:pPr>
      <w:widowControl w:val="0"/>
      <w:numPr>
        <w:ilvl w:val="8"/>
        <w:numId w:val="14"/>
      </w:numPr>
      <w:tabs>
        <w:tab w:val="right" w:pos="9024"/>
      </w:tabs>
      <w:suppressAutoHyphens/>
      <w:spacing w:before="240" w:after="60"/>
      <w:outlineLvl w:val="8"/>
    </w:pPr>
    <w:rPr>
      <w:rFonts w:ascii="Arial" w:hAnsi="Arial" w:cs="Arial"/>
      <w:sz w:val="22"/>
      <w:szCs w:val="22"/>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Overskrift1"/>
    <w:next w:val="Normal"/>
    <w:autoRedefine/>
    <w:uiPriority w:val="39"/>
    <w:pPr>
      <w:keepNext w:val="0"/>
      <w:widowControl/>
      <w:numPr>
        <w:numId w:val="0"/>
      </w:numPr>
      <w:tabs>
        <w:tab w:val="clear" w:pos="9024"/>
        <w:tab w:val="left" w:pos="480"/>
        <w:tab w:val="right" w:leader="dot" w:pos="9014"/>
      </w:tabs>
      <w:suppressAutoHyphens w:val="0"/>
      <w:outlineLvl w:val="9"/>
    </w:pPr>
    <w:rPr>
      <w:rFonts w:ascii="Times New Roman" w:hAnsi="Times New Roman"/>
      <w:noProof/>
      <w:kern w:val="0"/>
      <w:szCs w:val="32"/>
    </w:rPr>
  </w:style>
  <w:style w:type="paragraph" w:styleId="Undertitel">
    <w:name w:val="Subtitle"/>
    <w:basedOn w:val="Normal"/>
    <w:qFormat/>
    <w:pPr>
      <w:widowControl w:val="0"/>
      <w:tabs>
        <w:tab w:val="right" w:pos="9024"/>
      </w:tabs>
      <w:suppressAutoHyphens/>
      <w:spacing w:after="60"/>
      <w:outlineLvl w:val="1"/>
    </w:pPr>
    <w:rPr>
      <w:rFonts w:cs="Arial"/>
      <w:b/>
      <w:bCs/>
      <w:sz w:val="32"/>
      <w:szCs w:val="24"/>
      <w:lang w:val="en-GB" w:eastAsia="en-US"/>
    </w:rPr>
  </w:style>
  <w:style w:type="paragraph" w:styleId="Citatoverskrift">
    <w:name w:val="toa heading"/>
    <w:basedOn w:val="Normal"/>
    <w:next w:val="Normal"/>
    <w:semiHidden/>
    <w:pPr>
      <w:widowControl w:val="0"/>
      <w:tabs>
        <w:tab w:val="right" w:pos="9024"/>
        <w:tab w:val="right" w:pos="9360"/>
      </w:tabs>
      <w:suppressAutoHyphens/>
    </w:pPr>
    <w:rPr>
      <w:lang w:val="en-US" w:eastAsia="en-US"/>
    </w:rPr>
  </w:style>
  <w:style w:type="paragraph" w:styleId="Titel">
    <w:name w:val="Title"/>
    <w:basedOn w:val="Normal"/>
    <w:qFormat/>
    <w:pPr>
      <w:widowControl w:val="0"/>
      <w:tabs>
        <w:tab w:val="right" w:pos="9024"/>
      </w:tabs>
      <w:suppressAutoHyphens/>
      <w:spacing w:before="240" w:after="60"/>
      <w:jc w:val="center"/>
      <w:outlineLvl w:val="0"/>
    </w:pPr>
    <w:rPr>
      <w:rFonts w:cs="Arial"/>
      <w:b/>
      <w:bCs/>
      <w:kern w:val="28"/>
      <w:sz w:val="44"/>
      <w:szCs w:val="32"/>
      <w:lang w:val="en-GB" w:eastAsia="en-US"/>
    </w:rPr>
  </w:style>
  <w:style w:type="character" w:styleId="Hyperlink">
    <w:name w:val="Hyperlink"/>
    <w:uiPriority w:val="99"/>
    <w:rPr>
      <w:color w:val="0000FF"/>
      <w:u w:val="single"/>
    </w:rPr>
  </w:style>
  <w:style w:type="paragraph" w:styleId="Indholdsfortegnelse2">
    <w:name w:val="toc 2"/>
    <w:basedOn w:val="Normal"/>
    <w:next w:val="Normal"/>
    <w:autoRedefine/>
    <w:uiPriority w:val="39"/>
    <w:pPr>
      <w:widowControl w:val="0"/>
      <w:tabs>
        <w:tab w:val="left" w:pos="960"/>
        <w:tab w:val="right" w:leader="dot" w:pos="9014"/>
      </w:tabs>
      <w:suppressAutoHyphens/>
      <w:spacing w:before="120"/>
      <w:ind w:left="240"/>
    </w:pPr>
    <w:rPr>
      <w:bCs/>
      <w:noProof/>
      <w:szCs w:val="26"/>
      <w:lang w:val="en-GB" w:eastAsia="en-US"/>
    </w:rPr>
  </w:style>
  <w:style w:type="paragraph" w:styleId="Slutnotetekst">
    <w:name w:val="endnote text"/>
    <w:basedOn w:val="Normal"/>
    <w:semiHidden/>
    <w:pPr>
      <w:widowControl w:val="0"/>
      <w:tabs>
        <w:tab w:val="right" w:pos="9024"/>
      </w:tabs>
      <w:suppressAutoHyphens/>
    </w:pPr>
    <w:rPr>
      <w:sz w:val="24"/>
      <w:lang w:val="en-GB" w:eastAsia="en-US"/>
    </w:rPr>
  </w:style>
  <w:style w:type="paragraph" w:styleId="Brdtekstindrykning">
    <w:name w:val="Body Text Indent"/>
    <w:basedOn w:val="Normal"/>
    <w:semiHidden/>
    <w:pPr>
      <w:widowControl w:val="0"/>
      <w:tabs>
        <w:tab w:val="right" w:pos="9024"/>
      </w:tabs>
      <w:suppressAutoHyphens/>
    </w:pPr>
    <w:rPr>
      <w:lang w:val="en-GB" w:eastAsia="en-US"/>
    </w:rPr>
  </w:style>
  <w:style w:type="paragraph" w:styleId="Sidehoved">
    <w:name w:val="header"/>
    <w:basedOn w:val="Normal"/>
    <w:semiHidden/>
    <w:pPr>
      <w:tabs>
        <w:tab w:val="center" w:pos="4819"/>
        <w:tab w:val="right" w:pos="9638"/>
      </w:tabs>
    </w:pPr>
    <w:rPr>
      <w:snapToGrid/>
      <w:szCs w:val="24"/>
    </w:rPr>
  </w:style>
  <w:style w:type="paragraph" w:styleId="Brdtekst2">
    <w:name w:val="Body Text 2"/>
    <w:basedOn w:val="Normal"/>
    <w:semiHidden/>
    <w:pPr>
      <w:jc w:val="both"/>
    </w:pPr>
    <w:rPr>
      <w:snapToGrid/>
      <w:szCs w:val="24"/>
      <w:lang w:val="en-GB"/>
    </w:rPr>
  </w:style>
  <w:style w:type="paragraph" w:styleId="Fodnotetekst">
    <w:name w:val="footnote text"/>
    <w:basedOn w:val="Normal"/>
    <w:autoRedefine/>
    <w:semiHidden/>
    <w:pPr>
      <w:jc w:val="both"/>
    </w:pPr>
    <w:rPr>
      <w:snapToGrid/>
      <w:sz w:val="20"/>
      <w:lang w:val="en-GB"/>
    </w:rPr>
  </w:style>
  <w:style w:type="character" w:styleId="Fodnotehenvisning">
    <w:name w:val="footnote reference"/>
    <w:semiHidden/>
    <w:rPr>
      <w:vertAlign w:val="superscript"/>
    </w:rPr>
  </w:style>
  <w:style w:type="paragraph" w:styleId="Indholdsfortegnelse3">
    <w:name w:val="toc 3"/>
    <w:basedOn w:val="Normal"/>
    <w:next w:val="Normal"/>
    <w:autoRedefine/>
    <w:uiPriority w:val="39"/>
    <w:pPr>
      <w:ind w:left="520"/>
    </w:pPr>
    <w:rPr>
      <w:b/>
      <w:bCs/>
      <w:sz w:val="32"/>
    </w:rPr>
  </w:style>
  <w:style w:type="paragraph" w:styleId="Brdtekstindrykning2">
    <w:name w:val="Body Text Indent 2"/>
    <w:basedOn w:val="Normal"/>
    <w:semiHidden/>
    <w:pPr>
      <w:ind w:left="576"/>
      <w:jc w:val="both"/>
    </w:pPr>
    <w:rPr>
      <w:snapToGrid/>
      <w:szCs w:val="24"/>
      <w:lang w:val="en-GB"/>
    </w:rPr>
  </w:style>
  <w:style w:type="paragraph" w:styleId="Brdtekstindrykning3">
    <w:name w:val="Body Text Indent 3"/>
    <w:basedOn w:val="Normal"/>
    <w:semiHidden/>
    <w:pPr>
      <w:ind w:left="1304"/>
      <w:jc w:val="both"/>
    </w:pPr>
    <w:rPr>
      <w:snapToGrid/>
      <w:szCs w:val="24"/>
      <w:lang w:val="en-GB"/>
    </w:rPr>
  </w:style>
  <w:style w:type="character" w:styleId="Sidetal">
    <w:name w:val="page number"/>
    <w:basedOn w:val="Standardskrifttypeiafsnit"/>
    <w:semiHidden/>
  </w:style>
  <w:style w:type="paragraph" w:styleId="Sidefod">
    <w:name w:val="footer"/>
    <w:basedOn w:val="Normal"/>
    <w:semiHidden/>
    <w:pPr>
      <w:widowControl w:val="0"/>
      <w:tabs>
        <w:tab w:val="center" w:pos="4819"/>
        <w:tab w:val="right" w:pos="9024"/>
        <w:tab w:val="right" w:pos="9638"/>
      </w:tabs>
      <w:suppressAutoHyphens/>
    </w:pPr>
    <w:rPr>
      <w:lang w:val="en-GB" w:eastAsia="en-US"/>
    </w:rPr>
  </w:style>
  <w:style w:type="paragraph" w:styleId="Brdtekst3">
    <w:name w:val="Body Text 3"/>
    <w:basedOn w:val="Normal"/>
    <w:semiHidden/>
    <w:rPr>
      <w:b/>
      <w:bCs/>
      <w:sz w:val="32"/>
    </w:rPr>
  </w:style>
  <w:style w:type="character" w:styleId="Linjenummer">
    <w:name w:val="line number"/>
    <w:basedOn w:val="Standardskrifttypeiafsnit"/>
    <w:semiHidden/>
  </w:style>
  <w:style w:type="paragraph" w:styleId="Indholdsfortegnelse4">
    <w:name w:val="toc 4"/>
    <w:basedOn w:val="Normal"/>
    <w:next w:val="Normal"/>
    <w:autoRedefine/>
    <w:semiHidden/>
    <w:pPr>
      <w:ind w:left="720"/>
    </w:pPr>
    <w:rPr>
      <w:rFonts w:ascii="Times New Roman" w:hAnsi="Times New Roman"/>
      <w:snapToGrid/>
      <w:sz w:val="24"/>
      <w:szCs w:val="24"/>
    </w:rPr>
  </w:style>
  <w:style w:type="paragraph" w:styleId="Indholdsfortegnelse5">
    <w:name w:val="toc 5"/>
    <w:basedOn w:val="Normal"/>
    <w:next w:val="Normal"/>
    <w:autoRedefine/>
    <w:semiHidden/>
    <w:pPr>
      <w:ind w:left="960"/>
    </w:pPr>
    <w:rPr>
      <w:rFonts w:ascii="Times New Roman" w:hAnsi="Times New Roman"/>
      <w:snapToGrid/>
      <w:sz w:val="24"/>
      <w:szCs w:val="24"/>
    </w:rPr>
  </w:style>
  <w:style w:type="paragraph" w:styleId="Indholdsfortegnelse6">
    <w:name w:val="toc 6"/>
    <w:basedOn w:val="Normal"/>
    <w:next w:val="Normal"/>
    <w:autoRedefine/>
    <w:semiHidden/>
    <w:pPr>
      <w:ind w:left="1200"/>
    </w:pPr>
    <w:rPr>
      <w:rFonts w:ascii="Times New Roman" w:hAnsi="Times New Roman"/>
      <w:snapToGrid/>
      <w:sz w:val="24"/>
      <w:szCs w:val="24"/>
    </w:rPr>
  </w:style>
  <w:style w:type="paragraph" w:styleId="Indholdsfortegnelse7">
    <w:name w:val="toc 7"/>
    <w:basedOn w:val="Normal"/>
    <w:next w:val="Normal"/>
    <w:autoRedefine/>
    <w:semiHidden/>
    <w:pPr>
      <w:ind w:left="1440"/>
    </w:pPr>
    <w:rPr>
      <w:rFonts w:ascii="Times New Roman" w:hAnsi="Times New Roman"/>
      <w:snapToGrid/>
      <w:sz w:val="24"/>
      <w:szCs w:val="24"/>
    </w:rPr>
  </w:style>
  <w:style w:type="paragraph" w:styleId="Indholdsfortegnelse8">
    <w:name w:val="toc 8"/>
    <w:basedOn w:val="Normal"/>
    <w:next w:val="Normal"/>
    <w:autoRedefine/>
    <w:semiHidden/>
    <w:pPr>
      <w:ind w:left="1680"/>
    </w:pPr>
    <w:rPr>
      <w:rFonts w:ascii="Times New Roman" w:hAnsi="Times New Roman"/>
      <w:snapToGrid/>
      <w:sz w:val="24"/>
      <w:szCs w:val="24"/>
    </w:rPr>
  </w:style>
  <w:style w:type="paragraph" w:styleId="Indholdsfortegnelse9">
    <w:name w:val="toc 9"/>
    <w:basedOn w:val="Normal"/>
    <w:next w:val="Normal"/>
    <w:autoRedefine/>
    <w:semiHidden/>
    <w:pPr>
      <w:ind w:left="1920"/>
    </w:pPr>
    <w:rPr>
      <w:rFonts w:ascii="Times New Roman" w:hAnsi="Times New Roman"/>
      <w:snapToGrid/>
      <w:sz w:val="24"/>
      <w:szCs w:val="24"/>
    </w:rPr>
  </w:style>
  <w:style w:type="paragraph" w:styleId="Indeks1">
    <w:name w:val="index 1"/>
    <w:basedOn w:val="Normal"/>
    <w:next w:val="Normal"/>
    <w:autoRedefine/>
    <w:semiHidden/>
    <w:pPr>
      <w:ind w:left="260" w:hanging="260"/>
    </w:pPr>
  </w:style>
  <w:style w:type="paragraph" w:styleId="Indeks2">
    <w:name w:val="index 2"/>
    <w:basedOn w:val="Normal"/>
    <w:next w:val="Normal"/>
    <w:autoRedefine/>
    <w:semiHidden/>
    <w:pPr>
      <w:ind w:left="520" w:hanging="260"/>
    </w:pPr>
  </w:style>
  <w:style w:type="paragraph" w:styleId="Indeks3">
    <w:name w:val="index 3"/>
    <w:basedOn w:val="Normal"/>
    <w:next w:val="Normal"/>
    <w:autoRedefine/>
    <w:semiHidden/>
    <w:pPr>
      <w:ind w:left="780" w:hanging="260"/>
    </w:pPr>
  </w:style>
  <w:style w:type="paragraph" w:styleId="Indeks4">
    <w:name w:val="index 4"/>
    <w:basedOn w:val="Normal"/>
    <w:next w:val="Normal"/>
    <w:autoRedefine/>
    <w:semiHidden/>
    <w:pPr>
      <w:ind w:left="1040" w:hanging="260"/>
    </w:pPr>
  </w:style>
  <w:style w:type="paragraph" w:styleId="Indeks5">
    <w:name w:val="index 5"/>
    <w:basedOn w:val="Normal"/>
    <w:next w:val="Normal"/>
    <w:autoRedefine/>
    <w:semiHidden/>
    <w:pPr>
      <w:ind w:left="1300" w:hanging="260"/>
    </w:pPr>
  </w:style>
  <w:style w:type="paragraph" w:styleId="Indeks6">
    <w:name w:val="index 6"/>
    <w:basedOn w:val="Normal"/>
    <w:next w:val="Normal"/>
    <w:autoRedefine/>
    <w:semiHidden/>
    <w:pPr>
      <w:ind w:left="1560" w:hanging="260"/>
    </w:pPr>
  </w:style>
  <w:style w:type="paragraph" w:styleId="Indeks7">
    <w:name w:val="index 7"/>
    <w:basedOn w:val="Normal"/>
    <w:next w:val="Normal"/>
    <w:autoRedefine/>
    <w:semiHidden/>
    <w:pPr>
      <w:ind w:left="1820" w:hanging="260"/>
    </w:pPr>
  </w:style>
  <w:style w:type="paragraph" w:styleId="Indeks8">
    <w:name w:val="index 8"/>
    <w:basedOn w:val="Normal"/>
    <w:next w:val="Normal"/>
    <w:autoRedefine/>
    <w:semiHidden/>
    <w:pPr>
      <w:ind w:left="2080" w:hanging="260"/>
    </w:pPr>
  </w:style>
  <w:style w:type="paragraph" w:styleId="Indeks9">
    <w:name w:val="index 9"/>
    <w:basedOn w:val="Normal"/>
    <w:next w:val="Normal"/>
    <w:autoRedefine/>
    <w:semiHidden/>
    <w:pPr>
      <w:ind w:left="2340" w:hanging="260"/>
    </w:pPr>
  </w:style>
  <w:style w:type="paragraph" w:styleId="Indeksoverskrift">
    <w:name w:val="index heading"/>
    <w:basedOn w:val="Normal"/>
    <w:next w:val="Indeks1"/>
    <w:semiHidden/>
  </w:style>
  <w:style w:type="character" w:styleId="BesgtHyperlink">
    <w:name w:val="FollowedHyperlink"/>
    <w:semiHidden/>
    <w:rPr>
      <w:color w:val="800080"/>
      <w:u w:val="single"/>
    </w:rPr>
  </w:style>
  <w:style w:type="character" w:styleId="Kommentarhenvisning">
    <w:name w:val="annotation reference"/>
    <w:uiPriority w:val="99"/>
    <w:semiHidden/>
    <w:unhideWhenUsed/>
    <w:rsid w:val="005C77F2"/>
    <w:rPr>
      <w:sz w:val="16"/>
      <w:szCs w:val="16"/>
    </w:rPr>
  </w:style>
  <w:style w:type="paragraph" w:styleId="Kommentartekst">
    <w:name w:val="annotation text"/>
    <w:basedOn w:val="Normal"/>
    <w:link w:val="KommentartekstTegn"/>
    <w:uiPriority w:val="99"/>
    <w:semiHidden/>
    <w:unhideWhenUsed/>
    <w:rsid w:val="005C77F2"/>
    <w:rPr>
      <w:sz w:val="20"/>
      <w:lang w:val="x-none" w:eastAsia="x-none"/>
    </w:rPr>
  </w:style>
  <w:style w:type="character" w:customStyle="1" w:styleId="KommentartekstTegn">
    <w:name w:val="Kommentartekst Tegn"/>
    <w:link w:val="Kommentartekst"/>
    <w:uiPriority w:val="99"/>
    <w:semiHidden/>
    <w:rsid w:val="005C77F2"/>
    <w:rPr>
      <w:rFonts w:ascii="Garamond" w:hAnsi="Garamond"/>
      <w:snapToGrid w:val="0"/>
    </w:rPr>
  </w:style>
  <w:style w:type="paragraph" w:styleId="Kommentaremne">
    <w:name w:val="annotation subject"/>
    <w:basedOn w:val="Kommentartekst"/>
    <w:next w:val="Kommentartekst"/>
    <w:link w:val="KommentaremneTegn"/>
    <w:uiPriority w:val="99"/>
    <w:semiHidden/>
    <w:unhideWhenUsed/>
    <w:rsid w:val="005C77F2"/>
    <w:rPr>
      <w:b/>
      <w:bCs/>
    </w:rPr>
  </w:style>
  <w:style w:type="character" w:customStyle="1" w:styleId="KommentaremneTegn">
    <w:name w:val="Kommentaremne Tegn"/>
    <w:link w:val="Kommentaremne"/>
    <w:uiPriority w:val="99"/>
    <w:semiHidden/>
    <w:rsid w:val="005C77F2"/>
    <w:rPr>
      <w:rFonts w:ascii="Garamond" w:hAnsi="Garamond"/>
      <w:b/>
      <w:bCs/>
      <w:snapToGrid w:val="0"/>
    </w:rPr>
  </w:style>
  <w:style w:type="paragraph" w:styleId="Markeringsbobletekst">
    <w:name w:val="Balloon Text"/>
    <w:basedOn w:val="Normal"/>
    <w:link w:val="MarkeringsbobletekstTegn"/>
    <w:uiPriority w:val="99"/>
    <w:semiHidden/>
    <w:unhideWhenUsed/>
    <w:rsid w:val="005C77F2"/>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5C77F2"/>
    <w:rPr>
      <w:rFonts w:ascii="Tahoma" w:hAnsi="Tahoma" w:cs="Tahoma"/>
      <w:snapToGrid w:val="0"/>
      <w:sz w:val="16"/>
      <w:szCs w:val="16"/>
    </w:rPr>
  </w:style>
  <w:style w:type="paragraph" w:styleId="Korrektur">
    <w:name w:val="Revision"/>
    <w:hidden/>
    <w:uiPriority w:val="99"/>
    <w:semiHidden/>
    <w:rsid w:val="001417F9"/>
    <w:rPr>
      <w:rFonts w:ascii="Garamond" w:hAnsi="Garamond"/>
      <w:snapToGrid w:val="0"/>
      <w:sz w:val="26"/>
    </w:rPr>
  </w:style>
  <w:style w:type="paragraph" w:styleId="Overskrift">
    <w:name w:val="TOC Heading"/>
    <w:basedOn w:val="Overskrift1"/>
    <w:next w:val="Normal"/>
    <w:uiPriority w:val="39"/>
    <w:semiHidden/>
    <w:unhideWhenUsed/>
    <w:qFormat/>
    <w:rsid w:val="006A5CBF"/>
    <w:pPr>
      <w:keepLines/>
      <w:widowControl/>
      <w:numPr>
        <w:numId w:val="0"/>
      </w:numPr>
      <w:tabs>
        <w:tab w:val="clear" w:pos="9024"/>
      </w:tabs>
      <w:suppressAutoHyphens w:val="0"/>
      <w:spacing w:before="480" w:line="276" w:lineRule="auto"/>
      <w:outlineLvl w:val="9"/>
    </w:pPr>
    <w:rPr>
      <w:rFonts w:asciiTheme="majorHAnsi" w:eastAsiaTheme="majorEastAsia" w:hAnsiTheme="majorHAnsi" w:cstheme="majorBidi"/>
      <w:bCs/>
      <w:snapToGrid/>
      <w:color w:val="365F91" w:themeColor="accent1" w:themeShade="BF"/>
      <w:kern w:val="0"/>
      <w:sz w:val="28"/>
      <w:szCs w:val="28"/>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napToGrid w:val="0"/>
      <w:sz w:val="26"/>
    </w:rPr>
  </w:style>
  <w:style w:type="paragraph" w:styleId="Overskrift1">
    <w:name w:val="heading 1"/>
    <w:basedOn w:val="Normal"/>
    <w:next w:val="Normal"/>
    <w:qFormat/>
    <w:pPr>
      <w:keepNext/>
      <w:widowControl w:val="0"/>
      <w:numPr>
        <w:numId w:val="14"/>
      </w:numPr>
      <w:tabs>
        <w:tab w:val="right" w:pos="9024"/>
      </w:tabs>
      <w:suppressAutoHyphens/>
      <w:outlineLvl w:val="0"/>
    </w:pPr>
    <w:rPr>
      <w:b/>
      <w:kern w:val="28"/>
      <w:sz w:val="32"/>
      <w:lang w:val="en-GB" w:eastAsia="en-US"/>
    </w:rPr>
  </w:style>
  <w:style w:type="paragraph" w:styleId="Overskrift2">
    <w:name w:val="heading 2"/>
    <w:basedOn w:val="Normal"/>
    <w:next w:val="Normal"/>
    <w:qFormat/>
    <w:pPr>
      <w:keepNext/>
      <w:widowControl w:val="0"/>
      <w:numPr>
        <w:ilvl w:val="1"/>
        <w:numId w:val="14"/>
      </w:numPr>
      <w:tabs>
        <w:tab w:val="right" w:pos="9024"/>
      </w:tabs>
      <w:suppressAutoHyphens/>
      <w:spacing w:before="240" w:after="60"/>
      <w:outlineLvl w:val="1"/>
    </w:pPr>
    <w:rPr>
      <w:rFonts w:cs="Arial"/>
      <w:b/>
      <w:bCs/>
      <w:iCs/>
      <w:sz w:val="28"/>
      <w:szCs w:val="28"/>
      <w:lang w:val="en-GB" w:eastAsia="en-US"/>
    </w:rPr>
  </w:style>
  <w:style w:type="paragraph" w:styleId="Overskrift3">
    <w:name w:val="heading 3"/>
    <w:basedOn w:val="Normal"/>
    <w:next w:val="Normal"/>
    <w:qFormat/>
    <w:pPr>
      <w:keepNext/>
      <w:widowControl w:val="0"/>
      <w:numPr>
        <w:numId w:val="15"/>
      </w:numPr>
      <w:tabs>
        <w:tab w:val="right" w:pos="9024"/>
      </w:tabs>
      <w:suppressAutoHyphens/>
      <w:spacing w:before="240" w:after="60"/>
      <w:outlineLvl w:val="2"/>
    </w:pPr>
    <w:rPr>
      <w:b/>
      <w:bCs/>
      <w:sz w:val="32"/>
      <w:lang w:val="en-GB" w:eastAsia="en-US"/>
    </w:rPr>
  </w:style>
  <w:style w:type="paragraph" w:styleId="Overskrift4">
    <w:name w:val="heading 4"/>
    <w:basedOn w:val="Normal"/>
    <w:next w:val="Normal"/>
    <w:qFormat/>
    <w:pPr>
      <w:keepNext/>
      <w:widowControl w:val="0"/>
      <w:numPr>
        <w:ilvl w:val="1"/>
        <w:numId w:val="15"/>
      </w:numPr>
      <w:tabs>
        <w:tab w:val="right" w:pos="9024"/>
      </w:tabs>
      <w:suppressAutoHyphens/>
      <w:spacing w:before="240" w:after="60"/>
      <w:outlineLvl w:val="3"/>
    </w:pPr>
    <w:rPr>
      <w:b/>
      <w:bCs/>
      <w:sz w:val="28"/>
      <w:szCs w:val="28"/>
      <w:lang w:val="en-GB" w:eastAsia="en-US"/>
    </w:rPr>
  </w:style>
  <w:style w:type="paragraph" w:styleId="Overskrift5">
    <w:name w:val="heading 5"/>
    <w:basedOn w:val="Normal"/>
    <w:next w:val="Normal"/>
    <w:qFormat/>
    <w:pPr>
      <w:widowControl w:val="0"/>
      <w:numPr>
        <w:ilvl w:val="4"/>
        <w:numId w:val="14"/>
      </w:numPr>
      <w:tabs>
        <w:tab w:val="right" w:pos="9024"/>
      </w:tabs>
      <w:suppressAutoHyphens/>
      <w:spacing w:before="240" w:after="60"/>
      <w:outlineLvl w:val="4"/>
    </w:pPr>
    <w:rPr>
      <w:b/>
      <w:bCs/>
      <w:i/>
      <w:iCs/>
      <w:szCs w:val="26"/>
      <w:lang w:val="en-GB" w:eastAsia="en-US"/>
    </w:rPr>
  </w:style>
  <w:style w:type="paragraph" w:styleId="Overskrift6">
    <w:name w:val="heading 6"/>
    <w:basedOn w:val="Normal"/>
    <w:next w:val="Normal"/>
    <w:qFormat/>
    <w:pPr>
      <w:widowControl w:val="0"/>
      <w:numPr>
        <w:ilvl w:val="5"/>
        <w:numId w:val="14"/>
      </w:numPr>
      <w:tabs>
        <w:tab w:val="right" w:pos="9024"/>
      </w:tabs>
      <w:suppressAutoHyphens/>
      <w:spacing w:before="240" w:after="60"/>
      <w:outlineLvl w:val="5"/>
    </w:pPr>
    <w:rPr>
      <w:rFonts w:ascii="Times New Roman" w:hAnsi="Times New Roman"/>
      <w:b/>
      <w:bCs/>
      <w:sz w:val="22"/>
      <w:szCs w:val="22"/>
      <w:lang w:val="en-GB" w:eastAsia="en-US"/>
    </w:rPr>
  </w:style>
  <w:style w:type="paragraph" w:styleId="Overskrift7">
    <w:name w:val="heading 7"/>
    <w:basedOn w:val="Normal"/>
    <w:next w:val="Normal"/>
    <w:qFormat/>
    <w:pPr>
      <w:widowControl w:val="0"/>
      <w:numPr>
        <w:ilvl w:val="6"/>
        <w:numId w:val="14"/>
      </w:numPr>
      <w:tabs>
        <w:tab w:val="right" w:pos="9024"/>
      </w:tabs>
      <w:suppressAutoHyphens/>
      <w:spacing w:before="240" w:after="60"/>
      <w:outlineLvl w:val="6"/>
    </w:pPr>
    <w:rPr>
      <w:rFonts w:ascii="Times New Roman" w:hAnsi="Times New Roman"/>
      <w:sz w:val="24"/>
      <w:szCs w:val="24"/>
      <w:lang w:val="en-GB" w:eastAsia="en-US"/>
    </w:rPr>
  </w:style>
  <w:style w:type="paragraph" w:styleId="Overskrift8">
    <w:name w:val="heading 8"/>
    <w:basedOn w:val="Normal"/>
    <w:next w:val="Normal"/>
    <w:qFormat/>
    <w:pPr>
      <w:widowControl w:val="0"/>
      <w:numPr>
        <w:ilvl w:val="7"/>
        <w:numId w:val="14"/>
      </w:numPr>
      <w:tabs>
        <w:tab w:val="right" w:pos="9024"/>
      </w:tabs>
      <w:suppressAutoHyphens/>
      <w:spacing w:before="240" w:after="60"/>
      <w:outlineLvl w:val="7"/>
    </w:pPr>
    <w:rPr>
      <w:rFonts w:ascii="Times New Roman" w:hAnsi="Times New Roman"/>
      <w:i/>
      <w:iCs/>
      <w:sz w:val="24"/>
      <w:szCs w:val="24"/>
      <w:lang w:val="en-GB" w:eastAsia="en-US"/>
    </w:rPr>
  </w:style>
  <w:style w:type="paragraph" w:styleId="Overskrift9">
    <w:name w:val="heading 9"/>
    <w:basedOn w:val="Normal"/>
    <w:next w:val="Normal"/>
    <w:qFormat/>
    <w:pPr>
      <w:widowControl w:val="0"/>
      <w:numPr>
        <w:ilvl w:val="8"/>
        <w:numId w:val="14"/>
      </w:numPr>
      <w:tabs>
        <w:tab w:val="right" w:pos="9024"/>
      </w:tabs>
      <w:suppressAutoHyphens/>
      <w:spacing w:before="240" w:after="60"/>
      <w:outlineLvl w:val="8"/>
    </w:pPr>
    <w:rPr>
      <w:rFonts w:ascii="Arial" w:hAnsi="Arial" w:cs="Arial"/>
      <w:sz w:val="22"/>
      <w:szCs w:val="22"/>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Overskrift1"/>
    <w:next w:val="Normal"/>
    <w:autoRedefine/>
    <w:uiPriority w:val="39"/>
    <w:pPr>
      <w:keepNext w:val="0"/>
      <w:widowControl/>
      <w:numPr>
        <w:numId w:val="0"/>
      </w:numPr>
      <w:tabs>
        <w:tab w:val="clear" w:pos="9024"/>
        <w:tab w:val="left" w:pos="480"/>
        <w:tab w:val="right" w:leader="dot" w:pos="9014"/>
      </w:tabs>
      <w:suppressAutoHyphens w:val="0"/>
      <w:outlineLvl w:val="9"/>
    </w:pPr>
    <w:rPr>
      <w:rFonts w:ascii="Times New Roman" w:hAnsi="Times New Roman"/>
      <w:noProof/>
      <w:kern w:val="0"/>
      <w:szCs w:val="32"/>
    </w:rPr>
  </w:style>
  <w:style w:type="paragraph" w:styleId="Undertitel">
    <w:name w:val="Subtitle"/>
    <w:basedOn w:val="Normal"/>
    <w:qFormat/>
    <w:pPr>
      <w:widowControl w:val="0"/>
      <w:tabs>
        <w:tab w:val="right" w:pos="9024"/>
      </w:tabs>
      <w:suppressAutoHyphens/>
      <w:spacing w:after="60"/>
      <w:outlineLvl w:val="1"/>
    </w:pPr>
    <w:rPr>
      <w:rFonts w:cs="Arial"/>
      <w:b/>
      <w:bCs/>
      <w:sz w:val="32"/>
      <w:szCs w:val="24"/>
      <w:lang w:val="en-GB" w:eastAsia="en-US"/>
    </w:rPr>
  </w:style>
  <w:style w:type="paragraph" w:styleId="Citatoverskrift">
    <w:name w:val="toa heading"/>
    <w:basedOn w:val="Normal"/>
    <w:next w:val="Normal"/>
    <w:semiHidden/>
    <w:pPr>
      <w:widowControl w:val="0"/>
      <w:tabs>
        <w:tab w:val="right" w:pos="9024"/>
        <w:tab w:val="right" w:pos="9360"/>
      </w:tabs>
      <w:suppressAutoHyphens/>
    </w:pPr>
    <w:rPr>
      <w:lang w:val="en-US" w:eastAsia="en-US"/>
    </w:rPr>
  </w:style>
  <w:style w:type="paragraph" w:styleId="Titel">
    <w:name w:val="Title"/>
    <w:basedOn w:val="Normal"/>
    <w:qFormat/>
    <w:pPr>
      <w:widowControl w:val="0"/>
      <w:tabs>
        <w:tab w:val="right" w:pos="9024"/>
      </w:tabs>
      <w:suppressAutoHyphens/>
      <w:spacing w:before="240" w:after="60"/>
      <w:jc w:val="center"/>
      <w:outlineLvl w:val="0"/>
    </w:pPr>
    <w:rPr>
      <w:rFonts w:cs="Arial"/>
      <w:b/>
      <w:bCs/>
      <w:kern w:val="28"/>
      <w:sz w:val="44"/>
      <w:szCs w:val="32"/>
      <w:lang w:val="en-GB" w:eastAsia="en-US"/>
    </w:rPr>
  </w:style>
  <w:style w:type="character" w:styleId="Hyperlink">
    <w:name w:val="Hyperlink"/>
    <w:uiPriority w:val="99"/>
    <w:rPr>
      <w:color w:val="0000FF"/>
      <w:u w:val="single"/>
    </w:rPr>
  </w:style>
  <w:style w:type="paragraph" w:styleId="Indholdsfortegnelse2">
    <w:name w:val="toc 2"/>
    <w:basedOn w:val="Normal"/>
    <w:next w:val="Normal"/>
    <w:autoRedefine/>
    <w:uiPriority w:val="39"/>
    <w:pPr>
      <w:widowControl w:val="0"/>
      <w:tabs>
        <w:tab w:val="left" w:pos="960"/>
        <w:tab w:val="right" w:leader="dot" w:pos="9014"/>
      </w:tabs>
      <w:suppressAutoHyphens/>
      <w:spacing w:before="120"/>
      <w:ind w:left="240"/>
    </w:pPr>
    <w:rPr>
      <w:bCs/>
      <w:noProof/>
      <w:szCs w:val="26"/>
      <w:lang w:val="en-GB" w:eastAsia="en-US"/>
    </w:rPr>
  </w:style>
  <w:style w:type="paragraph" w:styleId="Slutnotetekst">
    <w:name w:val="endnote text"/>
    <w:basedOn w:val="Normal"/>
    <w:semiHidden/>
    <w:pPr>
      <w:widowControl w:val="0"/>
      <w:tabs>
        <w:tab w:val="right" w:pos="9024"/>
      </w:tabs>
      <w:suppressAutoHyphens/>
    </w:pPr>
    <w:rPr>
      <w:sz w:val="24"/>
      <w:lang w:val="en-GB" w:eastAsia="en-US"/>
    </w:rPr>
  </w:style>
  <w:style w:type="paragraph" w:styleId="Brdtekstindrykning">
    <w:name w:val="Body Text Indent"/>
    <w:basedOn w:val="Normal"/>
    <w:semiHidden/>
    <w:pPr>
      <w:widowControl w:val="0"/>
      <w:tabs>
        <w:tab w:val="right" w:pos="9024"/>
      </w:tabs>
      <w:suppressAutoHyphens/>
    </w:pPr>
    <w:rPr>
      <w:lang w:val="en-GB" w:eastAsia="en-US"/>
    </w:rPr>
  </w:style>
  <w:style w:type="paragraph" w:styleId="Sidehoved">
    <w:name w:val="header"/>
    <w:basedOn w:val="Normal"/>
    <w:semiHidden/>
    <w:pPr>
      <w:tabs>
        <w:tab w:val="center" w:pos="4819"/>
        <w:tab w:val="right" w:pos="9638"/>
      </w:tabs>
    </w:pPr>
    <w:rPr>
      <w:snapToGrid/>
      <w:szCs w:val="24"/>
    </w:rPr>
  </w:style>
  <w:style w:type="paragraph" w:styleId="Brdtekst2">
    <w:name w:val="Body Text 2"/>
    <w:basedOn w:val="Normal"/>
    <w:semiHidden/>
    <w:pPr>
      <w:jc w:val="both"/>
    </w:pPr>
    <w:rPr>
      <w:snapToGrid/>
      <w:szCs w:val="24"/>
      <w:lang w:val="en-GB"/>
    </w:rPr>
  </w:style>
  <w:style w:type="paragraph" w:styleId="Fodnotetekst">
    <w:name w:val="footnote text"/>
    <w:basedOn w:val="Normal"/>
    <w:autoRedefine/>
    <w:semiHidden/>
    <w:pPr>
      <w:jc w:val="both"/>
    </w:pPr>
    <w:rPr>
      <w:snapToGrid/>
      <w:sz w:val="20"/>
      <w:lang w:val="en-GB"/>
    </w:rPr>
  </w:style>
  <w:style w:type="character" w:styleId="Fodnotehenvisning">
    <w:name w:val="footnote reference"/>
    <w:semiHidden/>
    <w:rPr>
      <w:vertAlign w:val="superscript"/>
    </w:rPr>
  </w:style>
  <w:style w:type="paragraph" w:styleId="Indholdsfortegnelse3">
    <w:name w:val="toc 3"/>
    <w:basedOn w:val="Normal"/>
    <w:next w:val="Normal"/>
    <w:autoRedefine/>
    <w:uiPriority w:val="39"/>
    <w:pPr>
      <w:ind w:left="520"/>
    </w:pPr>
    <w:rPr>
      <w:b/>
      <w:bCs/>
      <w:sz w:val="32"/>
    </w:rPr>
  </w:style>
  <w:style w:type="paragraph" w:styleId="Brdtekstindrykning2">
    <w:name w:val="Body Text Indent 2"/>
    <w:basedOn w:val="Normal"/>
    <w:semiHidden/>
    <w:pPr>
      <w:ind w:left="576"/>
      <w:jc w:val="both"/>
    </w:pPr>
    <w:rPr>
      <w:snapToGrid/>
      <w:szCs w:val="24"/>
      <w:lang w:val="en-GB"/>
    </w:rPr>
  </w:style>
  <w:style w:type="paragraph" w:styleId="Brdtekstindrykning3">
    <w:name w:val="Body Text Indent 3"/>
    <w:basedOn w:val="Normal"/>
    <w:semiHidden/>
    <w:pPr>
      <w:ind w:left="1304"/>
      <w:jc w:val="both"/>
    </w:pPr>
    <w:rPr>
      <w:snapToGrid/>
      <w:szCs w:val="24"/>
      <w:lang w:val="en-GB"/>
    </w:rPr>
  </w:style>
  <w:style w:type="character" w:styleId="Sidetal">
    <w:name w:val="page number"/>
    <w:basedOn w:val="Standardskrifttypeiafsnit"/>
    <w:semiHidden/>
  </w:style>
  <w:style w:type="paragraph" w:styleId="Sidefod">
    <w:name w:val="footer"/>
    <w:basedOn w:val="Normal"/>
    <w:semiHidden/>
    <w:pPr>
      <w:widowControl w:val="0"/>
      <w:tabs>
        <w:tab w:val="center" w:pos="4819"/>
        <w:tab w:val="right" w:pos="9024"/>
        <w:tab w:val="right" w:pos="9638"/>
      </w:tabs>
      <w:suppressAutoHyphens/>
    </w:pPr>
    <w:rPr>
      <w:lang w:val="en-GB" w:eastAsia="en-US"/>
    </w:rPr>
  </w:style>
  <w:style w:type="paragraph" w:styleId="Brdtekst3">
    <w:name w:val="Body Text 3"/>
    <w:basedOn w:val="Normal"/>
    <w:semiHidden/>
    <w:rPr>
      <w:b/>
      <w:bCs/>
      <w:sz w:val="32"/>
    </w:rPr>
  </w:style>
  <w:style w:type="character" w:styleId="Linjenummer">
    <w:name w:val="line number"/>
    <w:basedOn w:val="Standardskrifttypeiafsnit"/>
    <w:semiHidden/>
  </w:style>
  <w:style w:type="paragraph" w:styleId="Indholdsfortegnelse4">
    <w:name w:val="toc 4"/>
    <w:basedOn w:val="Normal"/>
    <w:next w:val="Normal"/>
    <w:autoRedefine/>
    <w:semiHidden/>
    <w:pPr>
      <w:ind w:left="720"/>
    </w:pPr>
    <w:rPr>
      <w:rFonts w:ascii="Times New Roman" w:hAnsi="Times New Roman"/>
      <w:snapToGrid/>
      <w:sz w:val="24"/>
      <w:szCs w:val="24"/>
    </w:rPr>
  </w:style>
  <w:style w:type="paragraph" w:styleId="Indholdsfortegnelse5">
    <w:name w:val="toc 5"/>
    <w:basedOn w:val="Normal"/>
    <w:next w:val="Normal"/>
    <w:autoRedefine/>
    <w:semiHidden/>
    <w:pPr>
      <w:ind w:left="960"/>
    </w:pPr>
    <w:rPr>
      <w:rFonts w:ascii="Times New Roman" w:hAnsi="Times New Roman"/>
      <w:snapToGrid/>
      <w:sz w:val="24"/>
      <w:szCs w:val="24"/>
    </w:rPr>
  </w:style>
  <w:style w:type="paragraph" w:styleId="Indholdsfortegnelse6">
    <w:name w:val="toc 6"/>
    <w:basedOn w:val="Normal"/>
    <w:next w:val="Normal"/>
    <w:autoRedefine/>
    <w:semiHidden/>
    <w:pPr>
      <w:ind w:left="1200"/>
    </w:pPr>
    <w:rPr>
      <w:rFonts w:ascii="Times New Roman" w:hAnsi="Times New Roman"/>
      <w:snapToGrid/>
      <w:sz w:val="24"/>
      <w:szCs w:val="24"/>
    </w:rPr>
  </w:style>
  <w:style w:type="paragraph" w:styleId="Indholdsfortegnelse7">
    <w:name w:val="toc 7"/>
    <w:basedOn w:val="Normal"/>
    <w:next w:val="Normal"/>
    <w:autoRedefine/>
    <w:semiHidden/>
    <w:pPr>
      <w:ind w:left="1440"/>
    </w:pPr>
    <w:rPr>
      <w:rFonts w:ascii="Times New Roman" w:hAnsi="Times New Roman"/>
      <w:snapToGrid/>
      <w:sz w:val="24"/>
      <w:szCs w:val="24"/>
    </w:rPr>
  </w:style>
  <w:style w:type="paragraph" w:styleId="Indholdsfortegnelse8">
    <w:name w:val="toc 8"/>
    <w:basedOn w:val="Normal"/>
    <w:next w:val="Normal"/>
    <w:autoRedefine/>
    <w:semiHidden/>
    <w:pPr>
      <w:ind w:left="1680"/>
    </w:pPr>
    <w:rPr>
      <w:rFonts w:ascii="Times New Roman" w:hAnsi="Times New Roman"/>
      <w:snapToGrid/>
      <w:sz w:val="24"/>
      <w:szCs w:val="24"/>
    </w:rPr>
  </w:style>
  <w:style w:type="paragraph" w:styleId="Indholdsfortegnelse9">
    <w:name w:val="toc 9"/>
    <w:basedOn w:val="Normal"/>
    <w:next w:val="Normal"/>
    <w:autoRedefine/>
    <w:semiHidden/>
    <w:pPr>
      <w:ind w:left="1920"/>
    </w:pPr>
    <w:rPr>
      <w:rFonts w:ascii="Times New Roman" w:hAnsi="Times New Roman"/>
      <w:snapToGrid/>
      <w:sz w:val="24"/>
      <w:szCs w:val="24"/>
    </w:rPr>
  </w:style>
  <w:style w:type="paragraph" w:styleId="Indeks1">
    <w:name w:val="index 1"/>
    <w:basedOn w:val="Normal"/>
    <w:next w:val="Normal"/>
    <w:autoRedefine/>
    <w:semiHidden/>
    <w:pPr>
      <w:ind w:left="260" w:hanging="260"/>
    </w:pPr>
  </w:style>
  <w:style w:type="paragraph" w:styleId="Indeks2">
    <w:name w:val="index 2"/>
    <w:basedOn w:val="Normal"/>
    <w:next w:val="Normal"/>
    <w:autoRedefine/>
    <w:semiHidden/>
    <w:pPr>
      <w:ind w:left="520" w:hanging="260"/>
    </w:pPr>
  </w:style>
  <w:style w:type="paragraph" w:styleId="Indeks3">
    <w:name w:val="index 3"/>
    <w:basedOn w:val="Normal"/>
    <w:next w:val="Normal"/>
    <w:autoRedefine/>
    <w:semiHidden/>
    <w:pPr>
      <w:ind w:left="780" w:hanging="260"/>
    </w:pPr>
  </w:style>
  <w:style w:type="paragraph" w:styleId="Indeks4">
    <w:name w:val="index 4"/>
    <w:basedOn w:val="Normal"/>
    <w:next w:val="Normal"/>
    <w:autoRedefine/>
    <w:semiHidden/>
    <w:pPr>
      <w:ind w:left="1040" w:hanging="260"/>
    </w:pPr>
  </w:style>
  <w:style w:type="paragraph" w:styleId="Indeks5">
    <w:name w:val="index 5"/>
    <w:basedOn w:val="Normal"/>
    <w:next w:val="Normal"/>
    <w:autoRedefine/>
    <w:semiHidden/>
    <w:pPr>
      <w:ind w:left="1300" w:hanging="260"/>
    </w:pPr>
  </w:style>
  <w:style w:type="paragraph" w:styleId="Indeks6">
    <w:name w:val="index 6"/>
    <w:basedOn w:val="Normal"/>
    <w:next w:val="Normal"/>
    <w:autoRedefine/>
    <w:semiHidden/>
    <w:pPr>
      <w:ind w:left="1560" w:hanging="260"/>
    </w:pPr>
  </w:style>
  <w:style w:type="paragraph" w:styleId="Indeks7">
    <w:name w:val="index 7"/>
    <w:basedOn w:val="Normal"/>
    <w:next w:val="Normal"/>
    <w:autoRedefine/>
    <w:semiHidden/>
    <w:pPr>
      <w:ind w:left="1820" w:hanging="260"/>
    </w:pPr>
  </w:style>
  <w:style w:type="paragraph" w:styleId="Indeks8">
    <w:name w:val="index 8"/>
    <w:basedOn w:val="Normal"/>
    <w:next w:val="Normal"/>
    <w:autoRedefine/>
    <w:semiHidden/>
    <w:pPr>
      <w:ind w:left="2080" w:hanging="260"/>
    </w:pPr>
  </w:style>
  <w:style w:type="paragraph" w:styleId="Indeks9">
    <w:name w:val="index 9"/>
    <w:basedOn w:val="Normal"/>
    <w:next w:val="Normal"/>
    <w:autoRedefine/>
    <w:semiHidden/>
    <w:pPr>
      <w:ind w:left="2340" w:hanging="260"/>
    </w:pPr>
  </w:style>
  <w:style w:type="paragraph" w:styleId="Indeksoverskrift">
    <w:name w:val="index heading"/>
    <w:basedOn w:val="Normal"/>
    <w:next w:val="Indeks1"/>
    <w:semiHidden/>
  </w:style>
  <w:style w:type="character" w:styleId="BesgtHyperlink">
    <w:name w:val="FollowedHyperlink"/>
    <w:semiHidden/>
    <w:rPr>
      <w:color w:val="800080"/>
      <w:u w:val="single"/>
    </w:rPr>
  </w:style>
  <w:style w:type="character" w:styleId="Kommentarhenvisning">
    <w:name w:val="annotation reference"/>
    <w:uiPriority w:val="99"/>
    <w:semiHidden/>
    <w:unhideWhenUsed/>
    <w:rsid w:val="005C77F2"/>
    <w:rPr>
      <w:sz w:val="16"/>
      <w:szCs w:val="16"/>
    </w:rPr>
  </w:style>
  <w:style w:type="paragraph" w:styleId="Kommentartekst">
    <w:name w:val="annotation text"/>
    <w:basedOn w:val="Normal"/>
    <w:link w:val="KommentartekstTegn"/>
    <w:uiPriority w:val="99"/>
    <w:semiHidden/>
    <w:unhideWhenUsed/>
    <w:rsid w:val="005C77F2"/>
    <w:rPr>
      <w:sz w:val="20"/>
      <w:lang w:val="x-none" w:eastAsia="x-none"/>
    </w:rPr>
  </w:style>
  <w:style w:type="character" w:customStyle="1" w:styleId="KommentartekstTegn">
    <w:name w:val="Kommentartekst Tegn"/>
    <w:link w:val="Kommentartekst"/>
    <w:uiPriority w:val="99"/>
    <w:semiHidden/>
    <w:rsid w:val="005C77F2"/>
    <w:rPr>
      <w:rFonts w:ascii="Garamond" w:hAnsi="Garamond"/>
      <w:snapToGrid w:val="0"/>
    </w:rPr>
  </w:style>
  <w:style w:type="paragraph" w:styleId="Kommentaremne">
    <w:name w:val="annotation subject"/>
    <w:basedOn w:val="Kommentartekst"/>
    <w:next w:val="Kommentartekst"/>
    <w:link w:val="KommentaremneTegn"/>
    <w:uiPriority w:val="99"/>
    <w:semiHidden/>
    <w:unhideWhenUsed/>
    <w:rsid w:val="005C77F2"/>
    <w:rPr>
      <w:b/>
      <w:bCs/>
    </w:rPr>
  </w:style>
  <w:style w:type="character" w:customStyle="1" w:styleId="KommentaremneTegn">
    <w:name w:val="Kommentaremne Tegn"/>
    <w:link w:val="Kommentaremne"/>
    <w:uiPriority w:val="99"/>
    <w:semiHidden/>
    <w:rsid w:val="005C77F2"/>
    <w:rPr>
      <w:rFonts w:ascii="Garamond" w:hAnsi="Garamond"/>
      <w:b/>
      <w:bCs/>
      <w:snapToGrid w:val="0"/>
    </w:rPr>
  </w:style>
  <w:style w:type="paragraph" w:styleId="Markeringsbobletekst">
    <w:name w:val="Balloon Text"/>
    <w:basedOn w:val="Normal"/>
    <w:link w:val="MarkeringsbobletekstTegn"/>
    <w:uiPriority w:val="99"/>
    <w:semiHidden/>
    <w:unhideWhenUsed/>
    <w:rsid w:val="005C77F2"/>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5C77F2"/>
    <w:rPr>
      <w:rFonts w:ascii="Tahoma" w:hAnsi="Tahoma" w:cs="Tahoma"/>
      <w:snapToGrid w:val="0"/>
      <w:sz w:val="16"/>
      <w:szCs w:val="16"/>
    </w:rPr>
  </w:style>
  <w:style w:type="paragraph" w:styleId="Korrektur">
    <w:name w:val="Revision"/>
    <w:hidden/>
    <w:uiPriority w:val="99"/>
    <w:semiHidden/>
    <w:rsid w:val="001417F9"/>
    <w:rPr>
      <w:rFonts w:ascii="Garamond" w:hAnsi="Garamond"/>
      <w:snapToGrid w:val="0"/>
      <w:sz w:val="26"/>
    </w:rPr>
  </w:style>
  <w:style w:type="paragraph" w:styleId="Overskrift">
    <w:name w:val="TOC Heading"/>
    <w:basedOn w:val="Overskrift1"/>
    <w:next w:val="Normal"/>
    <w:uiPriority w:val="39"/>
    <w:semiHidden/>
    <w:unhideWhenUsed/>
    <w:qFormat/>
    <w:rsid w:val="006A5CBF"/>
    <w:pPr>
      <w:keepLines/>
      <w:widowControl/>
      <w:numPr>
        <w:numId w:val="0"/>
      </w:numPr>
      <w:tabs>
        <w:tab w:val="clear" w:pos="9024"/>
      </w:tabs>
      <w:suppressAutoHyphens w:val="0"/>
      <w:spacing w:before="480" w:line="276" w:lineRule="auto"/>
      <w:outlineLvl w:val="9"/>
    </w:pPr>
    <w:rPr>
      <w:rFonts w:asciiTheme="majorHAnsi" w:eastAsiaTheme="majorEastAsia" w:hAnsiTheme="majorHAnsi" w:cstheme="majorBidi"/>
      <w:bCs/>
      <w:snapToGrid/>
      <w:color w:val="365F91" w:themeColor="accent1" w:themeShade="BF"/>
      <w:kern w:val="0"/>
      <w:sz w:val="28"/>
      <w:szCs w:val="2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mg.um.dk/" TargetMode="External"/><Relationship Id="rId5" Type="http://schemas.openxmlformats.org/officeDocument/2006/relationships/settings" Target="settings.xml"/><Relationship Id="rId10" Type="http://schemas.openxmlformats.org/officeDocument/2006/relationships/hyperlink" Target="http://www.amg.dk"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81C3-610D-4FDE-BB2A-A8CDC91D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6609</Words>
  <Characters>40316</Characters>
  <Application>Microsoft Office Word</Application>
  <DocSecurity>0</DocSecurity>
  <Lines>335</Lines>
  <Paragraphs>93</Paragraphs>
  <ScaleCrop>false</ScaleCrop>
  <HeadingPairs>
    <vt:vector size="2" baseType="variant">
      <vt:variant>
        <vt:lpstr>Titel</vt:lpstr>
      </vt:variant>
      <vt:variant>
        <vt:i4>1</vt:i4>
      </vt:variant>
    </vt:vector>
  </HeadingPairs>
  <TitlesOfParts>
    <vt:vector size="1" baseType="lpstr">
      <vt:lpstr>Decentralised Project Accounting</vt:lpstr>
    </vt:vector>
  </TitlesOfParts>
  <Company>Udenrigsministeriet</Company>
  <LinksUpToDate>false</LinksUpToDate>
  <CharactersWithSpaces>46832</CharactersWithSpaces>
  <SharedDoc>false</SharedDoc>
  <HLinks>
    <vt:vector size="282" baseType="variant">
      <vt:variant>
        <vt:i4>1900611</vt:i4>
      </vt:variant>
      <vt:variant>
        <vt:i4>276</vt:i4>
      </vt:variant>
      <vt:variant>
        <vt:i4>0</vt:i4>
      </vt:variant>
      <vt:variant>
        <vt:i4>5</vt:i4>
      </vt:variant>
      <vt:variant>
        <vt:lpwstr>http://amg.um.dk/</vt:lpwstr>
      </vt:variant>
      <vt:variant>
        <vt:lpwstr/>
      </vt:variant>
      <vt:variant>
        <vt:i4>6684792</vt:i4>
      </vt:variant>
      <vt:variant>
        <vt:i4>273</vt:i4>
      </vt:variant>
      <vt:variant>
        <vt:i4>0</vt:i4>
      </vt:variant>
      <vt:variant>
        <vt:i4>5</vt:i4>
      </vt:variant>
      <vt:variant>
        <vt:lpwstr>http://www.amg.dk/</vt:lpwstr>
      </vt:variant>
      <vt:variant>
        <vt:lpwstr/>
      </vt:variant>
      <vt:variant>
        <vt:i4>1507377</vt:i4>
      </vt:variant>
      <vt:variant>
        <vt:i4>266</vt:i4>
      </vt:variant>
      <vt:variant>
        <vt:i4>0</vt:i4>
      </vt:variant>
      <vt:variant>
        <vt:i4>5</vt:i4>
      </vt:variant>
      <vt:variant>
        <vt:lpwstr/>
      </vt:variant>
      <vt:variant>
        <vt:lpwstr>_Toc396937778</vt:lpwstr>
      </vt:variant>
      <vt:variant>
        <vt:i4>1507377</vt:i4>
      </vt:variant>
      <vt:variant>
        <vt:i4>260</vt:i4>
      </vt:variant>
      <vt:variant>
        <vt:i4>0</vt:i4>
      </vt:variant>
      <vt:variant>
        <vt:i4>5</vt:i4>
      </vt:variant>
      <vt:variant>
        <vt:lpwstr/>
      </vt:variant>
      <vt:variant>
        <vt:lpwstr>_Toc396937777</vt:lpwstr>
      </vt:variant>
      <vt:variant>
        <vt:i4>1507377</vt:i4>
      </vt:variant>
      <vt:variant>
        <vt:i4>254</vt:i4>
      </vt:variant>
      <vt:variant>
        <vt:i4>0</vt:i4>
      </vt:variant>
      <vt:variant>
        <vt:i4>5</vt:i4>
      </vt:variant>
      <vt:variant>
        <vt:lpwstr/>
      </vt:variant>
      <vt:variant>
        <vt:lpwstr>_Toc396937776</vt:lpwstr>
      </vt:variant>
      <vt:variant>
        <vt:i4>1507377</vt:i4>
      </vt:variant>
      <vt:variant>
        <vt:i4>248</vt:i4>
      </vt:variant>
      <vt:variant>
        <vt:i4>0</vt:i4>
      </vt:variant>
      <vt:variant>
        <vt:i4>5</vt:i4>
      </vt:variant>
      <vt:variant>
        <vt:lpwstr/>
      </vt:variant>
      <vt:variant>
        <vt:lpwstr>_Toc396937775</vt:lpwstr>
      </vt:variant>
      <vt:variant>
        <vt:i4>1507377</vt:i4>
      </vt:variant>
      <vt:variant>
        <vt:i4>242</vt:i4>
      </vt:variant>
      <vt:variant>
        <vt:i4>0</vt:i4>
      </vt:variant>
      <vt:variant>
        <vt:i4>5</vt:i4>
      </vt:variant>
      <vt:variant>
        <vt:lpwstr/>
      </vt:variant>
      <vt:variant>
        <vt:lpwstr>_Toc396937774</vt:lpwstr>
      </vt:variant>
      <vt:variant>
        <vt:i4>1507377</vt:i4>
      </vt:variant>
      <vt:variant>
        <vt:i4>236</vt:i4>
      </vt:variant>
      <vt:variant>
        <vt:i4>0</vt:i4>
      </vt:variant>
      <vt:variant>
        <vt:i4>5</vt:i4>
      </vt:variant>
      <vt:variant>
        <vt:lpwstr/>
      </vt:variant>
      <vt:variant>
        <vt:lpwstr>_Toc396937773</vt:lpwstr>
      </vt:variant>
      <vt:variant>
        <vt:i4>1507377</vt:i4>
      </vt:variant>
      <vt:variant>
        <vt:i4>230</vt:i4>
      </vt:variant>
      <vt:variant>
        <vt:i4>0</vt:i4>
      </vt:variant>
      <vt:variant>
        <vt:i4>5</vt:i4>
      </vt:variant>
      <vt:variant>
        <vt:lpwstr/>
      </vt:variant>
      <vt:variant>
        <vt:lpwstr>_Toc396937772</vt:lpwstr>
      </vt:variant>
      <vt:variant>
        <vt:i4>1507377</vt:i4>
      </vt:variant>
      <vt:variant>
        <vt:i4>224</vt:i4>
      </vt:variant>
      <vt:variant>
        <vt:i4>0</vt:i4>
      </vt:variant>
      <vt:variant>
        <vt:i4>5</vt:i4>
      </vt:variant>
      <vt:variant>
        <vt:lpwstr/>
      </vt:variant>
      <vt:variant>
        <vt:lpwstr>_Toc396937771</vt:lpwstr>
      </vt:variant>
      <vt:variant>
        <vt:i4>1507377</vt:i4>
      </vt:variant>
      <vt:variant>
        <vt:i4>218</vt:i4>
      </vt:variant>
      <vt:variant>
        <vt:i4>0</vt:i4>
      </vt:variant>
      <vt:variant>
        <vt:i4>5</vt:i4>
      </vt:variant>
      <vt:variant>
        <vt:lpwstr/>
      </vt:variant>
      <vt:variant>
        <vt:lpwstr>_Toc396937770</vt:lpwstr>
      </vt:variant>
      <vt:variant>
        <vt:i4>1441841</vt:i4>
      </vt:variant>
      <vt:variant>
        <vt:i4>212</vt:i4>
      </vt:variant>
      <vt:variant>
        <vt:i4>0</vt:i4>
      </vt:variant>
      <vt:variant>
        <vt:i4>5</vt:i4>
      </vt:variant>
      <vt:variant>
        <vt:lpwstr/>
      </vt:variant>
      <vt:variant>
        <vt:lpwstr>_Toc396937769</vt:lpwstr>
      </vt:variant>
      <vt:variant>
        <vt:i4>1441841</vt:i4>
      </vt:variant>
      <vt:variant>
        <vt:i4>206</vt:i4>
      </vt:variant>
      <vt:variant>
        <vt:i4>0</vt:i4>
      </vt:variant>
      <vt:variant>
        <vt:i4>5</vt:i4>
      </vt:variant>
      <vt:variant>
        <vt:lpwstr/>
      </vt:variant>
      <vt:variant>
        <vt:lpwstr>_Toc396937768</vt:lpwstr>
      </vt:variant>
      <vt:variant>
        <vt:i4>1441841</vt:i4>
      </vt:variant>
      <vt:variant>
        <vt:i4>200</vt:i4>
      </vt:variant>
      <vt:variant>
        <vt:i4>0</vt:i4>
      </vt:variant>
      <vt:variant>
        <vt:i4>5</vt:i4>
      </vt:variant>
      <vt:variant>
        <vt:lpwstr/>
      </vt:variant>
      <vt:variant>
        <vt:lpwstr>_Toc396937767</vt:lpwstr>
      </vt:variant>
      <vt:variant>
        <vt:i4>1441841</vt:i4>
      </vt:variant>
      <vt:variant>
        <vt:i4>194</vt:i4>
      </vt:variant>
      <vt:variant>
        <vt:i4>0</vt:i4>
      </vt:variant>
      <vt:variant>
        <vt:i4>5</vt:i4>
      </vt:variant>
      <vt:variant>
        <vt:lpwstr/>
      </vt:variant>
      <vt:variant>
        <vt:lpwstr>_Toc396937766</vt:lpwstr>
      </vt:variant>
      <vt:variant>
        <vt:i4>1441841</vt:i4>
      </vt:variant>
      <vt:variant>
        <vt:i4>188</vt:i4>
      </vt:variant>
      <vt:variant>
        <vt:i4>0</vt:i4>
      </vt:variant>
      <vt:variant>
        <vt:i4>5</vt:i4>
      </vt:variant>
      <vt:variant>
        <vt:lpwstr/>
      </vt:variant>
      <vt:variant>
        <vt:lpwstr>_Toc396937765</vt:lpwstr>
      </vt:variant>
      <vt:variant>
        <vt:i4>1441841</vt:i4>
      </vt:variant>
      <vt:variant>
        <vt:i4>182</vt:i4>
      </vt:variant>
      <vt:variant>
        <vt:i4>0</vt:i4>
      </vt:variant>
      <vt:variant>
        <vt:i4>5</vt:i4>
      </vt:variant>
      <vt:variant>
        <vt:lpwstr/>
      </vt:variant>
      <vt:variant>
        <vt:lpwstr>_Toc396937764</vt:lpwstr>
      </vt:variant>
      <vt:variant>
        <vt:i4>1441841</vt:i4>
      </vt:variant>
      <vt:variant>
        <vt:i4>176</vt:i4>
      </vt:variant>
      <vt:variant>
        <vt:i4>0</vt:i4>
      </vt:variant>
      <vt:variant>
        <vt:i4>5</vt:i4>
      </vt:variant>
      <vt:variant>
        <vt:lpwstr/>
      </vt:variant>
      <vt:variant>
        <vt:lpwstr>_Toc396937763</vt:lpwstr>
      </vt:variant>
      <vt:variant>
        <vt:i4>1441841</vt:i4>
      </vt:variant>
      <vt:variant>
        <vt:i4>170</vt:i4>
      </vt:variant>
      <vt:variant>
        <vt:i4>0</vt:i4>
      </vt:variant>
      <vt:variant>
        <vt:i4>5</vt:i4>
      </vt:variant>
      <vt:variant>
        <vt:lpwstr/>
      </vt:variant>
      <vt:variant>
        <vt:lpwstr>_Toc396937762</vt:lpwstr>
      </vt:variant>
      <vt:variant>
        <vt:i4>1441841</vt:i4>
      </vt:variant>
      <vt:variant>
        <vt:i4>164</vt:i4>
      </vt:variant>
      <vt:variant>
        <vt:i4>0</vt:i4>
      </vt:variant>
      <vt:variant>
        <vt:i4>5</vt:i4>
      </vt:variant>
      <vt:variant>
        <vt:lpwstr/>
      </vt:variant>
      <vt:variant>
        <vt:lpwstr>_Toc396937761</vt:lpwstr>
      </vt:variant>
      <vt:variant>
        <vt:i4>1441841</vt:i4>
      </vt:variant>
      <vt:variant>
        <vt:i4>158</vt:i4>
      </vt:variant>
      <vt:variant>
        <vt:i4>0</vt:i4>
      </vt:variant>
      <vt:variant>
        <vt:i4>5</vt:i4>
      </vt:variant>
      <vt:variant>
        <vt:lpwstr/>
      </vt:variant>
      <vt:variant>
        <vt:lpwstr>_Toc396937760</vt:lpwstr>
      </vt:variant>
      <vt:variant>
        <vt:i4>1376305</vt:i4>
      </vt:variant>
      <vt:variant>
        <vt:i4>152</vt:i4>
      </vt:variant>
      <vt:variant>
        <vt:i4>0</vt:i4>
      </vt:variant>
      <vt:variant>
        <vt:i4>5</vt:i4>
      </vt:variant>
      <vt:variant>
        <vt:lpwstr/>
      </vt:variant>
      <vt:variant>
        <vt:lpwstr>_Toc396937759</vt:lpwstr>
      </vt:variant>
      <vt:variant>
        <vt:i4>1376305</vt:i4>
      </vt:variant>
      <vt:variant>
        <vt:i4>146</vt:i4>
      </vt:variant>
      <vt:variant>
        <vt:i4>0</vt:i4>
      </vt:variant>
      <vt:variant>
        <vt:i4>5</vt:i4>
      </vt:variant>
      <vt:variant>
        <vt:lpwstr/>
      </vt:variant>
      <vt:variant>
        <vt:lpwstr>_Toc396937758</vt:lpwstr>
      </vt:variant>
      <vt:variant>
        <vt:i4>1376305</vt:i4>
      </vt:variant>
      <vt:variant>
        <vt:i4>140</vt:i4>
      </vt:variant>
      <vt:variant>
        <vt:i4>0</vt:i4>
      </vt:variant>
      <vt:variant>
        <vt:i4>5</vt:i4>
      </vt:variant>
      <vt:variant>
        <vt:lpwstr/>
      </vt:variant>
      <vt:variant>
        <vt:lpwstr>_Toc396937757</vt:lpwstr>
      </vt:variant>
      <vt:variant>
        <vt:i4>1376305</vt:i4>
      </vt:variant>
      <vt:variant>
        <vt:i4>134</vt:i4>
      </vt:variant>
      <vt:variant>
        <vt:i4>0</vt:i4>
      </vt:variant>
      <vt:variant>
        <vt:i4>5</vt:i4>
      </vt:variant>
      <vt:variant>
        <vt:lpwstr/>
      </vt:variant>
      <vt:variant>
        <vt:lpwstr>_Toc396937756</vt:lpwstr>
      </vt:variant>
      <vt:variant>
        <vt:i4>1376305</vt:i4>
      </vt:variant>
      <vt:variant>
        <vt:i4>128</vt:i4>
      </vt:variant>
      <vt:variant>
        <vt:i4>0</vt:i4>
      </vt:variant>
      <vt:variant>
        <vt:i4>5</vt:i4>
      </vt:variant>
      <vt:variant>
        <vt:lpwstr/>
      </vt:variant>
      <vt:variant>
        <vt:lpwstr>_Toc396937755</vt:lpwstr>
      </vt:variant>
      <vt:variant>
        <vt:i4>1376305</vt:i4>
      </vt:variant>
      <vt:variant>
        <vt:i4>122</vt:i4>
      </vt:variant>
      <vt:variant>
        <vt:i4>0</vt:i4>
      </vt:variant>
      <vt:variant>
        <vt:i4>5</vt:i4>
      </vt:variant>
      <vt:variant>
        <vt:lpwstr/>
      </vt:variant>
      <vt:variant>
        <vt:lpwstr>_Toc396937754</vt:lpwstr>
      </vt:variant>
      <vt:variant>
        <vt:i4>1376305</vt:i4>
      </vt:variant>
      <vt:variant>
        <vt:i4>116</vt:i4>
      </vt:variant>
      <vt:variant>
        <vt:i4>0</vt:i4>
      </vt:variant>
      <vt:variant>
        <vt:i4>5</vt:i4>
      </vt:variant>
      <vt:variant>
        <vt:lpwstr/>
      </vt:variant>
      <vt:variant>
        <vt:lpwstr>_Toc396937753</vt:lpwstr>
      </vt:variant>
      <vt:variant>
        <vt:i4>1376305</vt:i4>
      </vt:variant>
      <vt:variant>
        <vt:i4>110</vt:i4>
      </vt:variant>
      <vt:variant>
        <vt:i4>0</vt:i4>
      </vt:variant>
      <vt:variant>
        <vt:i4>5</vt:i4>
      </vt:variant>
      <vt:variant>
        <vt:lpwstr/>
      </vt:variant>
      <vt:variant>
        <vt:lpwstr>_Toc396937752</vt:lpwstr>
      </vt:variant>
      <vt:variant>
        <vt:i4>1376305</vt:i4>
      </vt:variant>
      <vt:variant>
        <vt:i4>104</vt:i4>
      </vt:variant>
      <vt:variant>
        <vt:i4>0</vt:i4>
      </vt:variant>
      <vt:variant>
        <vt:i4>5</vt:i4>
      </vt:variant>
      <vt:variant>
        <vt:lpwstr/>
      </vt:variant>
      <vt:variant>
        <vt:lpwstr>_Toc396937751</vt:lpwstr>
      </vt:variant>
      <vt:variant>
        <vt:i4>1376305</vt:i4>
      </vt:variant>
      <vt:variant>
        <vt:i4>98</vt:i4>
      </vt:variant>
      <vt:variant>
        <vt:i4>0</vt:i4>
      </vt:variant>
      <vt:variant>
        <vt:i4>5</vt:i4>
      </vt:variant>
      <vt:variant>
        <vt:lpwstr/>
      </vt:variant>
      <vt:variant>
        <vt:lpwstr>_Toc396937750</vt:lpwstr>
      </vt:variant>
      <vt:variant>
        <vt:i4>1310769</vt:i4>
      </vt:variant>
      <vt:variant>
        <vt:i4>92</vt:i4>
      </vt:variant>
      <vt:variant>
        <vt:i4>0</vt:i4>
      </vt:variant>
      <vt:variant>
        <vt:i4>5</vt:i4>
      </vt:variant>
      <vt:variant>
        <vt:lpwstr/>
      </vt:variant>
      <vt:variant>
        <vt:lpwstr>_Toc396937749</vt:lpwstr>
      </vt:variant>
      <vt:variant>
        <vt:i4>1310769</vt:i4>
      </vt:variant>
      <vt:variant>
        <vt:i4>86</vt:i4>
      </vt:variant>
      <vt:variant>
        <vt:i4>0</vt:i4>
      </vt:variant>
      <vt:variant>
        <vt:i4>5</vt:i4>
      </vt:variant>
      <vt:variant>
        <vt:lpwstr/>
      </vt:variant>
      <vt:variant>
        <vt:lpwstr>_Toc396937748</vt:lpwstr>
      </vt:variant>
      <vt:variant>
        <vt:i4>1310769</vt:i4>
      </vt:variant>
      <vt:variant>
        <vt:i4>80</vt:i4>
      </vt:variant>
      <vt:variant>
        <vt:i4>0</vt:i4>
      </vt:variant>
      <vt:variant>
        <vt:i4>5</vt:i4>
      </vt:variant>
      <vt:variant>
        <vt:lpwstr/>
      </vt:variant>
      <vt:variant>
        <vt:lpwstr>_Toc396937747</vt:lpwstr>
      </vt:variant>
      <vt:variant>
        <vt:i4>1310769</vt:i4>
      </vt:variant>
      <vt:variant>
        <vt:i4>74</vt:i4>
      </vt:variant>
      <vt:variant>
        <vt:i4>0</vt:i4>
      </vt:variant>
      <vt:variant>
        <vt:i4>5</vt:i4>
      </vt:variant>
      <vt:variant>
        <vt:lpwstr/>
      </vt:variant>
      <vt:variant>
        <vt:lpwstr>_Toc396937746</vt:lpwstr>
      </vt:variant>
      <vt:variant>
        <vt:i4>1310769</vt:i4>
      </vt:variant>
      <vt:variant>
        <vt:i4>68</vt:i4>
      </vt:variant>
      <vt:variant>
        <vt:i4>0</vt:i4>
      </vt:variant>
      <vt:variant>
        <vt:i4>5</vt:i4>
      </vt:variant>
      <vt:variant>
        <vt:lpwstr/>
      </vt:variant>
      <vt:variant>
        <vt:lpwstr>_Toc396937745</vt:lpwstr>
      </vt:variant>
      <vt:variant>
        <vt:i4>1310769</vt:i4>
      </vt:variant>
      <vt:variant>
        <vt:i4>62</vt:i4>
      </vt:variant>
      <vt:variant>
        <vt:i4>0</vt:i4>
      </vt:variant>
      <vt:variant>
        <vt:i4>5</vt:i4>
      </vt:variant>
      <vt:variant>
        <vt:lpwstr/>
      </vt:variant>
      <vt:variant>
        <vt:lpwstr>_Toc396937744</vt:lpwstr>
      </vt:variant>
      <vt:variant>
        <vt:i4>1310769</vt:i4>
      </vt:variant>
      <vt:variant>
        <vt:i4>56</vt:i4>
      </vt:variant>
      <vt:variant>
        <vt:i4>0</vt:i4>
      </vt:variant>
      <vt:variant>
        <vt:i4>5</vt:i4>
      </vt:variant>
      <vt:variant>
        <vt:lpwstr/>
      </vt:variant>
      <vt:variant>
        <vt:lpwstr>_Toc396937743</vt:lpwstr>
      </vt:variant>
      <vt:variant>
        <vt:i4>1310769</vt:i4>
      </vt:variant>
      <vt:variant>
        <vt:i4>50</vt:i4>
      </vt:variant>
      <vt:variant>
        <vt:i4>0</vt:i4>
      </vt:variant>
      <vt:variant>
        <vt:i4>5</vt:i4>
      </vt:variant>
      <vt:variant>
        <vt:lpwstr/>
      </vt:variant>
      <vt:variant>
        <vt:lpwstr>_Toc396937742</vt:lpwstr>
      </vt:variant>
      <vt:variant>
        <vt:i4>1310769</vt:i4>
      </vt:variant>
      <vt:variant>
        <vt:i4>44</vt:i4>
      </vt:variant>
      <vt:variant>
        <vt:i4>0</vt:i4>
      </vt:variant>
      <vt:variant>
        <vt:i4>5</vt:i4>
      </vt:variant>
      <vt:variant>
        <vt:lpwstr/>
      </vt:variant>
      <vt:variant>
        <vt:lpwstr>_Toc396937741</vt:lpwstr>
      </vt:variant>
      <vt:variant>
        <vt:i4>1310769</vt:i4>
      </vt:variant>
      <vt:variant>
        <vt:i4>38</vt:i4>
      </vt:variant>
      <vt:variant>
        <vt:i4>0</vt:i4>
      </vt:variant>
      <vt:variant>
        <vt:i4>5</vt:i4>
      </vt:variant>
      <vt:variant>
        <vt:lpwstr/>
      </vt:variant>
      <vt:variant>
        <vt:lpwstr>_Toc396937740</vt:lpwstr>
      </vt:variant>
      <vt:variant>
        <vt:i4>1245233</vt:i4>
      </vt:variant>
      <vt:variant>
        <vt:i4>32</vt:i4>
      </vt:variant>
      <vt:variant>
        <vt:i4>0</vt:i4>
      </vt:variant>
      <vt:variant>
        <vt:i4>5</vt:i4>
      </vt:variant>
      <vt:variant>
        <vt:lpwstr/>
      </vt:variant>
      <vt:variant>
        <vt:lpwstr>_Toc396937739</vt:lpwstr>
      </vt:variant>
      <vt:variant>
        <vt:i4>1245233</vt:i4>
      </vt:variant>
      <vt:variant>
        <vt:i4>26</vt:i4>
      </vt:variant>
      <vt:variant>
        <vt:i4>0</vt:i4>
      </vt:variant>
      <vt:variant>
        <vt:i4>5</vt:i4>
      </vt:variant>
      <vt:variant>
        <vt:lpwstr/>
      </vt:variant>
      <vt:variant>
        <vt:lpwstr>_Toc396937738</vt:lpwstr>
      </vt:variant>
      <vt:variant>
        <vt:i4>1245233</vt:i4>
      </vt:variant>
      <vt:variant>
        <vt:i4>20</vt:i4>
      </vt:variant>
      <vt:variant>
        <vt:i4>0</vt:i4>
      </vt:variant>
      <vt:variant>
        <vt:i4>5</vt:i4>
      </vt:variant>
      <vt:variant>
        <vt:lpwstr/>
      </vt:variant>
      <vt:variant>
        <vt:lpwstr>_Toc396937737</vt:lpwstr>
      </vt:variant>
      <vt:variant>
        <vt:i4>1245233</vt:i4>
      </vt:variant>
      <vt:variant>
        <vt:i4>14</vt:i4>
      </vt:variant>
      <vt:variant>
        <vt:i4>0</vt:i4>
      </vt:variant>
      <vt:variant>
        <vt:i4>5</vt:i4>
      </vt:variant>
      <vt:variant>
        <vt:lpwstr/>
      </vt:variant>
      <vt:variant>
        <vt:lpwstr>_Toc396937736</vt:lpwstr>
      </vt:variant>
      <vt:variant>
        <vt:i4>1245233</vt:i4>
      </vt:variant>
      <vt:variant>
        <vt:i4>8</vt:i4>
      </vt:variant>
      <vt:variant>
        <vt:i4>0</vt:i4>
      </vt:variant>
      <vt:variant>
        <vt:i4>5</vt:i4>
      </vt:variant>
      <vt:variant>
        <vt:lpwstr/>
      </vt:variant>
      <vt:variant>
        <vt:lpwstr>_Toc396937735</vt:lpwstr>
      </vt:variant>
      <vt:variant>
        <vt:i4>1245233</vt:i4>
      </vt:variant>
      <vt:variant>
        <vt:i4>2</vt:i4>
      </vt:variant>
      <vt:variant>
        <vt:i4>0</vt:i4>
      </vt:variant>
      <vt:variant>
        <vt:i4>5</vt:i4>
      </vt:variant>
      <vt:variant>
        <vt:lpwstr/>
      </vt:variant>
      <vt:variant>
        <vt:lpwstr>_Toc396937734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Decentralised Project Accounting</dc:title>
  <dc:creator>KVA</dc:creator>
  <cp:lastModifiedBy>Helene Harslett Petersen</cp:lastModifiedBy>
  <cp:revision>2</cp:revision>
  <cp:lastPrinted>2015-03-02T10:18:00Z</cp:lastPrinted>
  <dcterms:created xsi:type="dcterms:W3CDTF">2015-03-09T11:50:00Z</dcterms:created>
  <dcterms:modified xsi:type="dcterms:W3CDTF">2015-03-09T11:50:00Z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