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708" w:rsidRPr="00C026F6" w:rsidRDefault="00990B5D" w:rsidP="00672F1C">
      <w:pPr>
        <w:pStyle w:val="Overskrift3"/>
        <w:spacing w:before="120"/>
        <w:rPr>
          <w:rFonts w:asciiTheme="majorHAnsi" w:hAnsiTheme="majorHAnsi"/>
          <w:lang w:val="en-US"/>
        </w:rPr>
      </w:pPr>
      <w:bookmarkStart w:id="0" w:name="_Toc362252491"/>
      <w:r>
        <w:rPr>
          <w:rFonts w:asciiTheme="majorHAnsi" w:hAnsiTheme="majorHAnsi"/>
          <w:lang w:val="en-US"/>
        </w:rPr>
        <w:t xml:space="preserve">Annex 4 – Budget details </w:t>
      </w:r>
      <w:bookmarkEnd w:id="0"/>
    </w:p>
    <w:p w:rsidR="00441708" w:rsidRPr="00DA4DE2" w:rsidRDefault="00DA4DE2" w:rsidP="00672F1C">
      <w:pPr>
        <w:spacing w:before="120" w:after="120"/>
        <w:rPr>
          <w:i/>
          <w:lang w:val="en-GB"/>
        </w:rPr>
      </w:pPr>
      <w:r w:rsidRPr="00DA4DE2">
        <w:rPr>
          <w:i/>
          <w:highlight w:val="yellow"/>
          <w:lang w:val="en-GB"/>
        </w:rPr>
        <w:t>[Instruction: Delete the highlighted text before finalisation. Note this is the p</w:t>
      </w:r>
      <w:r w:rsidR="00441708" w:rsidRPr="00DA4DE2">
        <w:rPr>
          <w:i/>
          <w:highlight w:val="yellow"/>
          <w:lang w:val="en-GB"/>
        </w:rPr>
        <w:t>roposed format for budgets based on outputs</w:t>
      </w:r>
      <w:r w:rsidR="00441708" w:rsidRPr="00DA4DE2">
        <w:rPr>
          <w:rStyle w:val="Fodnotehenvisning"/>
          <w:bCs/>
          <w:i/>
          <w:spacing w:val="-3"/>
          <w:szCs w:val="26"/>
          <w:highlight w:val="yellow"/>
          <w:lang w:val="en-GB"/>
        </w:rPr>
        <w:footnoteReference w:id="1"/>
      </w:r>
      <w:r w:rsidR="00990B5D" w:rsidRPr="00DA4DE2">
        <w:rPr>
          <w:i/>
          <w:highlight w:val="yellow"/>
          <w:lang w:val="en-GB"/>
        </w:rPr>
        <w:t>.</w:t>
      </w:r>
      <w:bookmarkStart w:id="1" w:name="_GoBack"/>
      <w:bookmarkEnd w:id="1"/>
      <w:r w:rsidRPr="00DA4DE2">
        <w:rPr>
          <w:i/>
          <w:highlight w:val="yellow"/>
          <w:lang w:val="en-GB"/>
        </w:rPr>
        <w:t>]</w:t>
      </w:r>
      <w:r w:rsidR="00990B5D" w:rsidRPr="00DA4DE2">
        <w:rPr>
          <w:i/>
          <w:lang w:val="en-GB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3"/>
        <w:gridCol w:w="2715"/>
      </w:tblGrid>
      <w:tr w:rsidR="00441708" w:rsidRPr="00DA4DE2" w:rsidTr="00B23B91">
        <w:tc>
          <w:tcPr>
            <w:tcW w:w="6920" w:type="dxa"/>
          </w:tcPr>
          <w:p w:rsidR="00441708" w:rsidRPr="00ED5E4F" w:rsidRDefault="00441708" w:rsidP="00B23B91">
            <w:pPr>
              <w:rPr>
                <w:b/>
                <w:lang w:val="en-GB"/>
              </w:rPr>
            </w:pPr>
          </w:p>
        </w:tc>
        <w:tc>
          <w:tcPr>
            <w:tcW w:w="2743" w:type="dxa"/>
          </w:tcPr>
          <w:p w:rsidR="00441708" w:rsidRPr="00ED5E4F" w:rsidRDefault="00441708" w:rsidP="00B23B91">
            <w:pPr>
              <w:rPr>
                <w:b/>
                <w:lang w:val="en-GB"/>
              </w:rPr>
            </w:pPr>
            <w:r w:rsidRPr="00ED5E4F">
              <w:rPr>
                <w:b/>
                <w:spacing w:val="-3"/>
                <w:lang w:val="en-GB"/>
              </w:rPr>
              <w:t>Budget in DKK million</w:t>
            </w:r>
          </w:p>
        </w:tc>
      </w:tr>
      <w:tr w:rsidR="00441708" w:rsidRPr="00DA4DE2" w:rsidTr="00B23B91">
        <w:tc>
          <w:tcPr>
            <w:tcW w:w="6920" w:type="dxa"/>
          </w:tcPr>
          <w:p w:rsidR="00441708" w:rsidRPr="00ED5E4F" w:rsidRDefault="00C026F6" w:rsidP="00B23B9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Programme</w:t>
            </w:r>
          </w:p>
        </w:tc>
        <w:tc>
          <w:tcPr>
            <w:tcW w:w="2743" w:type="dxa"/>
          </w:tcPr>
          <w:p w:rsidR="00441708" w:rsidRPr="00ED5E4F" w:rsidRDefault="00441708" w:rsidP="00B23B91">
            <w:pPr>
              <w:rPr>
                <w:spacing w:val="-3"/>
                <w:lang w:val="en-GB"/>
              </w:rPr>
            </w:pPr>
          </w:p>
        </w:tc>
      </w:tr>
      <w:tr w:rsidR="00441708" w:rsidRPr="00990B5D" w:rsidTr="00B23B91">
        <w:tc>
          <w:tcPr>
            <w:tcW w:w="6920" w:type="dxa"/>
          </w:tcPr>
          <w:p w:rsidR="00441708" w:rsidRPr="003D7F18" w:rsidRDefault="00441708" w:rsidP="00B23B91">
            <w:pPr>
              <w:rPr>
                <w:b/>
                <w:lang w:val="fr-FR"/>
              </w:rPr>
            </w:pPr>
            <w:r w:rsidRPr="003D7F18">
              <w:rPr>
                <w:b/>
                <w:lang w:val="fr-FR"/>
              </w:rPr>
              <w:t>Development engagement 1</w:t>
            </w:r>
          </w:p>
          <w:p w:rsidR="00441708" w:rsidRPr="003D7F18" w:rsidRDefault="00441708" w:rsidP="00B23B91">
            <w:pPr>
              <w:rPr>
                <w:spacing w:val="-3"/>
                <w:lang w:val="fr-FR"/>
              </w:rPr>
            </w:pPr>
            <w:r w:rsidRPr="003D7F18">
              <w:rPr>
                <w:spacing w:val="-3"/>
                <w:lang w:val="fr-FR"/>
              </w:rPr>
              <w:t>Engagement objective</w:t>
            </w:r>
          </w:p>
        </w:tc>
        <w:tc>
          <w:tcPr>
            <w:tcW w:w="2743" w:type="dxa"/>
          </w:tcPr>
          <w:p w:rsidR="00441708" w:rsidRPr="003D7F18" w:rsidRDefault="00441708" w:rsidP="00B23B91">
            <w:pPr>
              <w:rPr>
                <w:spacing w:val="-3"/>
                <w:lang w:val="fr-FR"/>
              </w:rPr>
            </w:pPr>
          </w:p>
        </w:tc>
      </w:tr>
      <w:tr w:rsidR="00441708" w:rsidRPr="00990B5D" w:rsidTr="00B23B91">
        <w:tc>
          <w:tcPr>
            <w:tcW w:w="6920" w:type="dxa"/>
          </w:tcPr>
          <w:p w:rsidR="00441708" w:rsidRPr="00ED5E4F" w:rsidRDefault="00441708" w:rsidP="000B51C8">
            <w:pPr>
              <w:rPr>
                <w:spacing w:val="-3"/>
                <w:lang w:val="en-GB"/>
              </w:rPr>
            </w:pPr>
            <w:r w:rsidRPr="00ED5E4F">
              <w:rPr>
                <w:spacing w:val="-3"/>
                <w:lang w:val="en-GB"/>
              </w:rPr>
              <w:t>Output 1.1</w:t>
            </w:r>
          </w:p>
        </w:tc>
        <w:tc>
          <w:tcPr>
            <w:tcW w:w="2743" w:type="dxa"/>
          </w:tcPr>
          <w:p w:rsidR="00441708" w:rsidRPr="00ED5E4F" w:rsidRDefault="00441708" w:rsidP="00B23B91">
            <w:pPr>
              <w:rPr>
                <w:spacing w:val="-3"/>
                <w:lang w:val="en-GB"/>
              </w:rPr>
            </w:pPr>
          </w:p>
        </w:tc>
      </w:tr>
      <w:tr w:rsidR="00441708" w:rsidRPr="00ED5E4F" w:rsidTr="00B23B91">
        <w:tc>
          <w:tcPr>
            <w:tcW w:w="6920" w:type="dxa"/>
          </w:tcPr>
          <w:p w:rsidR="00441708" w:rsidRPr="00ED5E4F" w:rsidRDefault="00441708" w:rsidP="000B51C8">
            <w:pPr>
              <w:rPr>
                <w:spacing w:val="-3"/>
                <w:lang w:val="en-GB"/>
              </w:rPr>
            </w:pPr>
            <w:r w:rsidRPr="00ED5E4F">
              <w:rPr>
                <w:spacing w:val="-3"/>
                <w:lang w:val="en-GB"/>
              </w:rPr>
              <w:t xml:space="preserve">Output </w:t>
            </w:r>
            <w:r w:rsidR="00990B5D">
              <w:rPr>
                <w:spacing w:val="-3"/>
                <w:lang w:val="en-GB"/>
              </w:rPr>
              <w:t>1.</w:t>
            </w:r>
            <w:r w:rsidRPr="00ED5E4F">
              <w:rPr>
                <w:spacing w:val="-3"/>
                <w:lang w:val="en-GB"/>
              </w:rPr>
              <w:t>2</w:t>
            </w:r>
          </w:p>
        </w:tc>
        <w:tc>
          <w:tcPr>
            <w:tcW w:w="2743" w:type="dxa"/>
          </w:tcPr>
          <w:p w:rsidR="00441708" w:rsidRPr="00ED5E4F" w:rsidRDefault="00441708" w:rsidP="00B23B91">
            <w:pPr>
              <w:rPr>
                <w:spacing w:val="-3"/>
                <w:lang w:val="en-GB"/>
              </w:rPr>
            </w:pPr>
          </w:p>
        </w:tc>
      </w:tr>
      <w:tr w:rsidR="00441708" w:rsidRPr="00ED5E4F" w:rsidTr="00B23B91">
        <w:tc>
          <w:tcPr>
            <w:tcW w:w="6920" w:type="dxa"/>
          </w:tcPr>
          <w:p w:rsidR="00441708" w:rsidRPr="00ED5E4F" w:rsidRDefault="00441708" w:rsidP="000B51C8">
            <w:pPr>
              <w:rPr>
                <w:spacing w:val="-3"/>
                <w:lang w:val="en-GB"/>
              </w:rPr>
            </w:pPr>
            <w:r w:rsidRPr="00ED5E4F">
              <w:rPr>
                <w:spacing w:val="-3"/>
                <w:lang w:val="en-GB"/>
              </w:rPr>
              <w:t xml:space="preserve">Output </w:t>
            </w:r>
            <w:r w:rsidR="00990B5D">
              <w:rPr>
                <w:spacing w:val="-3"/>
                <w:lang w:val="en-GB"/>
              </w:rPr>
              <w:t>1</w:t>
            </w:r>
            <w:r w:rsidRPr="00ED5E4F">
              <w:rPr>
                <w:spacing w:val="-3"/>
                <w:lang w:val="en-GB"/>
              </w:rPr>
              <w:t>.</w:t>
            </w:r>
            <w:r w:rsidR="00990B5D">
              <w:rPr>
                <w:spacing w:val="-3"/>
                <w:lang w:val="en-GB"/>
              </w:rPr>
              <w:t>3</w:t>
            </w:r>
          </w:p>
        </w:tc>
        <w:tc>
          <w:tcPr>
            <w:tcW w:w="2743" w:type="dxa"/>
          </w:tcPr>
          <w:p w:rsidR="00441708" w:rsidRPr="00ED5E4F" w:rsidRDefault="00441708" w:rsidP="00B23B91">
            <w:pPr>
              <w:rPr>
                <w:spacing w:val="-3"/>
                <w:lang w:val="en-GB"/>
              </w:rPr>
            </w:pPr>
          </w:p>
        </w:tc>
      </w:tr>
      <w:tr w:rsidR="00441708" w:rsidRPr="00DA4DE2" w:rsidTr="00B23B91">
        <w:tc>
          <w:tcPr>
            <w:tcW w:w="6920" w:type="dxa"/>
          </w:tcPr>
          <w:p w:rsidR="00441708" w:rsidRPr="00ED5E4F" w:rsidRDefault="00441708" w:rsidP="00B23B91">
            <w:pPr>
              <w:rPr>
                <w:lang w:val="en-GB"/>
              </w:rPr>
            </w:pPr>
            <w:r w:rsidRPr="00ED5E4F">
              <w:rPr>
                <w:lang w:val="en-GB"/>
              </w:rPr>
              <w:t>Contingencies (normally not exceeding 5 % of the above)</w:t>
            </w:r>
          </w:p>
        </w:tc>
        <w:tc>
          <w:tcPr>
            <w:tcW w:w="2743" w:type="dxa"/>
          </w:tcPr>
          <w:p w:rsidR="00441708" w:rsidRPr="00ED5E4F" w:rsidRDefault="00441708" w:rsidP="00B23B91">
            <w:pPr>
              <w:rPr>
                <w:spacing w:val="-3"/>
                <w:lang w:val="en-GB"/>
              </w:rPr>
            </w:pPr>
          </w:p>
        </w:tc>
      </w:tr>
      <w:tr w:rsidR="00441708" w:rsidRPr="00ED5E4F" w:rsidTr="00B23B91">
        <w:tc>
          <w:tcPr>
            <w:tcW w:w="6920" w:type="dxa"/>
          </w:tcPr>
          <w:p w:rsidR="00441708" w:rsidRPr="00ED5E4F" w:rsidRDefault="00441708" w:rsidP="000B51C8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Subtotal </w:t>
            </w:r>
            <w:r>
              <w:rPr>
                <w:lang w:val="en-GB"/>
              </w:rPr>
              <w:t>Development</w:t>
            </w:r>
            <w:r w:rsidRPr="00ED5E4F">
              <w:rPr>
                <w:lang w:val="en-GB"/>
              </w:rPr>
              <w:t xml:space="preserve">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1</w:t>
            </w:r>
          </w:p>
        </w:tc>
        <w:tc>
          <w:tcPr>
            <w:tcW w:w="2743" w:type="dxa"/>
          </w:tcPr>
          <w:p w:rsidR="00441708" w:rsidRPr="00ED5E4F" w:rsidRDefault="00441708" w:rsidP="00B23B91">
            <w:pPr>
              <w:rPr>
                <w:spacing w:val="-3"/>
                <w:lang w:val="en-GB"/>
              </w:rPr>
            </w:pPr>
          </w:p>
        </w:tc>
      </w:tr>
      <w:tr w:rsidR="00441708" w:rsidRPr="000B51C8" w:rsidTr="00B23B91">
        <w:tc>
          <w:tcPr>
            <w:tcW w:w="6920" w:type="dxa"/>
          </w:tcPr>
          <w:p w:rsidR="00441708" w:rsidRPr="003D7F18" w:rsidRDefault="00441708" w:rsidP="00B23B91">
            <w:pPr>
              <w:rPr>
                <w:b/>
                <w:lang w:val="fr-FR"/>
              </w:rPr>
            </w:pPr>
            <w:r w:rsidRPr="003D7F18">
              <w:rPr>
                <w:b/>
                <w:lang w:val="fr-FR"/>
              </w:rPr>
              <w:t>Development engagement 2</w:t>
            </w:r>
          </w:p>
          <w:p w:rsidR="00441708" w:rsidRPr="003D7F18" w:rsidRDefault="00441708" w:rsidP="00B23B91">
            <w:pPr>
              <w:rPr>
                <w:lang w:val="fr-FR"/>
              </w:rPr>
            </w:pPr>
            <w:r w:rsidRPr="003D7F18">
              <w:rPr>
                <w:lang w:val="fr-FR"/>
              </w:rPr>
              <w:t>Engagement objective</w:t>
            </w:r>
          </w:p>
        </w:tc>
        <w:tc>
          <w:tcPr>
            <w:tcW w:w="2743" w:type="dxa"/>
          </w:tcPr>
          <w:p w:rsidR="00441708" w:rsidRPr="003D7F18" w:rsidRDefault="00441708" w:rsidP="00B23B91">
            <w:pPr>
              <w:rPr>
                <w:spacing w:val="-3"/>
                <w:lang w:val="fr-FR"/>
              </w:rPr>
            </w:pPr>
          </w:p>
        </w:tc>
      </w:tr>
      <w:tr w:rsidR="00441708" w:rsidRPr="00ED5E4F" w:rsidTr="00B23B91">
        <w:tc>
          <w:tcPr>
            <w:tcW w:w="6920" w:type="dxa"/>
          </w:tcPr>
          <w:p w:rsidR="00441708" w:rsidRPr="00ED5E4F" w:rsidRDefault="00441708" w:rsidP="000B51C8">
            <w:pPr>
              <w:rPr>
                <w:lang w:val="en-GB"/>
              </w:rPr>
            </w:pPr>
            <w:r w:rsidRPr="00ED5E4F">
              <w:rPr>
                <w:lang w:val="en-GB"/>
              </w:rPr>
              <w:t>Output 2.1.</w:t>
            </w:r>
          </w:p>
        </w:tc>
        <w:tc>
          <w:tcPr>
            <w:tcW w:w="2743" w:type="dxa"/>
          </w:tcPr>
          <w:p w:rsidR="00441708" w:rsidRPr="00ED5E4F" w:rsidRDefault="00441708" w:rsidP="00B23B91">
            <w:pPr>
              <w:rPr>
                <w:spacing w:val="-3"/>
                <w:lang w:val="en-GB"/>
              </w:rPr>
            </w:pPr>
          </w:p>
        </w:tc>
      </w:tr>
      <w:tr w:rsidR="00441708" w:rsidRPr="00ED5E4F" w:rsidTr="00B23B91">
        <w:tc>
          <w:tcPr>
            <w:tcW w:w="6920" w:type="dxa"/>
          </w:tcPr>
          <w:p w:rsidR="00441708" w:rsidRPr="00ED5E4F" w:rsidRDefault="00441708" w:rsidP="000B51C8">
            <w:pPr>
              <w:rPr>
                <w:lang w:val="en-GB"/>
              </w:rPr>
            </w:pPr>
            <w:r w:rsidRPr="00ED5E4F">
              <w:rPr>
                <w:lang w:val="en-GB"/>
              </w:rPr>
              <w:t>Output 2.2.</w:t>
            </w:r>
          </w:p>
        </w:tc>
        <w:tc>
          <w:tcPr>
            <w:tcW w:w="2743" w:type="dxa"/>
          </w:tcPr>
          <w:p w:rsidR="00441708" w:rsidRPr="00ED5E4F" w:rsidRDefault="00441708" w:rsidP="00B23B91">
            <w:pPr>
              <w:rPr>
                <w:spacing w:val="-3"/>
                <w:lang w:val="en-GB"/>
              </w:rPr>
            </w:pPr>
          </w:p>
        </w:tc>
      </w:tr>
      <w:tr w:rsidR="00441708" w:rsidRPr="00ED5E4F" w:rsidTr="00B23B91">
        <w:tc>
          <w:tcPr>
            <w:tcW w:w="6920" w:type="dxa"/>
          </w:tcPr>
          <w:p w:rsidR="00441708" w:rsidRPr="00ED5E4F" w:rsidRDefault="00441708" w:rsidP="000B51C8">
            <w:pPr>
              <w:rPr>
                <w:lang w:val="en-GB"/>
              </w:rPr>
            </w:pPr>
            <w:r w:rsidRPr="00ED5E4F">
              <w:rPr>
                <w:lang w:val="en-GB"/>
              </w:rPr>
              <w:t>Output 2.3.</w:t>
            </w:r>
          </w:p>
        </w:tc>
        <w:tc>
          <w:tcPr>
            <w:tcW w:w="2743" w:type="dxa"/>
          </w:tcPr>
          <w:p w:rsidR="00441708" w:rsidRPr="00ED5E4F" w:rsidRDefault="00441708" w:rsidP="00B23B91">
            <w:pPr>
              <w:rPr>
                <w:spacing w:val="-3"/>
                <w:lang w:val="en-GB"/>
              </w:rPr>
            </w:pPr>
          </w:p>
        </w:tc>
      </w:tr>
      <w:tr w:rsidR="00441708" w:rsidRPr="00DA4DE2" w:rsidTr="00B23B91">
        <w:tc>
          <w:tcPr>
            <w:tcW w:w="6920" w:type="dxa"/>
          </w:tcPr>
          <w:p w:rsidR="00441708" w:rsidRPr="00ED5E4F" w:rsidRDefault="00441708" w:rsidP="00B23B91">
            <w:pPr>
              <w:rPr>
                <w:lang w:val="en-GB"/>
              </w:rPr>
            </w:pPr>
            <w:r w:rsidRPr="00ED5E4F">
              <w:rPr>
                <w:lang w:val="en-GB"/>
              </w:rPr>
              <w:t>Contingencies</w:t>
            </w:r>
            <w:r w:rsidR="00990B5D">
              <w:rPr>
                <w:lang w:val="en-GB"/>
              </w:rPr>
              <w:t xml:space="preserve"> </w:t>
            </w:r>
            <w:r w:rsidRPr="00ED5E4F">
              <w:rPr>
                <w:lang w:val="en-GB"/>
              </w:rPr>
              <w:t>(normally not exceeding 5 % of the above)</w:t>
            </w:r>
          </w:p>
        </w:tc>
        <w:tc>
          <w:tcPr>
            <w:tcW w:w="2743" w:type="dxa"/>
          </w:tcPr>
          <w:p w:rsidR="00441708" w:rsidRPr="00ED5E4F" w:rsidRDefault="00441708" w:rsidP="00B23B91">
            <w:pPr>
              <w:rPr>
                <w:spacing w:val="-3"/>
                <w:lang w:val="en-GB"/>
              </w:rPr>
            </w:pPr>
          </w:p>
        </w:tc>
      </w:tr>
      <w:tr w:rsidR="00441708" w:rsidRPr="000B51C8" w:rsidTr="00B23B91">
        <w:tc>
          <w:tcPr>
            <w:tcW w:w="6920" w:type="dxa"/>
          </w:tcPr>
          <w:p w:rsidR="00441708" w:rsidRPr="00ED5E4F" w:rsidRDefault="00441708" w:rsidP="000B51C8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Sub-total </w:t>
            </w:r>
            <w:r>
              <w:rPr>
                <w:lang w:val="en-GB"/>
              </w:rPr>
              <w:t>Development</w:t>
            </w:r>
            <w:r w:rsidRPr="00ED5E4F">
              <w:rPr>
                <w:lang w:val="en-GB"/>
              </w:rPr>
              <w:t xml:space="preserve">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2</w:t>
            </w:r>
          </w:p>
        </w:tc>
        <w:tc>
          <w:tcPr>
            <w:tcW w:w="2743" w:type="dxa"/>
          </w:tcPr>
          <w:p w:rsidR="00441708" w:rsidRPr="00ED5E4F" w:rsidRDefault="00441708" w:rsidP="00B23B91">
            <w:pPr>
              <w:rPr>
                <w:spacing w:val="-3"/>
                <w:lang w:val="en-GB"/>
              </w:rPr>
            </w:pPr>
          </w:p>
        </w:tc>
      </w:tr>
      <w:tr w:rsidR="00441708" w:rsidRPr="00C026F6" w:rsidTr="00B23B91">
        <w:tc>
          <w:tcPr>
            <w:tcW w:w="6920" w:type="dxa"/>
          </w:tcPr>
          <w:p w:rsidR="00441708" w:rsidRPr="00ED5E4F" w:rsidRDefault="00441708" w:rsidP="00B23B91">
            <w:pPr>
              <w:rPr>
                <w:b/>
                <w:lang w:val="en-GB"/>
              </w:rPr>
            </w:pPr>
            <w:r w:rsidRPr="00ED5E4F">
              <w:rPr>
                <w:b/>
                <w:lang w:val="en-GB"/>
              </w:rPr>
              <w:t xml:space="preserve">Sub-total Thematic </w:t>
            </w:r>
            <w:r>
              <w:rPr>
                <w:b/>
                <w:lang w:val="en-GB"/>
              </w:rPr>
              <w:t>Prog</w:t>
            </w:r>
            <w:r w:rsidR="00C026F6">
              <w:rPr>
                <w:b/>
                <w:lang w:val="en-GB"/>
              </w:rPr>
              <w:t>ramme</w:t>
            </w:r>
          </w:p>
        </w:tc>
        <w:tc>
          <w:tcPr>
            <w:tcW w:w="2743" w:type="dxa"/>
          </w:tcPr>
          <w:p w:rsidR="00441708" w:rsidRPr="00ED5E4F" w:rsidRDefault="00441708" w:rsidP="00B23B91">
            <w:pPr>
              <w:rPr>
                <w:spacing w:val="-3"/>
                <w:lang w:val="en-GB"/>
              </w:rPr>
            </w:pPr>
          </w:p>
        </w:tc>
      </w:tr>
      <w:tr w:rsidR="00441708" w:rsidRPr="00C026F6" w:rsidTr="00B23B91">
        <w:trPr>
          <w:trHeight w:hRule="exact" w:val="187"/>
        </w:trPr>
        <w:tc>
          <w:tcPr>
            <w:tcW w:w="6920" w:type="dxa"/>
          </w:tcPr>
          <w:p w:rsidR="00441708" w:rsidRPr="00ED5E4F" w:rsidRDefault="00441708" w:rsidP="00B23B91">
            <w:pPr>
              <w:rPr>
                <w:b/>
                <w:lang w:val="en-GB"/>
              </w:rPr>
            </w:pPr>
          </w:p>
        </w:tc>
        <w:tc>
          <w:tcPr>
            <w:tcW w:w="2743" w:type="dxa"/>
          </w:tcPr>
          <w:p w:rsidR="00441708" w:rsidRPr="00ED5E4F" w:rsidRDefault="00441708" w:rsidP="00B23B91">
            <w:pPr>
              <w:rPr>
                <w:spacing w:val="-3"/>
                <w:lang w:val="en-GB"/>
              </w:rPr>
            </w:pPr>
          </w:p>
        </w:tc>
      </w:tr>
      <w:tr w:rsidR="00441708" w:rsidRPr="00DA4DE2" w:rsidTr="00B23B91">
        <w:tc>
          <w:tcPr>
            <w:tcW w:w="6920" w:type="dxa"/>
          </w:tcPr>
          <w:p w:rsidR="00441708" w:rsidRPr="00ED5E4F" w:rsidRDefault="00441708" w:rsidP="00C026F6">
            <w:pPr>
              <w:rPr>
                <w:lang w:val="en-GB"/>
              </w:rPr>
            </w:pPr>
            <w:r w:rsidRPr="009A6708">
              <w:rPr>
                <w:lang w:val="en-GB"/>
              </w:rPr>
              <w:t xml:space="preserve">Unallocated funds (Maximum </w:t>
            </w:r>
            <w:r w:rsidR="00C026F6">
              <w:rPr>
                <w:lang w:val="en-GB"/>
              </w:rPr>
              <w:t>10</w:t>
            </w:r>
            <w:r w:rsidRPr="009A6708">
              <w:rPr>
                <w:lang w:val="en-GB"/>
              </w:rPr>
              <w:t xml:space="preserve"> % of total</w:t>
            </w:r>
            <w:r>
              <w:rPr>
                <w:lang w:val="en-GB"/>
              </w:rPr>
              <w:t>, limit is set for each programme by the Programme Committee. Unallocated funds should to the degree possible be earmarked to thematic programmes and budgeted accordingly</w:t>
            </w:r>
            <w:r w:rsidRPr="009A6708">
              <w:rPr>
                <w:lang w:val="en-GB"/>
              </w:rPr>
              <w:t>)</w:t>
            </w:r>
          </w:p>
        </w:tc>
        <w:tc>
          <w:tcPr>
            <w:tcW w:w="2743" w:type="dxa"/>
          </w:tcPr>
          <w:p w:rsidR="00441708" w:rsidRPr="00ED5E4F" w:rsidRDefault="00441708" w:rsidP="00B23B91">
            <w:pPr>
              <w:rPr>
                <w:spacing w:val="-3"/>
                <w:lang w:val="en-GB"/>
              </w:rPr>
            </w:pPr>
          </w:p>
        </w:tc>
      </w:tr>
      <w:tr w:rsidR="00441708" w:rsidRPr="00ED5E4F" w:rsidTr="00B23B91">
        <w:tc>
          <w:tcPr>
            <w:tcW w:w="6920" w:type="dxa"/>
          </w:tcPr>
          <w:p w:rsidR="00441708" w:rsidRPr="00ED5E4F" w:rsidRDefault="00441708" w:rsidP="00B23B91">
            <w:pPr>
              <w:rPr>
                <w:lang w:val="en-GB"/>
              </w:rPr>
            </w:pPr>
            <w:r w:rsidRPr="00ED5E4F">
              <w:rPr>
                <w:lang w:val="en-GB"/>
              </w:rPr>
              <w:t>Other costs (reviews, etc.)</w:t>
            </w:r>
          </w:p>
        </w:tc>
        <w:tc>
          <w:tcPr>
            <w:tcW w:w="2743" w:type="dxa"/>
          </w:tcPr>
          <w:p w:rsidR="00441708" w:rsidRPr="00ED5E4F" w:rsidRDefault="00441708" w:rsidP="00B23B91">
            <w:pPr>
              <w:rPr>
                <w:spacing w:val="-3"/>
                <w:lang w:val="en-GB"/>
              </w:rPr>
            </w:pPr>
          </w:p>
        </w:tc>
      </w:tr>
      <w:tr w:rsidR="00441708" w:rsidRPr="00ED5E4F" w:rsidTr="00B23B91">
        <w:trPr>
          <w:trHeight w:hRule="exact" w:val="187"/>
        </w:trPr>
        <w:tc>
          <w:tcPr>
            <w:tcW w:w="6920" w:type="dxa"/>
          </w:tcPr>
          <w:p w:rsidR="00441708" w:rsidRPr="00ED5E4F" w:rsidRDefault="00441708" w:rsidP="00B23B91">
            <w:pPr>
              <w:rPr>
                <w:spacing w:val="-3"/>
                <w:lang w:val="en-GB"/>
              </w:rPr>
            </w:pPr>
          </w:p>
        </w:tc>
        <w:tc>
          <w:tcPr>
            <w:tcW w:w="2743" w:type="dxa"/>
          </w:tcPr>
          <w:p w:rsidR="00441708" w:rsidRPr="00ED5E4F" w:rsidRDefault="00441708" w:rsidP="00B23B91">
            <w:pPr>
              <w:rPr>
                <w:spacing w:val="-3"/>
                <w:lang w:val="en-GB"/>
              </w:rPr>
            </w:pPr>
          </w:p>
        </w:tc>
      </w:tr>
      <w:tr w:rsidR="00441708" w:rsidRPr="00ED5E4F" w:rsidTr="00B23B91">
        <w:tc>
          <w:tcPr>
            <w:tcW w:w="6920" w:type="dxa"/>
          </w:tcPr>
          <w:p w:rsidR="00441708" w:rsidRPr="00ED5E4F" w:rsidRDefault="00441708" w:rsidP="00B23B91">
            <w:pPr>
              <w:rPr>
                <w:b/>
                <w:lang w:val="en-GB"/>
              </w:rPr>
            </w:pPr>
            <w:r w:rsidRPr="00ED5E4F">
              <w:rPr>
                <w:b/>
                <w:lang w:val="en-GB"/>
              </w:rPr>
              <w:t>Grand total</w:t>
            </w:r>
          </w:p>
        </w:tc>
        <w:tc>
          <w:tcPr>
            <w:tcW w:w="2743" w:type="dxa"/>
          </w:tcPr>
          <w:p w:rsidR="00441708" w:rsidRPr="00ED5E4F" w:rsidRDefault="00441708" w:rsidP="00B23B91">
            <w:pPr>
              <w:rPr>
                <w:spacing w:val="-3"/>
                <w:lang w:val="en-GB"/>
              </w:rPr>
            </w:pPr>
          </w:p>
        </w:tc>
      </w:tr>
    </w:tbl>
    <w:p w:rsidR="00441708" w:rsidRPr="00ED5E4F" w:rsidRDefault="00441708" w:rsidP="00441708">
      <w:pPr>
        <w:pStyle w:val="um-brod"/>
      </w:pPr>
    </w:p>
    <w:p w:rsidR="00441708" w:rsidRPr="00ED5E4F" w:rsidRDefault="00441708" w:rsidP="00441708">
      <w:pPr>
        <w:rPr>
          <w:lang w:val="en-GB"/>
        </w:rPr>
      </w:pPr>
      <w:r w:rsidRPr="00DA4DE2">
        <w:rPr>
          <w:highlight w:val="yellow"/>
          <w:lang w:val="en-GB"/>
        </w:rPr>
        <w:t>Proposed format for programme budget by engagement and by calendar year</w:t>
      </w:r>
      <w:r w:rsidRPr="00DA4DE2">
        <w:rPr>
          <w:highlight w:val="yellow"/>
          <w:vertAlign w:val="superscript"/>
          <w:lang w:val="en-GB"/>
        </w:rPr>
        <w:footnoteReference w:id="2"/>
      </w:r>
      <w:r w:rsidRPr="00DA4DE2">
        <w:rPr>
          <w:highlight w:val="yellow"/>
          <w:lang w:val="en-GB"/>
        </w:rPr>
        <w:t>. This has to follow both Danish and Priority Country financial year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1074"/>
        <w:gridCol w:w="1075"/>
        <w:gridCol w:w="1074"/>
        <w:gridCol w:w="1075"/>
        <w:gridCol w:w="1075"/>
        <w:gridCol w:w="2613"/>
      </w:tblGrid>
      <w:tr w:rsidR="00441708" w:rsidRPr="00ED5E4F" w:rsidTr="00990B5D">
        <w:trPr>
          <w:jc w:val="center"/>
        </w:trPr>
        <w:tc>
          <w:tcPr>
            <w:tcW w:w="182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990B5D" w:rsidP="00B23B91">
            <w:pPr>
              <w:rPr>
                <w:lang w:val="en-GB"/>
              </w:rPr>
            </w:pPr>
            <w:r>
              <w:rPr>
                <w:lang w:val="en-GB"/>
              </w:rPr>
              <w:t>2018</w:t>
            </w:r>
          </w:p>
        </w:tc>
        <w:tc>
          <w:tcPr>
            <w:tcW w:w="1075" w:type="dxa"/>
          </w:tcPr>
          <w:p w:rsidR="00441708" w:rsidRPr="00ED5E4F" w:rsidRDefault="00441708" w:rsidP="00990B5D">
            <w:pPr>
              <w:rPr>
                <w:lang w:val="en-GB"/>
              </w:rPr>
            </w:pPr>
            <w:r w:rsidRPr="00ED5E4F">
              <w:rPr>
                <w:lang w:val="en-GB"/>
              </w:rPr>
              <w:t>201</w:t>
            </w:r>
            <w:r w:rsidR="00990B5D">
              <w:rPr>
                <w:lang w:val="en-GB"/>
              </w:rPr>
              <w:t>9</w:t>
            </w:r>
          </w:p>
        </w:tc>
        <w:tc>
          <w:tcPr>
            <w:tcW w:w="1074" w:type="dxa"/>
          </w:tcPr>
          <w:p w:rsidR="00441708" w:rsidRPr="00ED5E4F" w:rsidRDefault="00441708" w:rsidP="00990B5D">
            <w:pPr>
              <w:rPr>
                <w:lang w:val="en-GB"/>
              </w:rPr>
            </w:pPr>
            <w:r w:rsidRPr="00ED5E4F">
              <w:rPr>
                <w:lang w:val="en-GB"/>
              </w:rPr>
              <w:t>20</w:t>
            </w:r>
            <w:r w:rsidR="00990B5D">
              <w:rPr>
                <w:lang w:val="en-GB"/>
              </w:rPr>
              <w:t>20</w:t>
            </w:r>
          </w:p>
        </w:tc>
        <w:tc>
          <w:tcPr>
            <w:tcW w:w="1075" w:type="dxa"/>
          </w:tcPr>
          <w:p w:rsidR="00441708" w:rsidRPr="00ED5E4F" w:rsidRDefault="00441708" w:rsidP="00990B5D">
            <w:pPr>
              <w:rPr>
                <w:lang w:val="en-GB"/>
              </w:rPr>
            </w:pPr>
            <w:r w:rsidRPr="00ED5E4F">
              <w:rPr>
                <w:lang w:val="en-GB"/>
              </w:rPr>
              <w:t>20</w:t>
            </w:r>
            <w:r w:rsidR="00990B5D">
              <w:rPr>
                <w:lang w:val="en-GB"/>
              </w:rPr>
              <w:t>21</w:t>
            </w:r>
          </w:p>
        </w:tc>
        <w:tc>
          <w:tcPr>
            <w:tcW w:w="1075" w:type="dxa"/>
          </w:tcPr>
          <w:p w:rsidR="00441708" w:rsidRPr="00ED5E4F" w:rsidRDefault="00441708" w:rsidP="00990B5D">
            <w:pPr>
              <w:rPr>
                <w:lang w:val="en-GB"/>
              </w:rPr>
            </w:pPr>
            <w:r w:rsidRPr="00ED5E4F">
              <w:rPr>
                <w:lang w:val="en-GB"/>
              </w:rPr>
              <w:t>20</w:t>
            </w:r>
            <w:r w:rsidR="00990B5D">
              <w:rPr>
                <w:lang w:val="en-GB"/>
              </w:rPr>
              <w:t>22</w:t>
            </w:r>
          </w:p>
        </w:tc>
        <w:tc>
          <w:tcPr>
            <w:tcW w:w="2613" w:type="dxa"/>
          </w:tcPr>
          <w:p w:rsidR="00441708" w:rsidRPr="00ED5E4F" w:rsidRDefault="00441708" w:rsidP="00B23B91">
            <w:pPr>
              <w:rPr>
                <w:lang w:val="en-GB"/>
              </w:rPr>
            </w:pPr>
            <w:r w:rsidRPr="00ED5E4F">
              <w:rPr>
                <w:lang w:val="en-GB"/>
              </w:rPr>
              <w:t>Total</w:t>
            </w:r>
          </w:p>
        </w:tc>
      </w:tr>
      <w:tr w:rsidR="00441708" w:rsidRPr="00ED5E4F" w:rsidTr="00990B5D">
        <w:trPr>
          <w:jc w:val="center"/>
        </w:trPr>
        <w:tc>
          <w:tcPr>
            <w:tcW w:w="182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261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</w:tr>
      <w:tr w:rsidR="00441708" w:rsidRPr="00ED5E4F" w:rsidTr="00990B5D">
        <w:trPr>
          <w:jc w:val="center"/>
        </w:trPr>
        <w:tc>
          <w:tcPr>
            <w:tcW w:w="1823" w:type="dxa"/>
          </w:tcPr>
          <w:p w:rsidR="00441708" w:rsidRPr="00ED5E4F" w:rsidRDefault="00441708" w:rsidP="000B51C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Engagement</w:t>
            </w:r>
            <w:r w:rsidRPr="00ED5E4F">
              <w:rPr>
                <w:b/>
                <w:lang w:val="en-GB"/>
              </w:rPr>
              <w:t xml:space="preserve"> 1</w:t>
            </w: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261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</w:tr>
      <w:tr w:rsidR="00441708" w:rsidRPr="00ED5E4F" w:rsidTr="00990B5D">
        <w:trPr>
          <w:jc w:val="center"/>
        </w:trPr>
        <w:tc>
          <w:tcPr>
            <w:tcW w:w="1823" w:type="dxa"/>
          </w:tcPr>
          <w:p w:rsidR="00441708" w:rsidRPr="00ED5E4F" w:rsidRDefault="00441708" w:rsidP="00B23B91">
            <w:pPr>
              <w:rPr>
                <w:lang w:val="en-GB"/>
              </w:rPr>
            </w:pPr>
            <w:r w:rsidRPr="00ED5E4F">
              <w:rPr>
                <w:lang w:val="en-GB"/>
              </w:rPr>
              <w:t>- Denmark</w:t>
            </w: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261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</w:tr>
      <w:tr w:rsidR="00441708" w:rsidRPr="00ED5E4F" w:rsidTr="00990B5D">
        <w:trPr>
          <w:jc w:val="center"/>
        </w:trPr>
        <w:tc>
          <w:tcPr>
            <w:tcW w:w="1823" w:type="dxa"/>
          </w:tcPr>
          <w:p w:rsidR="00441708" w:rsidRPr="00ED5E4F" w:rsidRDefault="00441708" w:rsidP="00B23B91">
            <w:pPr>
              <w:rPr>
                <w:lang w:val="en-GB"/>
              </w:rPr>
            </w:pPr>
            <w:r w:rsidRPr="00ED5E4F">
              <w:rPr>
                <w:lang w:val="en-GB"/>
              </w:rPr>
              <w:t>- Partners</w:t>
            </w: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261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</w:tr>
      <w:tr w:rsidR="00441708" w:rsidRPr="00ED5E4F" w:rsidTr="00990B5D">
        <w:trPr>
          <w:jc w:val="center"/>
        </w:trPr>
        <w:tc>
          <w:tcPr>
            <w:tcW w:w="1823" w:type="dxa"/>
          </w:tcPr>
          <w:p w:rsidR="00441708" w:rsidRPr="00ED5E4F" w:rsidRDefault="00441708" w:rsidP="00B23B91">
            <w:pPr>
              <w:rPr>
                <w:lang w:val="en-GB"/>
              </w:rPr>
            </w:pPr>
            <w:r w:rsidRPr="00ED5E4F">
              <w:rPr>
                <w:lang w:val="en-GB"/>
              </w:rPr>
              <w:t>- Others</w:t>
            </w: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261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</w:tr>
      <w:tr w:rsidR="00441708" w:rsidRPr="00ED5E4F" w:rsidTr="00990B5D">
        <w:trPr>
          <w:jc w:val="center"/>
        </w:trPr>
        <w:tc>
          <w:tcPr>
            <w:tcW w:w="182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261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</w:tr>
      <w:tr w:rsidR="00441708" w:rsidRPr="00ED5E4F" w:rsidTr="00990B5D">
        <w:trPr>
          <w:jc w:val="center"/>
        </w:trPr>
        <w:tc>
          <w:tcPr>
            <w:tcW w:w="1823" w:type="dxa"/>
          </w:tcPr>
          <w:p w:rsidR="00441708" w:rsidRPr="00ED5E4F" w:rsidRDefault="00441708" w:rsidP="000B51C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Engagement</w:t>
            </w:r>
            <w:r w:rsidRPr="00ED5E4F">
              <w:rPr>
                <w:b/>
                <w:lang w:val="en-GB"/>
              </w:rPr>
              <w:t xml:space="preserve"> </w:t>
            </w:r>
            <w:r w:rsidR="000B51C8">
              <w:rPr>
                <w:b/>
                <w:lang w:val="en-GB"/>
              </w:rPr>
              <w:t>2</w:t>
            </w: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261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</w:tr>
      <w:tr w:rsidR="00441708" w:rsidRPr="00ED5E4F" w:rsidTr="00990B5D">
        <w:trPr>
          <w:jc w:val="center"/>
        </w:trPr>
        <w:tc>
          <w:tcPr>
            <w:tcW w:w="1823" w:type="dxa"/>
          </w:tcPr>
          <w:p w:rsidR="00441708" w:rsidRPr="00ED5E4F" w:rsidRDefault="00441708" w:rsidP="00B23B91">
            <w:pPr>
              <w:rPr>
                <w:lang w:val="en-GB"/>
              </w:rPr>
            </w:pPr>
            <w:r w:rsidRPr="00ED5E4F">
              <w:rPr>
                <w:lang w:val="en-GB"/>
              </w:rPr>
              <w:t>- Denmark</w:t>
            </w: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261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</w:tr>
      <w:tr w:rsidR="00441708" w:rsidRPr="00ED5E4F" w:rsidTr="00990B5D">
        <w:trPr>
          <w:jc w:val="center"/>
        </w:trPr>
        <w:tc>
          <w:tcPr>
            <w:tcW w:w="1823" w:type="dxa"/>
          </w:tcPr>
          <w:p w:rsidR="00441708" w:rsidRPr="00ED5E4F" w:rsidRDefault="00441708" w:rsidP="00B23B91">
            <w:pPr>
              <w:rPr>
                <w:lang w:val="en-GB"/>
              </w:rPr>
            </w:pPr>
            <w:r w:rsidRPr="00ED5E4F">
              <w:rPr>
                <w:lang w:val="en-GB"/>
              </w:rPr>
              <w:t>- Partners</w:t>
            </w: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261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</w:tr>
      <w:tr w:rsidR="00441708" w:rsidRPr="00ED5E4F" w:rsidTr="00990B5D">
        <w:trPr>
          <w:jc w:val="center"/>
        </w:trPr>
        <w:tc>
          <w:tcPr>
            <w:tcW w:w="1823" w:type="dxa"/>
          </w:tcPr>
          <w:p w:rsidR="00441708" w:rsidRPr="00ED5E4F" w:rsidRDefault="00441708" w:rsidP="00B23B91">
            <w:pPr>
              <w:rPr>
                <w:lang w:val="en-GB"/>
              </w:rPr>
            </w:pPr>
            <w:r w:rsidRPr="00ED5E4F">
              <w:rPr>
                <w:lang w:val="en-GB"/>
              </w:rPr>
              <w:t>- Others</w:t>
            </w: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261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</w:tr>
      <w:tr w:rsidR="00441708" w:rsidRPr="00ED5E4F" w:rsidTr="00990B5D">
        <w:trPr>
          <w:jc w:val="center"/>
        </w:trPr>
        <w:tc>
          <w:tcPr>
            <w:tcW w:w="182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261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</w:tr>
      <w:tr w:rsidR="00441708" w:rsidRPr="00ED5E4F" w:rsidTr="00990B5D">
        <w:trPr>
          <w:jc w:val="center"/>
        </w:trPr>
        <w:tc>
          <w:tcPr>
            <w:tcW w:w="1823" w:type="dxa"/>
          </w:tcPr>
          <w:p w:rsidR="00441708" w:rsidRPr="00ED5E4F" w:rsidRDefault="00441708" w:rsidP="000B51C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Engagement</w:t>
            </w:r>
            <w:r w:rsidRPr="00ED5E4F">
              <w:rPr>
                <w:b/>
                <w:lang w:val="en-GB"/>
              </w:rPr>
              <w:t xml:space="preserve"> </w:t>
            </w:r>
            <w:r w:rsidR="000B51C8">
              <w:rPr>
                <w:b/>
                <w:lang w:val="en-GB"/>
              </w:rPr>
              <w:t>3</w:t>
            </w: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261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</w:tr>
      <w:tr w:rsidR="00441708" w:rsidRPr="00ED5E4F" w:rsidTr="00990B5D">
        <w:trPr>
          <w:jc w:val="center"/>
        </w:trPr>
        <w:tc>
          <w:tcPr>
            <w:tcW w:w="1823" w:type="dxa"/>
          </w:tcPr>
          <w:p w:rsidR="00441708" w:rsidRPr="00ED5E4F" w:rsidRDefault="00441708" w:rsidP="00B23B91">
            <w:pPr>
              <w:rPr>
                <w:lang w:val="en-GB"/>
              </w:rPr>
            </w:pPr>
            <w:r w:rsidRPr="00ED5E4F">
              <w:rPr>
                <w:lang w:val="en-GB"/>
              </w:rPr>
              <w:t>- Denmark</w:t>
            </w: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261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</w:tr>
      <w:tr w:rsidR="00441708" w:rsidRPr="00ED5E4F" w:rsidTr="00990B5D">
        <w:trPr>
          <w:jc w:val="center"/>
        </w:trPr>
        <w:tc>
          <w:tcPr>
            <w:tcW w:w="1823" w:type="dxa"/>
          </w:tcPr>
          <w:p w:rsidR="00441708" w:rsidRPr="00ED5E4F" w:rsidRDefault="00441708" w:rsidP="00B23B91">
            <w:pPr>
              <w:rPr>
                <w:lang w:val="en-GB"/>
              </w:rPr>
            </w:pPr>
            <w:r w:rsidRPr="00ED5E4F">
              <w:rPr>
                <w:lang w:val="en-GB"/>
              </w:rPr>
              <w:t>- Partners</w:t>
            </w: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261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</w:tr>
      <w:tr w:rsidR="00441708" w:rsidRPr="00ED5E4F" w:rsidTr="00990B5D">
        <w:trPr>
          <w:jc w:val="center"/>
        </w:trPr>
        <w:tc>
          <w:tcPr>
            <w:tcW w:w="1823" w:type="dxa"/>
          </w:tcPr>
          <w:p w:rsidR="00441708" w:rsidRPr="00ED5E4F" w:rsidRDefault="00441708" w:rsidP="00B23B91">
            <w:pPr>
              <w:rPr>
                <w:lang w:val="en-GB"/>
              </w:rPr>
            </w:pPr>
            <w:r w:rsidRPr="00ED5E4F">
              <w:rPr>
                <w:lang w:val="en-GB"/>
              </w:rPr>
              <w:t>- Others</w:t>
            </w: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261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</w:tr>
      <w:tr w:rsidR="00441708" w:rsidRPr="00ED5E4F" w:rsidTr="00990B5D">
        <w:trPr>
          <w:jc w:val="center"/>
        </w:trPr>
        <w:tc>
          <w:tcPr>
            <w:tcW w:w="182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261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</w:tr>
      <w:tr w:rsidR="00441708" w:rsidRPr="00ED5E4F" w:rsidTr="00990B5D">
        <w:trPr>
          <w:jc w:val="center"/>
        </w:trPr>
        <w:tc>
          <w:tcPr>
            <w:tcW w:w="1823" w:type="dxa"/>
          </w:tcPr>
          <w:p w:rsidR="00441708" w:rsidRPr="00ED5E4F" w:rsidRDefault="00441708" w:rsidP="00B23B91">
            <w:pPr>
              <w:rPr>
                <w:lang w:val="en-GB"/>
              </w:rPr>
            </w:pPr>
            <w:r w:rsidRPr="00ED5E4F">
              <w:rPr>
                <w:lang w:val="en-GB"/>
              </w:rPr>
              <w:t>Technical assistance</w:t>
            </w: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261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</w:tr>
      <w:tr w:rsidR="00441708" w:rsidRPr="00ED5E4F" w:rsidTr="00990B5D">
        <w:trPr>
          <w:jc w:val="center"/>
        </w:trPr>
        <w:tc>
          <w:tcPr>
            <w:tcW w:w="1823" w:type="dxa"/>
          </w:tcPr>
          <w:p w:rsidR="00441708" w:rsidRPr="00ED5E4F" w:rsidRDefault="00441708" w:rsidP="00B23B91">
            <w:pPr>
              <w:rPr>
                <w:lang w:val="en-GB"/>
              </w:rPr>
            </w:pPr>
            <w:r w:rsidRPr="00ED5E4F">
              <w:rPr>
                <w:lang w:val="en-GB"/>
              </w:rPr>
              <w:t>- Denmark</w:t>
            </w: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261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</w:tr>
      <w:tr w:rsidR="00441708" w:rsidRPr="00ED5E4F" w:rsidTr="00990B5D">
        <w:trPr>
          <w:jc w:val="center"/>
        </w:trPr>
        <w:tc>
          <w:tcPr>
            <w:tcW w:w="1823" w:type="dxa"/>
          </w:tcPr>
          <w:p w:rsidR="00441708" w:rsidRPr="00ED5E4F" w:rsidRDefault="00441708" w:rsidP="00B23B91">
            <w:pPr>
              <w:rPr>
                <w:lang w:val="en-GB"/>
              </w:rPr>
            </w:pPr>
            <w:r w:rsidRPr="00ED5E4F">
              <w:rPr>
                <w:lang w:val="en-GB"/>
              </w:rPr>
              <w:t>- Others</w:t>
            </w: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261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</w:tr>
      <w:tr w:rsidR="00441708" w:rsidRPr="00ED5E4F" w:rsidTr="00990B5D">
        <w:trPr>
          <w:jc w:val="center"/>
        </w:trPr>
        <w:tc>
          <w:tcPr>
            <w:tcW w:w="1823" w:type="dxa"/>
          </w:tcPr>
          <w:p w:rsidR="00441708" w:rsidRPr="00ED5E4F" w:rsidRDefault="00441708" w:rsidP="00B23B91">
            <w:pPr>
              <w:rPr>
                <w:b/>
                <w:lang w:val="en-GB"/>
              </w:rPr>
            </w:pPr>
            <w:r w:rsidRPr="00ED5E4F">
              <w:rPr>
                <w:b/>
                <w:lang w:val="en-GB"/>
              </w:rPr>
              <w:t>Subtotal</w:t>
            </w: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261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</w:tr>
      <w:tr w:rsidR="00441708" w:rsidRPr="00ED5E4F" w:rsidTr="00990B5D">
        <w:trPr>
          <w:jc w:val="center"/>
        </w:trPr>
        <w:tc>
          <w:tcPr>
            <w:tcW w:w="1823" w:type="dxa"/>
          </w:tcPr>
          <w:p w:rsidR="00441708" w:rsidRPr="00ED5E4F" w:rsidRDefault="00441708" w:rsidP="00B23B91">
            <w:pPr>
              <w:rPr>
                <w:lang w:val="en-GB"/>
              </w:rPr>
            </w:pPr>
            <w:r w:rsidRPr="00ED5E4F">
              <w:rPr>
                <w:lang w:val="en-GB"/>
              </w:rPr>
              <w:t>Unallocated funds</w:t>
            </w: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261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</w:tr>
      <w:tr w:rsidR="00441708" w:rsidRPr="00ED5E4F" w:rsidTr="00990B5D">
        <w:trPr>
          <w:jc w:val="center"/>
        </w:trPr>
        <w:tc>
          <w:tcPr>
            <w:tcW w:w="1823" w:type="dxa"/>
          </w:tcPr>
          <w:p w:rsidR="00441708" w:rsidRPr="00ED5E4F" w:rsidRDefault="00441708" w:rsidP="00B23B91">
            <w:pPr>
              <w:rPr>
                <w:lang w:val="en-GB"/>
              </w:rPr>
            </w:pPr>
            <w:r w:rsidRPr="00ED5E4F">
              <w:rPr>
                <w:lang w:val="en-GB"/>
              </w:rPr>
              <w:lastRenderedPageBreak/>
              <w:t>Other costs (reviews, etc.)</w:t>
            </w: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261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</w:tr>
      <w:tr w:rsidR="00441708" w:rsidRPr="00ED5E4F" w:rsidTr="00990B5D">
        <w:trPr>
          <w:jc w:val="center"/>
        </w:trPr>
        <w:tc>
          <w:tcPr>
            <w:tcW w:w="182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261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</w:tr>
      <w:tr w:rsidR="00441708" w:rsidRPr="00ED5E4F" w:rsidTr="00990B5D">
        <w:trPr>
          <w:jc w:val="center"/>
        </w:trPr>
        <w:tc>
          <w:tcPr>
            <w:tcW w:w="182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261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</w:tr>
      <w:tr w:rsidR="00441708" w:rsidRPr="00ED5E4F" w:rsidTr="00990B5D">
        <w:trPr>
          <w:jc w:val="center"/>
        </w:trPr>
        <w:tc>
          <w:tcPr>
            <w:tcW w:w="1823" w:type="dxa"/>
          </w:tcPr>
          <w:p w:rsidR="00441708" w:rsidRPr="00ED5E4F" w:rsidRDefault="00441708" w:rsidP="00B23B91">
            <w:pPr>
              <w:rPr>
                <w:b/>
                <w:lang w:val="en-GB"/>
              </w:rPr>
            </w:pPr>
            <w:r w:rsidRPr="00ED5E4F">
              <w:rPr>
                <w:b/>
                <w:lang w:val="en-GB"/>
              </w:rPr>
              <w:t>Grand total</w:t>
            </w: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4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1075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  <w:tc>
          <w:tcPr>
            <w:tcW w:w="2613" w:type="dxa"/>
          </w:tcPr>
          <w:p w:rsidR="00441708" w:rsidRPr="00ED5E4F" w:rsidRDefault="00441708" w:rsidP="00B23B91">
            <w:pPr>
              <w:rPr>
                <w:lang w:val="en-GB"/>
              </w:rPr>
            </w:pPr>
          </w:p>
        </w:tc>
      </w:tr>
    </w:tbl>
    <w:p w:rsidR="00441708" w:rsidRPr="00ED5E4F" w:rsidRDefault="00441708" w:rsidP="00441708">
      <w:pPr>
        <w:rPr>
          <w:lang w:val="en-GB"/>
        </w:rPr>
      </w:pPr>
    </w:p>
    <w:p w:rsidR="00263418" w:rsidRDefault="00263418" w:rsidP="00441708"/>
    <w:sectPr w:rsidR="00263418" w:rsidSect="00672F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3BA" w:rsidRDefault="001123BA" w:rsidP="00441708">
      <w:pPr>
        <w:spacing w:after="0" w:line="240" w:lineRule="auto"/>
      </w:pPr>
      <w:r>
        <w:separator/>
      </w:r>
    </w:p>
  </w:endnote>
  <w:endnote w:type="continuationSeparator" w:id="0">
    <w:p w:rsidR="001123BA" w:rsidRDefault="001123BA" w:rsidP="00441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708" w:rsidRDefault="00441708" w:rsidP="00570DFB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441708" w:rsidRDefault="0044170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4070332"/>
      <w:docPartObj>
        <w:docPartGallery w:val="Page Numbers (Bottom of Page)"/>
        <w:docPartUnique/>
      </w:docPartObj>
    </w:sdtPr>
    <w:sdtEndPr/>
    <w:sdtContent>
      <w:p w:rsidR="00441708" w:rsidRDefault="00441708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328">
          <w:rPr>
            <w:noProof/>
          </w:rPr>
          <w:t>1</w:t>
        </w:r>
        <w:r>
          <w:fldChar w:fldCharType="end"/>
        </w:r>
      </w:p>
    </w:sdtContent>
  </w:sdt>
  <w:p w:rsidR="00441708" w:rsidRDefault="0044170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3BA" w:rsidRDefault="001123BA" w:rsidP="00441708">
      <w:pPr>
        <w:spacing w:after="0" w:line="240" w:lineRule="auto"/>
      </w:pPr>
      <w:r>
        <w:separator/>
      </w:r>
    </w:p>
  </w:footnote>
  <w:footnote w:type="continuationSeparator" w:id="0">
    <w:p w:rsidR="001123BA" w:rsidRDefault="001123BA" w:rsidP="00441708">
      <w:pPr>
        <w:spacing w:after="0" w:line="240" w:lineRule="auto"/>
      </w:pPr>
      <w:r>
        <w:continuationSeparator/>
      </w:r>
    </w:p>
  </w:footnote>
  <w:footnote w:id="1">
    <w:p w:rsidR="00441708" w:rsidRDefault="00441708" w:rsidP="00441708">
      <w:pPr>
        <w:rPr>
          <w:lang w:val="en-US"/>
        </w:rPr>
      </w:pPr>
      <w:r w:rsidRPr="00DA4DE2">
        <w:rPr>
          <w:rStyle w:val="Fodnotehenvisning"/>
          <w:highlight w:val="yellow"/>
        </w:rPr>
        <w:footnoteRef/>
      </w:r>
      <w:r w:rsidRPr="00DA4DE2">
        <w:rPr>
          <w:highlight w:val="yellow"/>
          <w:lang w:val="en-GB"/>
        </w:rPr>
        <w:t xml:space="preserve"> </w:t>
      </w:r>
      <w:r w:rsidRPr="00DA4DE2">
        <w:rPr>
          <w:highlight w:val="yellow"/>
          <w:lang w:val="en-US"/>
        </w:rPr>
        <w:t>For budget support/core funding, the budget will be presented at outcome level.</w:t>
      </w:r>
    </w:p>
    <w:p w:rsidR="00441708" w:rsidRPr="001429CB" w:rsidRDefault="00441708" w:rsidP="00441708">
      <w:pPr>
        <w:pStyle w:val="Fodnotetekst"/>
      </w:pPr>
      <w:r w:rsidRPr="001429CB">
        <w:t>.</w:t>
      </w:r>
    </w:p>
  </w:footnote>
  <w:footnote w:id="2">
    <w:p w:rsidR="00441708" w:rsidRPr="001429CB" w:rsidRDefault="00441708" w:rsidP="00441708">
      <w:pPr>
        <w:pStyle w:val="Fodnotetekst"/>
      </w:pPr>
      <w:r w:rsidRPr="00DA4DE2">
        <w:rPr>
          <w:rStyle w:val="Fodnotehenvisning"/>
          <w:rFonts w:eastAsia="SimSun"/>
          <w:highlight w:val="yellow"/>
        </w:rPr>
        <w:footnoteRef/>
      </w:r>
      <w:r w:rsidRPr="00DA4DE2">
        <w:rPr>
          <w:highlight w:val="yellow"/>
        </w:rPr>
        <w:t xml:space="preserve"> The budget must also be presented according to the Priority Country’s fiscal year, if this differs from the calendar year.</w:t>
      </w:r>
      <w:r w:rsidRPr="001429CB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708" w:rsidRDefault="0044170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708" w:rsidRDefault="0044170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708" w:rsidRDefault="0044170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C4300"/>
    <w:multiLevelType w:val="hybridMultilevel"/>
    <w:tmpl w:val="BA2CBA44"/>
    <w:lvl w:ilvl="0" w:tplc="F1DE6A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EE"/>
    <w:rsid w:val="00005465"/>
    <w:rsid w:val="000315E6"/>
    <w:rsid w:val="00034894"/>
    <w:rsid w:val="00041260"/>
    <w:rsid w:val="00052FFF"/>
    <w:rsid w:val="0008620D"/>
    <w:rsid w:val="0009096B"/>
    <w:rsid w:val="00096763"/>
    <w:rsid w:val="00096AC6"/>
    <w:rsid w:val="000A6FAF"/>
    <w:rsid w:val="000B35D4"/>
    <w:rsid w:val="000B51C8"/>
    <w:rsid w:val="000D1986"/>
    <w:rsid w:val="000D1DA9"/>
    <w:rsid w:val="000E0BA7"/>
    <w:rsid w:val="000E2880"/>
    <w:rsid w:val="000E298B"/>
    <w:rsid w:val="000F075D"/>
    <w:rsid w:val="00101BDC"/>
    <w:rsid w:val="001123BA"/>
    <w:rsid w:val="0012412D"/>
    <w:rsid w:val="001278BE"/>
    <w:rsid w:val="00134B6A"/>
    <w:rsid w:val="00142644"/>
    <w:rsid w:val="001635C9"/>
    <w:rsid w:val="00182A3C"/>
    <w:rsid w:val="00207B57"/>
    <w:rsid w:val="00211D79"/>
    <w:rsid w:val="002305A9"/>
    <w:rsid w:val="00240DED"/>
    <w:rsid w:val="0024378F"/>
    <w:rsid w:val="002462BA"/>
    <w:rsid w:val="00263418"/>
    <w:rsid w:val="0027320F"/>
    <w:rsid w:val="002971C4"/>
    <w:rsid w:val="002A07F3"/>
    <w:rsid w:val="002B3C9F"/>
    <w:rsid w:val="002B42DA"/>
    <w:rsid w:val="002D1531"/>
    <w:rsid w:val="002D175F"/>
    <w:rsid w:val="002D353B"/>
    <w:rsid w:val="002D5C40"/>
    <w:rsid w:val="002E5891"/>
    <w:rsid w:val="002E58AD"/>
    <w:rsid w:val="002F5307"/>
    <w:rsid w:val="003040D0"/>
    <w:rsid w:val="00312E4F"/>
    <w:rsid w:val="00332DA2"/>
    <w:rsid w:val="00364CBE"/>
    <w:rsid w:val="00376309"/>
    <w:rsid w:val="003866D7"/>
    <w:rsid w:val="003A65FB"/>
    <w:rsid w:val="003A6AC0"/>
    <w:rsid w:val="003D22A7"/>
    <w:rsid w:val="003D723A"/>
    <w:rsid w:val="003E7B45"/>
    <w:rsid w:val="00411003"/>
    <w:rsid w:val="00412A84"/>
    <w:rsid w:val="004314CE"/>
    <w:rsid w:val="00441708"/>
    <w:rsid w:val="00444A94"/>
    <w:rsid w:val="00455A98"/>
    <w:rsid w:val="00463203"/>
    <w:rsid w:val="00467041"/>
    <w:rsid w:val="00471458"/>
    <w:rsid w:val="00474A00"/>
    <w:rsid w:val="004A35EF"/>
    <w:rsid w:val="004C1B1E"/>
    <w:rsid w:val="004C7D83"/>
    <w:rsid w:val="004F6A66"/>
    <w:rsid w:val="00503EBE"/>
    <w:rsid w:val="005170AB"/>
    <w:rsid w:val="00521E90"/>
    <w:rsid w:val="005224A4"/>
    <w:rsid w:val="00542881"/>
    <w:rsid w:val="00567041"/>
    <w:rsid w:val="0056719A"/>
    <w:rsid w:val="005773A9"/>
    <w:rsid w:val="005C3267"/>
    <w:rsid w:val="005C6FC0"/>
    <w:rsid w:val="005F0239"/>
    <w:rsid w:val="005F2887"/>
    <w:rsid w:val="0060023A"/>
    <w:rsid w:val="006053EA"/>
    <w:rsid w:val="006171D7"/>
    <w:rsid w:val="006171DF"/>
    <w:rsid w:val="00627FE9"/>
    <w:rsid w:val="00633333"/>
    <w:rsid w:val="00642B17"/>
    <w:rsid w:val="006457CB"/>
    <w:rsid w:val="00651182"/>
    <w:rsid w:val="00672F1C"/>
    <w:rsid w:val="00683EB9"/>
    <w:rsid w:val="00691FB2"/>
    <w:rsid w:val="0069620B"/>
    <w:rsid w:val="006A0778"/>
    <w:rsid w:val="006B1C61"/>
    <w:rsid w:val="006B4ED5"/>
    <w:rsid w:val="006C00D3"/>
    <w:rsid w:val="006C7886"/>
    <w:rsid w:val="006D302C"/>
    <w:rsid w:val="006D3267"/>
    <w:rsid w:val="006E4A7A"/>
    <w:rsid w:val="006E6637"/>
    <w:rsid w:val="006F3793"/>
    <w:rsid w:val="00713112"/>
    <w:rsid w:val="00717344"/>
    <w:rsid w:val="007205F7"/>
    <w:rsid w:val="0072347A"/>
    <w:rsid w:val="00743382"/>
    <w:rsid w:val="00750E77"/>
    <w:rsid w:val="007570B8"/>
    <w:rsid w:val="00773BFD"/>
    <w:rsid w:val="00790F36"/>
    <w:rsid w:val="007A2B17"/>
    <w:rsid w:val="007B56EB"/>
    <w:rsid w:val="007C1729"/>
    <w:rsid w:val="007C5896"/>
    <w:rsid w:val="007C6C54"/>
    <w:rsid w:val="007D1847"/>
    <w:rsid w:val="007E186A"/>
    <w:rsid w:val="007E1EEA"/>
    <w:rsid w:val="007F1D48"/>
    <w:rsid w:val="007F3C0B"/>
    <w:rsid w:val="007F46F2"/>
    <w:rsid w:val="00802698"/>
    <w:rsid w:val="00804D4B"/>
    <w:rsid w:val="00816D8D"/>
    <w:rsid w:val="00830FF3"/>
    <w:rsid w:val="00836532"/>
    <w:rsid w:val="00844886"/>
    <w:rsid w:val="00861CE8"/>
    <w:rsid w:val="00862788"/>
    <w:rsid w:val="008669A9"/>
    <w:rsid w:val="0087619B"/>
    <w:rsid w:val="00876E07"/>
    <w:rsid w:val="008B52E9"/>
    <w:rsid w:val="008C7002"/>
    <w:rsid w:val="009019EC"/>
    <w:rsid w:val="00912DEE"/>
    <w:rsid w:val="00942EA6"/>
    <w:rsid w:val="009622EA"/>
    <w:rsid w:val="00977CFE"/>
    <w:rsid w:val="009853AE"/>
    <w:rsid w:val="00990B5D"/>
    <w:rsid w:val="0099285B"/>
    <w:rsid w:val="009A5792"/>
    <w:rsid w:val="009D0128"/>
    <w:rsid w:val="009D2773"/>
    <w:rsid w:val="009D76FE"/>
    <w:rsid w:val="009F1F0D"/>
    <w:rsid w:val="00A0790B"/>
    <w:rsid w:val="00A1505A"/>
    <w:rsid w:val="00A242D1"/>
    <w:rsid w:val="00A30443"/>
    <w:rsid w:val="00A307FD"/>
    <w:rsid w:val="00A30874"/>
    <w:rsid w:val="00A51186"/>
    <w:rsid w:val="00A527EB"/>
    <w:rsid w:val="00A544A5"/>
    <w:rsid w:val="00A61F5C"/>
    <w:rsid w:val="00A70C2D"/>
    <w:rsid w:val="00A71584"/>
    <w:rsid w:val="00AA6328"/>
    <w:rsid w:val="00AD2F1A"/>
    <w:rsid w:val="00AE1ED0"/>
    <w:rsid w:val="00B33310"/>
    <w:rsid w:val="00B44B02"/>
    <w:rsid w:val="00B53F54"/>
    <w:rsid w:val="00B64CC1"/>
    <w:rsid w:val="00B85F2A"/>
    <w:rsid w:val="00B903B8"/>
    <w:rsid w:val="00B92DCF"/>
    <w:rsid w:val="00BB1806"/>
    <w:rsid w:val="00BB27F3"/>
    <w:rsid w:val="00BB46A4"/>
    <w:rsid w:val="00BC7AE9"/>
    <w:rsid w:val="00BD309D"/>
    <w:rsid w:val="00BF17C7"/>
    <w:rsid w:val="00C026F6"/>
    <w:rsid w:val="00C163A8"/>
    <w:rsid w:val="00C1708A"/>
    <w:rsid w:val="00C1738F"/>
    <w:rsid w:val="00CB0024"/>
    <w:rsid w:val="00CC0B37"/>
    <w:rsid w:val="00CE2E35"/>
    <w:rsid w:val="00CE4C28"/>
    <w:rsid w:val="00D10CC5"/>
    <w:rsid w:val="00D1183F"/>
    <w:rsid w:val="00D208EB"/>
    <w:rsid w:val="00D25823"/>
    <w:rsid w:val="00D3073C"/>
    <w:rsid w:val="00D4121B"/>
    <w:rsid w:val="00D44C4D"/>
    <w:rsid w:val="00D47AA2"/>
    <w:rsid w:val="00D7174A"/>
    <w:rsid w:val="00D856AE"/>
    <w:rsid w:val="00DA1F65"/>
    <w:rsid w:val="00DA4DE2"/>
    <w:rsid w:val="00DA7A9E"/>
    <w:rsid w:val="00DC3A7F"/>
    <w:rsid w:val="00DD212D"/>
    <w:rsid w:val="00DD5896"/>
    <w:rsid w:val="00DF2D32"/>
    <w:rsid w:val="00DF397E"/>
    <w:rsid w:val="00E11C4B"/>
    <w:rsid w:val="00E32DA3"/>
    <w:rsid w:val="00E4248B"/>
    <w:rsid w:val="00E552C8"/>
    <w:rsid w:val="00E93D83"/>
    <w:rsid w:val="00EB2D21"/>
    <w:rsid w:val="00EF08B6"/>
    <w:rsid w:val="00EF3850"/>
    <w:rsid w:val="00EF3DD9"/>
    <w:rsid w:val="00F0280D"/>
    <w:rsid w:val="00F268D1"/>
    <w:rsid w:val="00F55E05"/>
    <w:rsid w:val="00F67EA1"/>
    <w:rsid w:val="00F74ABB"/>
    <w:rsid w:val="00F83833"/>
    <w:rsid w:val="00F978A5"/>
    <w:rsid w:val="00FA1891"/>
    <w:rsid w:val="00FC0499"/>
    <w:rsid w:val="00FC7CD6"/>
    <w:rsid w:val="00FD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66572"/>
  <w15:docId w15:val="{0C62964C-4405-425E-923E-410B9D62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08"/>
    <w:rPr>
      <w:rFonts w:eastAsiaTheme="minorEastAsia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441708"/>
    <w:pPr>
      <w:keepNext/>
      <w:spacing w:before="240" w:after="60" w:line="240" w:lineRule="auto"/>
      <w:jc w:val="both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441708"/>
    <w:rPr>
      <w:rFonts w:ascii="Cambria" w:eastAsia="SimSun" w:hAnsi="Cambria" w:cs="Times New Roman"/>
      <w:b/>
      <w:bCs/>
      <w:sz w:val="26"/>
      <w:szCs w:val="26"/>
      <w:lang w:eastAsia="da-DK"/>
    </w:rPr>
  </w:style>
  <w:style w:type="paragraph" w:styleId="Fodnotetekst">
    <w:name w:val="footnote text"/>
    <w:basedOn w:val="Normal"/>
    <w:link w:val="FodnotetekstTegn"/>
    <w:uiPriority w:val="99"/>
    <w:rsid w:val="00441708"/>
    <w:pPr>
      <w:widowControl w:val="0"/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441708"/>
    <w:rPr>
      <w:rFonts w:ascii="Garamond" w:eastAsia="Times New Roman" w:hAnsi="Garamond" w:cs="Times New Roman"/>
      <w:sz w:val="20"/>
      <w:szCs w:val="20"/>
      <w:lang w:val="en-GB" w:eastAsia="da-DK"/>
    </w:rPr>
  </w:style>
  <w:style w:type="character" w:styleId="Fodnotehenvisning">
    <w:name w:val="footnote reference"/>
    <w:rsid w:val="00441708"/>
    <w:rPr>
      <w:vertAlign w:val="superscript"/>
    </w:rPr>
  </w:style>
  <w:style w:type="paragraph" w:customStyle="1" w:styleId="um-brod">
    <w:name w:val="_um-brod"/>
    <w:autoRedefine/>
    <w:rsid w:val="00441708"/>
    <w:pPr>
      <w:spacing w:after="0" w:line="240" w:lineRule="auto"/>
      <w:jc w:val="both"/>
      <w:outlineLvl w:val="0"/>
    </w:pPr>
    <w:rPr>
      <w:rFonts w:ascii="Garamond" w:eastAsia="Times New Roman" w:hAnsi="Garamond" w:cs="Times New Roman"/>
      <w:bCs/>
      <w:sz w:val="26"/>
      <w:szCs w:val="26"/>
      <w:lang w:val="en-GB" w:eastAsia="da-DK"/>
    </w:rPr>
  </w:style>
  <w:style w:type="paragraph" w:styleId="Sidehoved">
    <w:name w:val="header"/>
    <w:basedOn w:val="Normal"/>
    <w:link w:val="SidehovedTegn"/>
    <w:uiPriority w:val="99"/>
    <w:rsid w:val="00441708"/>
    <w:pPr>
      <w:tabs>
        <w:tab w:val="center" w:pos="4819"/>
        <w:tab w:val="right" w:pos="9638"/>
      </w:tabs>
      <w:spacing w:after="0" w:line="240" w:lineRule="auto"/>
      <w:jc w:val="both"/>
    </w:pPr>
    <w:rPr>
      <w:rFonts w:ascii="Garamond" w:eastAsia="Times New Roman" w:hAnsi="Garamond" w:cs="Times New Roman"/>
      <w:sz w:val="26"/>
      <w:szCs w:val="24"/>
    </w:rPr>
  </w:style>
  <w:style w:type="character" w:customStyle="1" w:styleId="SidehovedTegn">
    <w:name w:val="Sidehoved Tegn"/>
    <w:basedOn w:val="Standardskrifttypeiafsnit"/>
    <w:link w:val="Sidehoved"/>
    <w:uiPriority w:val="99"/>
    <w:rsid w:val="00441708"/>
    <w:rPr>
      <w:rFonts w:ascii="Garamond" w:eastAsia="Times New Roman" w:hAnsi="Garamond" w:cs="Times New Roman"/>
      <w:sz w:val="26"/>
      <w:szCs w:val="24"/>
      <w:lang w:eastAsia="da-DK"/>
    </w:rPr>
  </w:style>
  <w:style w:type="paragraph" w:styleId="Sidefod">
    <w:name w:val="footer"/>
    <w:basedOn w:val="Normal"/>
    <w:link w:val="SidefodTegn"/>
    <w:uiPriority w:val="99"/>
    <w:rsid w:val="00441708"/>
    <w:pPr>
      <w:tabs>
        <w:tab w:val="center" w:pos="4819"/>
        <w:tab w:val="right" w:pos="9638"/>
      </w:tabs>
      <w:spacing w:after="0" w:line="240" w:lineRule="auto"/>
      <w:jc w:val="both"/>
    </w:pPr>
    <w:rPr>
      <w:rFonts w:ascii="Garamond" w:eastAsia="Times New Roman" w:hAnsi="Garamond" w:cs="Times New Roman"/>
      <w:sz w:val="26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441708"/>
    <w:rPr>
      <w:rFonts w:ascii="Garamond" w:eastAsia="Times New Roman" w:hAnsi="Garamond" w:cs="Times New Roman"/>
      <w:sz w:val="26"/>
      <w:szCs w:val="24"/>
      <w:lang w:eastAsia="da-DK"/>
    </w:rPr>
  </w:style>
  <w:style w:type="character" w:styleId="Sidetal">
    <w:name w:val="page number"/>
    <w:basedOn w:val="Standardskrifttypeiafsnit"/>
    <w:rsid w:val="00441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co\AppData\Local\Microsoft\Windows\Temporary%20Internet%20Files\Content.IE5\E0FV8CXO\Template%20for%20budge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budget</Template>
  <TotalTime>1</TotalTime>
  <Pages>3</Pages>
  <Words>203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Corlin</dc:creator>
  <cp:lastModifiedBy>Frank Rothaus Jensen</cp:lastModifiedBy>
  <cp:revision>2</cp:revision>
  <dcterms:created xsi:type="dcterms:W3CDTF">2018-01-17T10:10:00Z</dcterms:created>
  <dcterms:modified xsi:type="dcterms:W3CDTF">2018-01-17T10:10:00Z</dcterms:modified>
</cp:coreProperties>
</file>