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0571" w14:textId="174644C6" w:rsidR="00A35F09" w:rsidRPr="00414ADC" w:rsidRDefault="00733F20">
      <w:pPr>
        <w:rPr>
          <w:rFonts w:cstheme="minorHAnsi"/>
          <w:b/>
          <w:bCs/>
          <w:color w:val="C00000"/>
          <w:sz w:val="28"/>
          <w:szCs w:val="28"/>
          <w:lang w:val="en-GB"/>
        </w:rPr>
      </w:pPr>
      <w:r w:rsidRPr="00414ADC">
        <w:rPr>
          <w:rFonts w:cstheme="minorHAnsi"/>
          <w:b/>
          <w:bCs/>
          <w:color w:val="C00000"/>
          <w:sz w:val="28"/>
          <w:szCs w:val="28"/>
          <w:lang w:val="en-GB"/>
        </w:rPr>
        <w:t>Annex 2: Programme budget</w:t>
      </w:r>
    </w:p>
    <w:p w14:paraId="02ED5D89" w14:textId="33D7694F" w:rsidR="00210110" w:rsidRPr="00E92251" w:rsidRDefault="00210110" w:rsidP="00210110">
      <w:pPr>
        <w:rPr>
          <w:rFonts w:cstheme="minorHAnsi"/>
          <w:b/>
          <w:bCs/>
          <w:lang w:val="en-GB"/>
        </w:rPr>
      </w:pPr>
      <w:r w:rsidRPr="00E92251">
        <w:rPr>
          <w:rFonts w:cstheme="minorHAnsi"/>
          <w:b/>
          <w:bCs/>
          <w:lang w:val="en-GB"/>
        </w:rPr>
        <w:t>[Information: This annex includes a) the programme budget template, and b) guidance on how to fill out the template]</w:t>
      </w:r>
    </w:p>
    <w:p w14:paraId="672A0764" w14:textId="580AA831" w:rsidR="00210110" w:rsidRPr="00210110" w:rsidRDefault="00210110" w:rsidP="00210110">
      <w:pPr>
        <w:rPr>
          <w:rFonts w:cstheme="minorHAnsi"/>
          <w:b/>
          <w:bCs/>
          <w:lang w:val="en-GB"/>
        </w:rPr>
      </w:pPr>
      <w:r w:rsidRPr="00E92251">
        <w:rPr>
          <w:rFonts w:cstheme="minorHAnsi"/>
          <w:b/>
          <w:bCs/>
          <w:lang w:val="en-GB"/>
        </w:rPr>
        <w:t xml:space="preserve">[Instruction: Add rows or columns as needed. Once filled out, the highlighted text should be deleted. The </w:t>
      </w:r>
      <w:r w:rsidR="006A5224" w:rsidRPr="00E92251">
        <w:rPr>
          <w:rFonts w:cstheme="minorHAnsi"/>
          <w:b/>
          <w:bCs/>
          <w:lang w:val="en-GB"/>
        </w:rPr>
        <w:t>budget</w:t>
      </w:r>
      <w:r w:rsidRPr="00E92251">
        <w:rPr>
          <w:rFonts w:cstheme="minorHAnsi"/>
          <w:b/>
          <w:bCs/>
          <w:lang w:val="en-GB"/>
        </w:rPr>
        <w:t xml:space="preserve"> MUST be </w:t>
      </w:r>
      <w:r w:rsidR="006A5224" w:rsidRPr="00E92251">
        <w:rPr>
          <w:rFonts w:cstheme="minorHAnsi"/>
          <w:b/>
          <w:bCs/>
          <w:lang w:val="en-GB"/>
        </w:rPr>
        <w:t>filled</w:t>
      </w:r>
      <w:r w:rsidRPr="00E92251">
        <w:rPr>
          <w:rFonts w:cstheme="minorHAnsi"/>
          <w:b/>
          <w:bCs/>
          <w:lang w:val="en-GB"/>
        </w:rPr>
        <w:t xml:space="preserve"> out by the MFA unit</w:t>
      </w:r>
      <w:r w:rsidR="00135E2D" w:rsidRPr="00E92251">
        <w:rPr>
          <w:rFonts w:cstheme="minorHAnsi"/>
          <w:b/>
          <w:bCs/>
          <w:lang w:val="en-GB"/>
        </w:rPr>
        <w:t xml:space="preserve"> in Danish Kroner</w:t>
      </w:r>
      <w:r w:rsidRPr="00E92251">
        <w:rPr>
          <w:rFonts w:cstheme="minorHAnsi"/>
          <w:b/>
          <w:bCs/>
          <w:lang w:val="en-GB"/>
        </w:rPr>
        <w:t>]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8"/>
        <w:gridCol w:w="1423"/>
        <w:gridCol w:w="1494"/>
        <w:gridCol w:w="1494"/>
        <w:gridCol w:w="1494"/>
        <w:gridCol w:w="1395"/>
      </w:tblGrid>
      <w:tr w:rsidR="003F6467" w:rsidRPr="009E4C7C" w14:paraId="20531BD6" w14:textId="77777777" w:rsidTr="00F915E1">
        <w:tc>
          <w:tcPr>
            <w:tcW w:w="2415" w:type="dxa"/>
          </w:tcPr>
          <w:p w14:paraId="080E04AA" w14:textId="0B74CF12" w:rsidR="003F6467" w:rsidRPr="000E1FAB" w:rsidRDefault="003F6467" w:rsidP="004F31E0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369" w:type="dxa"/>
          </w:tcPr>
          <w:p w14:paraId="35C3ACAF" w14:textId="385F0AEE" w:rsidR="003F6467" w:rsidRPr="000E1FAB" w:rsidRDefault="003F6467" w:rsidP="00BA70E8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Total Commitment</w:t>
            </w:r>
          </w:p>
        </w:tc>
        <w:tc>
          <w:tcPr>
            <w:tcW w:w="1436" w:type="dxa"/>
          </w:tcPr>
          <w:p w14:paraId="738EA027" w14:textId="5971BBF9" w:rsidR="003F6467" w:rsidRPr="000E1FAB" w:rsidRDefault="003F6467" w:rsidP="00BA70E8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Di</w:t>
            </w:r>
            <w:r w:rsidR="00135E2D" w:rsidRPr="000E1FAB">
              <w:rPr>
                <w:rFonts w:cstheme="minorHAnsi"/>
                <w:b/>
                <w:bCs/>
                <w:lang w:val="en-GB"/>
              </w:rPr>
              <w:t>sb</w:t>
            </w:r>
            <w:r w:rsidRPr="000E1FAB">
              <w:rPr>
                <w:rFonts w:cstheme="minorHAnsi"/>
                <w:b/>
                <w:bCs/>
                <w:lang w:val="en-GB"/>
              </w:rPr>
              <w:t>ur</w:t>
            </w:r>
            <w:r w:rsidR="00135E2D" w:rsidRPr="000E1FAB">
              <w:rPr>
                <w:rFonts w:cstheme="minorHAnsi"/>
                <w:b/>
                <w:bCs/>
                <w:lang w:val="en-GB"/>
              </w:rPr>
              <w:t>s</w:t>
            </w:r>
            <w:r w:rsidRPr="000E1FAB">
              <w:rPr>
                <w:rFonts w:cstheme="minorHAnsi"/>
                <w:b/>
                <w:bCs/>
                <w:lang w:val="en-GB"/>
              </w:rPr>
              <w:t>ement Year 1</w:t>
            </w:r>
          </w:p>
        </w:tc>
        <w:tc>
          <w:tcPr>
            <w:tcW w:w="1436" w:type="dxa"/>
          </w:tcPr>
          <w:p w14:paraId="41A3002A" w14:textId="7B452967" w:rsidR="003F6467" w:rsidRPr="000E1FAB" w:rsidRDefault="003F6467" w:rsidP="00BA70E8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Disburs</w:t>
            </w:r>
            <w:r w:rsidR="00135E2D" w:rsidRPr="000E1FAB">
              <w:rPr>
                <w:rFonts w:cstheme="minorHAnsi"/>
                <w:b/>
                <w:bCs/>
                <w:lang w:val="en-GB"/>
              </w:rPr>
              <w:t>e</w:t>
            </w:r>
            <w:r w:rsidRPr="000E1FAB">
              <w:rPr>
                <w:rFonts w:cstheme="minorHAnsi"/>
                <w:b/>
                <w:bCs/>
                <w:lang w:val="en-GB"/>
              </w:rPr>
              <w:t>ment Year 2</w:t>
            </w:r>
          </w:p>
        </w:tc>
        <w:tc>
          <w:tcPr>
            <w:tcW w:w="1436" w:type="dxa"/>
          </w:tcPr>
          <w:p w14:paraId="254A18D0" w14:textId="0BD13D22" w:rsidR="003F6467" w:rsidRPr="000E1FAB" w:rsidRDefault="003F6467" w:rsidP="00BA70E8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Disbursement Year 3</w:t>
            </w:r>
          </w:p>
        </w:tc>
        <w:tc>
          <w:tcPr>
            <w:tcW w:w="1449" w:type="dxa"/>
          </w:tcPr>
          <w:p w14:paraId="26A696F7" w14:textId="046F3445" w:rsidR="003F6467" w:rsidRPr="000E1FAB" w:rsidRDefault="003F6467" w:rsidP="00BA70E8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Add as needed</w:t>
            </w:r>
          </w:p>
        </w:tc>
      </w:tr>
      <w:tr w:rsidR="003F6467" w:rsidRPr="009E4C7C" w14:paraId="0F6F7F71" w14:textId="77777777" w:rsidTr="00F915E1">
        <w:tc>
          <w:tcPr>
            <w:tcW w:w="2415" w:type="dxa"/>
          </w:tcPr>
          <w:p w14:paraId="4361E2D9" w14:textId="5A62B011" w:rsidR="003F6467" w:rsidRPr="000E1FAB" w:rsidRDefault="003F6467" w:rsidP="00C577EA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Project 1: [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‘</w:t>
            </w:r>
            <w:r w:rsidRPr="000E1FAB">
              <w:rPr>
                <w:rFonts w:cstheme="minorHAnsi"/>
                <w:b/>
                <w:bCs/>
                <w:lang w:val="en-GB"/>
              </w:rPr>
              <w:t>Title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’</w:t>
            </w:r>
            <w:r w:rsidRPr="000E1FAB">
              <w:rPr>
                <w:rFonts w:cstheme="minorHAnsi"/>
                <w:b/>
                <w:bCs/>
                <w:lang w:val="en-GB"/>
              </w:rPr>
              <w:t>]</w:t>
            </w:r>
          </w:p>
        </w:tc>
        <w:tc>
          <w:tcPr>
            <w:tcW w:w="1369" w:type="dxa"/>
          </w:tcPr>
          <w:p w14:paraId="42BF29B6" w14:textId="50EEB226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D487082" w14:textId="2EC47B69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F10DE40" w14:textId="77777777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52B31D7" w14:textId="77777777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2523D0DC" w14:textId="77777777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52363815" w14:textId="77777777" w:rsidTr="00F915E1">
        <w:tc>
          <w:tcPr>
            <w:tcW w:w="2415" w:type="dxa"/>
          </w:tcPr>
          <w:p w14:paraId="03E55951" w14:textId="1FE77E84" w:rsidR="003F6467" w:rsidRPr="000E1FAB" w:rsidRDefault="003F6467" w:rsidP="00C577EA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Partner: [</w:t>
            </w:r>
            <w:r w:rsidR="00146D8E" w:rsidRPr="000E1FAB">
              <w:rPr>
                <w:rFonts w:cstheme="minorHAnsi"/>
                <w:lang w:val="en-GB"/>
              </w:rPr>
              <w:t>‘</w:t>
            </w:r>
            <w:r w:rsidRPr="000E1FAB">
              <w:rPr>
                <w:rFonts w:cstheme="minorHAnsi"/>
                <w:lang w:val="en-GB"/>
              </w:rPr>
              <w:t>Partner name</w:t>
            </w:r>
            <w:r w:rsidR="00146D8E" w:rsidRPr="000E1FAB">
              <w:rPr>
                <w:rFonts w:cstheme="minorHAnsi"/>
                <w:lang w:val="en-GB"/>
              </w:rPr>
              <w:t>’</w:t>
            </w:r>
            <w:r w:rsidRPr="000E1FAB">
              <w:rPr>
                <w:rFonts w:cstheme="minorHAnsi"/>
                <w:lang w:val="en-GB"/>
              </w:rPr>
              <w:t xml:space="preserve">] </w:t>
            </w:r>
          </w:p>
        </w:tc>
        <w:tc>
          <w:tcPr>
            <w:tcW w:w="1369" w:type="dxa"/>
          </w:tcPr>
          <w:p w14:paraId="0BD53289" w14:textId="77777777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4B9CC7F" w14:textId="3AAFF84B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6E6DE5B" w14:textId="77777777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1ED2811" w14:textId="77777777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226FA4E" w14:textId="77777777" w:rsidR="003F6467" w:rsidRPr="000E1FAB" w:rsidRDefault="003F6467" w:rsidP="00BA70E8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2D858A9F" w14:textId="77777777" w:rsidTr="00F915E1">
        <w:tc>
          <w:tcPr>
            <w:tcW w:w="2415" w:type="dxa"/>
          </w:tcPr>
          <w:p w14:paraId="0B28A356" w14:textId="3EFF4D77" w:rsidR="003F6467" w:rsidRPr="000E1FAB" w:rsidRDefault="003F6467" w:rsidP="00C02B52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 xml:space="preserve">Programme contribution </w:t>
            </w:r>
          </w:p>
        </w:tc>
        <w:tc>
          <w:tcPr>
            <w:tcW w:w="1369" w:type="dxa"/>
          </w:tcPr>
          <w:p w14:paraId="640ACA1E" w14:textId="77777777" w:rsidR="003F6467" w:rsidRPr="000E1FAB" w:rsidRDefault="003F6467" w:rsidP="00C02B52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D6D145A" w14:textId="1A06F95C" w:rsidR="003F6467" w:rsidRPr="000E1FAB" w:rsidRDefault="003F6467" w:rsidP="00C02B52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8</w:t>
            </w:r>
          </w:p>
        </w:tc>
        <w:tc>
          <w:tcPr>
            <w:tcW w:w="1436" w:type="dxa"/>
          </w:tcPr>
          <w:p w14:paraId="4CB28541" w14:textId="77777777" w:rsidR="003F6467" w:rsidRPr="000E1FAB" w:rsidRDefault="003F6467" w:rsidP="00C02B52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7AEF02B" w14:textId="77777777" w:rsidR="003F6467" w:rsidRPr="000E1FAB" w:rsidRDefault="003F6467" w:rsidP="00C02B52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0D408E7F" w14:textId="77777777" w:rsidR="003F6467" w:rsidRPr="000E1FAB" w:rsidRDefault="003F6467" w:rsidP="00C02B52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0DE0575F" w14:textId="77777777" w:rsidTr="00F915E1">
        <w:tc>
          <w:tcPr>
            <w:tcW w:w="2415" w:type="dxa"/>
          </w:tcPr>
          <w:p w14:paraId="16C2D685" w14:textId="086EDFA1" w:rsidR="003F6467" w:rsidRPr="000E1FAB" w:rsidRDefault="003F6467" w:rsidP="004F31E0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[Technical assistance]*</w:t>
            </w:r>
          </w:p>
        </w:tc>
        <w:tc>
          <w:tcPr>
            <w:tcW w:w="1369" w:type="dxa"/>
          </w:tcPr>
          <w:p w14:paraId="260F0880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1C524C5" w14:textId="79A0BA11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320846B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184B118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3A8AD6B6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2EB8C373" w14:textId="77777777" w:rsidTr="00F915E1">
        <w:tc>
          <w:tcPr>
            <w:tcW w:w="2415" w:type="dxa"/>
          </w:tcPr>
          <w:p w14:paraId="40F98FB5" w14:textId="2085E474" w:rsidR="003F6467" w:rsidRPr="000E1FAB" w:rsidRDefault="003F6467" w:rsidP="004F31E0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[Contingencies max 10%]*</w:t>
            </w:r>
          </w:p>
        </w:tc>
        <w:tc>
          <w:tcPr>
            <w:tcW w:w="1369" w:type="dxa"/>
          </w:tcPr>
          <w:p w14:paraId="28321BD5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036F034" w14:textId="42E303EB" w:rsidR="003F6467" w:rsidRPr="000E1FAB" w:rsidRDefault="003F6467" w:rsidP="004F31E0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.8</w:t>
            </w:r>
          </w:p>
        </w:tc>
        <w:tc>
          <w:tcPr>
            <w:tcW w:w="1436" w:type="dxa"/>
          </w:tcPr>
          <w:p w14:paraId="36A9E66A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EF93D16" w14:textId="5E182155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2AA940E5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</w:tr>
      <w:tr w:rsidR="003F6467" w:rsidRPr="001E2B8F" w14:paraId="701BDE5C" w14:textId="77777777" w:rsidTr="00F915E1">
        <w:tc>
          <w:tcPr>
            <w:tcW w:w="2415" w:type="dxa"/>
          </w:tcPr>
          <w:p w14:paraId="7D4CAB00" w14:textId="77D24A2F" w:rsidR="003F6467" w:rsidRPr="000E1FAB" w:rsidRDefault="003F6467" w:rsidP="004F31E0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Indirect cost – (admin cost)</w:t>
            </w:r>
          </w:p>
        </w:tc>
        <w:tc>
          <w:tcPr>
            <w:tcW w:w="1369" w:type="dxa"/>
          </w:tcPr>
          <w:p w14:paraId="01491DDC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D0B21F6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F22DE8A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7C04965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06CC8BCD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</w:tr>
      <w:tr w:rsidR="003F6467" w:rsidRPr="001E2B8F" w14:paraId="13A0443D" w14:textId="77777777" w:rsidTr="00F915E1">
        <w:tc>
          <w:tcPr>
            <w:tcW w:w="2415" w:type="dxa"/>
          </w:tcPr>
          <w:p w14:paraId="231728CA" w14:textId="06E6AB17" w:rsidR="003F6467" w:rsidRPr="000E1FAB" w:rsidRDefault="003F6467" w:rsidP="004F31E0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Audit</w:t>
            </w:r>
          </w:p>
        </w:tc>
        <w:tc>
          <w:tcPr>
            <w:tcW w:w="1369" w:type="dxa"/>
          </w:tcPr>
          <w:p w14:paraId="4A8497A3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BBA2247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EC1E460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F62DD8A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ED9C67B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3DC254B5" w14:textId="77777777" w:rsidTr="00F915E1">
        <w:tc>
          <w:tcPr>
            <w:tcW w:w="2415" w:type="dxa"/>
          </w:tcPr>
          <w:p w14:paraId="387E5221" w14:textId="04571D23" w:rsidR="003F6467" w:rsidRPr="000E1FAB" w:rsidRDefault="003F6467" w:rsidP="004F31E0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Total Project 1</w:t>
            </w:r>
          </w:p>
        </w:tc>
        <w:tc>
          <w:tcPr>
            <w:tcW w:w="1369" w:type="dxa"/>
          </w:tcPr>
          <w:p w14:paraId="505BCB58" w14:textId="429D2088" w:rsidR="003F6467" w:rsidRPr="000E1FAB" w:rsidRDefault="003F6467" w:rsidP="004F31E0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50</w:t>
            </w:r>
          </w:p>
        </w:tc>
        <w:tc>
          <w:tcPr>
            <w:tcW w:w="1436" w:type="dxa"/>
          </w:tcPr>
          <w:p w14:paraId="68882174" w14:textId="592FCE37" w:rsidR="003F6467" w:rsidRPr="000E1FAB" w:rsidRDefault="003F6467" w:rsidP="004F31E0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10</w:t>
            </w:r>
          </w:p>
        </w:tc>
        <w:tc>
          <w:tcPr>
            <w:tcW w:w="1436" w:type="dxa"/>
          </w:tcPr>
          <w:p w14:paraId="49786064" w14:textId="043D1858" w:rsidR="003F6467" w:rsidRPr="000E1FAB" w:rsidRDefault="003F6467" w:rsidP="004F31E0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20</w:t>
            </w:r>
          </w:p>
        </w:tc>
        <w:tc>
          <w:tcPr>
            <w:tcW w:w="1436" w:type="dxa"/>
          </w:tcPr>
          <w:p w14:paraId="2A16C2D5" w14:textId="6A5DD5D5" w:rsidR="003F6467" w:rsidRPr="000E1FAB" w:rsidRDefault="003F6467" w:rsidP="004F31E0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20</w:t>
            </w:r>
          </w:p>
        </w:tc>
        <w:tc>
          <w:tcPr>
            <w:tcW w:w="1449" w:type="dxa"/>
          </w:tcPr>
          <w:p w14:paraId="463D2B70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56C5E202" w14:textId="77777777" w:rsidTr="00F915E1">
        <w:tc>
          <w:tcPr>
            <w:tcW w:w="2415" w:type="dxa"/>
          </w:tcPr>
          <w:p w14:paraId="03AD62A9" w14:textId="77777777" w:rsidR="003F6467" w:rsidRPr="000E1FAB" w:rsidRDefault="003F6467" w:rsidP="004F31E0">
            <w:pPr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1369" w:type="dxa"/>
          </w:tcPr>
          <w:p w14:paraId="251BE586" w14:textId="77777777" w:rsidR="003F6467" w:rsidRPr="000E1FAB" w:rsidRDefault="003F6467" w:rsidP="004F31E0">
            <w:pPr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1436" w:type="dxa"/>
          </w:tcPr>
          <w:p w14:paraId="1B90EB23" w14:textId="6C94D77E" w:rsidR="003F6467" w:rsidRPr="000E1FAB" w:rsidRDefault="003F6467" w:rsidP="004F31E0">
            <w:pPr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1436" w:type="dxa"/>
          </w:tcPr>
          <w:p w14:paraId="219964C0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4BAD4B9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5E7F6ECF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7E983864" w14:textId="77777777" w:rsidTr="00F915E1">
        <w:tc>
          <w:tcPr>
            <w:tcW w:w="2415" w:type="dxa"/>
          </w:tcPr>
          <w:p w14:paraId="349FB5CF" w14:textId="2CDC12FA" w:rsidR="003F6467" w:rsidRPr="000E1FAB" w:rsidRDefault="003F6467" w:rsidP="004F31E0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Project 2: [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‘</w:t>
            </w:r>
            <w:r w:rsidRPr="000E1FAB">
              <w:rPr>
                <w:rFonts w:cstheme="minorHAnsi"/>
                <w:b/>
                <w:bCs/>
                <w:lang w:val="en-GB"/>
              </w:rPr>
              <w:t>Title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’</w:t>
            </w:r>
            <w:r w:rsidRPr="000E1FAB">
              <w:rPr>
                <w:rFonts w:cstheme="minorHAnsi"/>
                <w:b/>
                <w:bCs/>
                <w:lang w:val="en-GB"/>
              </w:rPr>
              <w:t>]</w:t>
            </w:r>
          </w:p>
        </w:tc>
        <w:tc>
          <w:tcPr>
            <w:tcW w:w="1369" w:type="dxa"/>
          </w:tcPr>
          <w:p w14:paraId="6F070720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CF0DCC9" w14:textId="3A411D1F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F52E23C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9BE021F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9642F6F" w14:textId="77777777" w:rsidR="003F6467" w:rsidRPr="000E1FAB" w:rsidRDefault="003F6467" w:rsidP="004F31E0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7EBA53E7" w14:textId="77777777" w:rsidTr="00F915E1">
        <w:tc>
          <w:tcPr>
            <w:tcW w:w="2415" w:type="dxa"/>
          </w:tcPr>
          <w:p w14:paraId="193FE1BC" w14:textId="59407C44" w:rsidR="003F6467" w:rsidRPr="000E1FAB" w:rsidRDefault="003F6467" w:rsidP="00470B8E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Partner: [</w:t>
            </w:r>
            <w:r w:rsidR="00146D8E" w:rsidRPr="000E1FAB">
              <w:rPr>
                <w:rFonts w:cstheme="minorHAnsi"/>
                <w:lang w:val="en-GB"/>
              </w:rPr>
              <w:t>‘</w:t>
            </w:r>
            <w:r w:rsidRPr="000E1FAB">
              <w:rPr>
                <w:rFonts w:cstheme="minorHAnsi"/>
                <w:lang w:val="en-GB"/>
              </w:rPr>
              <w:t>Partner name</w:t>
            </w:r>
            <w:r w:rsidR="00146D8E" w:rsidRPr="000E1FAB">
              <w:rPr>
                <w:rFonts w:cstheme="minorHAnsi"/>
                <w:lang w:val="en-GB"/>
              </w:rPr>
              <w:t>’</w:t>
            </w:r>
            <w:r w:rsidRPr="000E1FAB">
              <w:rPr>
                <w:rFonts w:cstheme="minorHAnsi"/>
                <w:lang w:val="en-GB"/>
              </w:rPr>
              <w:t xml:space="preserve">] </w:t>
            </w:r>
          </w:p>
        </w:tc>
        <w:tc>
          <w:tcPr>
            <w:tcW w:w="1369" w:type="dxa"/>
          </w:tcPr>
          <w:p w14:paraId="2727BAC9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79C80CA" w14:textId="7BA940CC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A05A4D8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591B5AE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31F3AB6E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6270AE6D" w14:textId="77777777" w:rsidTr="00F915E1">
        <w:tc>
          <w:tcPr>
            <w:tcW w:w="2415" w:type="dxa"/>
          </w:tcPr>
          <w:p w14:paraId="5A090A07" w14:textId="12883820" w:rsidR="003F6467" w:rsidRPr="000E1FAB" w:rsidRDefault="003F6467" w:rsidP="00470B8E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 xml:space="preserve">Programme contribution </w:t>
            </w:r>
          </w:p>
        </w:tc>
        <w:tc>
          <w:tcPr>
            <w:tcW w:w="1369" w:type="dxa"/>
          </w:tcPr>
          <w:p w14:paraId="31B2BBE4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9B4DF8A" w14:textId="3A35816B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AF09503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A9172CD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28EDECBA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5707C1AB" w14:textId="77777777" w:rsidTr="00F915E1">
        <w:tc>
          <w:tcPr>
            <w:tcW w:w="2415" w:type="dxa"/>
          </w:tcPr>
          <w:p w14:paraId="39F35688" w14:textId="0612EA51" w:rsidR="003F6467" w:rsidRPr="000E1FAB" w:rsidRDefault="003F6467" w:rsidP="00470B8E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[Technical assistance]*</w:t>
            </w:r>
          </w:p>
        </w:tc>
        <w:tc>
          <w:tcPr>
            <w:tcW w:w="1369" w:type="dxa"/>
          </w:tcPr>
          <w:p w14:paraId="2E1A248B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C24B233" w14:textId="573F2FD0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6D54644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EF55C38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65DFAF0D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6DABD407" w14:textId="77777777" w:rsidTr="00F915E1">
        <w:tc>
          <w:tcPr>
            <w:tcW w:w="2415" w:type="dxa"/>
          </w:tcPr>
          <w:p w14:paraId="441015D0" w14:textId="1EB3C68C" w:rsidR="003F6467" w:rsidRPr="000E1FAB" w:rsidRDefault="003F6467" w:rsidP="00470B8E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[Contingencies max 10%]*</w:t>
            </w:r>
          </w:p>
        </w:tc>
        <w:tc>
          <w:tcPr>
            <w:tcW w:w="1369" w:type="dxa"/>
          </w:tcPr>
          <w:p w14:paraId="4CBDC308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4DB3D20" w14:textId="3BF8A424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9C4DEF3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0A9E074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30148341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1E2B8F" w:rsidRPr="001E2B8F" w14:paraId="3E639F00" w14:textId="77777777" w:rsidTr="004A5413">
        <w:tc>
          <w:tcPr>
            <w:tcW w:w="2415" w:type="dxa"/>
          </w:tcPr>
          <w:p w14:paraId="7C99F3E5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Indirect cost – (admin cost)</w:t>
            </w:r>
          </w:p>
        </w:tc>
        <w:tc>
          <w:tcPr>
            <w:tcW w:w="1369" w:type="dxa"/>
          </w:tcPr>
          <w:p w14:paraId="392EA608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DA454E6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459ED26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8EB8C5D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7F74C983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</w:tr>
      <w:tr w:rsidR="001E2B8F" w:rsidRPr="001E2B8F" w14:paraId="60681D17" w14:textId="77777777" w:rsidTr="004A5413">
        <w:tc>
          <w:tcPr>
            <w:tcW w:w="2415" w:type="dxa"/>
          </w:tcPr>
          <w:p w14:paraId="0ED798F2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Audit</w:t>
            </w:r>
          </w:p>
        </w:tc>
        <w:tc>
          <w:tcPr>
            <w:tcW w:w="1369" w:type="dxa"/>
          </w:tcPr>
          <w:p w14:paraId="00133C82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D04EA5D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09FF942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42A29D3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70935D1D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</w:tr>
      <w:tr w:rsidR="001E2B8F" w:rsidRPr="009E4C7C" w14:paraId="6864C301" w14:textId="77777777" w:rsidTr="00F915E1">
        <w:tc>
          <w:tcPr>
            <w:tcW w:w="2415" w:type="dxa"/>
          </w:tcPr>
          <w:p w14:paraId="0DCCFEDB" w14:textId="77777777" w:rsidR="001E2B8F" w:rsidRPr="000E1FAB" w:rsidRDefault="001E2B8F" w:rsidP="00470B8E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369" w:type="dxa"/>
          </w:tcPr>
          <w:p w14:paraId="0C59BF59" w14:textId="77777777" w:rsidR="001E2B8F" w:rsidRPr="000E1FAB" w:rsidRDefault="001E2B8F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A0E7E1D" w14:textId="77777777" w:rsidR="001E2B8F" w:rsidRPr="000E1FAB" w:rsidRDefault="001E2B8F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90914FF" w14:textId="77777777" w:rsidR="001E2B8F" w:rsidRPr="000E1FAB" w:rsidRDefault="001E2B8F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C775B24" w14:textId="77777777" w:rsidR="001E2B8F" w:rsidRPr="000E1FAB" w:rsidRDefault="001E2B8F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09F0727C" w14:textId="77777777" w:rsidR="001E2B8F" w:rsidRPr="000E1FAB" w:rsidRDefault="001E2B8F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5D296E2F" w14:textId="77777777" w:rsidTr="00F915E1">
        <w:tc>
          <w:tcPr>
            <w:tcW w:w="2415" w:type="dxa"/>
          </w:tcPr>
          <w:p w14:paraId="2E325F94" w14:textId="036E2C92" w:rsidR="003F6467" w:rsidRPr="000E1FAB" w:rsidRDefault="003F6467" w:rsidP="00470B8E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Total Project 2</w:t>
            </w:r>
          </w:p>
        </w:tc>
        <w:tc>
          <w:tcPr>
            <w:tcW w:w="1369" w:type="dxa"/>
          </w:tcPr>
          <w:p w14:paraId="5D9BF590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72BE3AD" w14:textId="26EFEE76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9CA2A5C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BC7BBFA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28833446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6D6A08BE" w14:textId="77777777" w:rsidTr="00F915E1">
        <w:tc>
          <w:tcPr>
            <w:tcW w:w="2415" w:type="dxa"/>
          </w:tcPr>
          <w:p w14:paraId="75322ECD" w14:textId="36C4A6D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369" w:type="dxa"/>
          </w:tcPr>
          <w:p w14:paraId="04D7B355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53F394A" w14:textId="43288734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58592D8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05F1C79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2BD403AF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7EE73737" w14:textId="77777777" w:rsidTr="00F915E1">
        <w:tc>
          <w:tcPr>
            <w:tcW w:w="2415" w:type="dxa"/>
          </w:tcPr>
          <w:p w14:paraId="210406E4" w14:textId="5FED8B34" w:rsidR="003F6467" w:rsidRPr="000E1FAB" w:rsidRDefault="003F6467" w:rsidP="00470B8E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Project 3: [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‘</w:t>
            </w:r>
            <w:r w:rsidRPr="000E1FAB">
              <w:rPr>
                <w:rFonts w:cstheme="minorHAnsi"/>
                <w:b/>
                <w:bCs/>
                <w:lang w:val="en-GB"/>
              </w:rPr>
              <w:t>Title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’</w:t>
            </w:r>
            <w:r w:rsidRPr="000E1FAB">
              <w:rPr>
                <w:rFonts w:cstheme="minorHAnsi"/>
                <w:b/>
                <w:bCs/>
                <w:lang w:val="en-GB"/>
              </w:rPr>
              <w:t>]</w:t>
            </w:r>
          </w:p>
        </w:tc>
        <w:tc>
          <w:tcPr>
            <w:tcW w:w="1369" w:type="dxa"/>
          </w:tcPr>
          <w:p w14:paraId="50A37073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28928ED" w14:textId="62076465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2F3EC9B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2C8CE59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1CA11695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60E50417" w14:textId="77777777" w:rsidTr="00F915E1">
        <w:tc>
          <w:tcPr>
            <w:tcW w:w="2415" w:type="dxa"/>
          </w:tcPr>
          <w:p w14:paraId="50A0108F" w14:textId="7BC0F276" w:rsidR="003F6467" w:rsidRPr="000E1FAB" w:rsidRDefault="003F6467" w:rsidP="00470B8E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Partner: [</w:t>
            </w:r>
            <w:r w:rsidR="00146D8E" w:rsidRPr="000E1FAB">
              <w:rPr>
                <w:rFonts w:cstheme="minorHAnsi"/>
                <w:lang w:val="en-GB"/>
              </w:rPr>
              <w:t>‘</w:t>
            </w:r>
            <w:r w:rsidRPr="000E1FAB">
              <w:rPr>
                <w:rFonts w:cstheme="minorHAnsi"/>
                <w:lang w:val="en-GB"/>
              </w:rPr>
              <w:t>Partner name</w:t>
            </w:r>
            <w:r w:rsidR="00146D8E" w:rsidRPr="000E1FAB">
              <w:rPr>
                <w:rFonts w:cstheme="minorHAnsi"/>
                <w:lang w:val="en-GB"/>
              </w:rPr>
              <w:t>’</w:t>
            </w:r>
            <w:r w:rsidRPr="000E1FAB">
              <w:rPr>
                <w:rFonts w:cstheme="minorHAnsi"/>
                <w:lang w:val="en-GB"/>
              </w:rPr>
              <w:t xml:space="preserve">] </w:t>
            </w:r>
          </w:p>
        </w:tc>
        <w:tc>
          <w:tcPr>
            <w:tcW w:w="1369" w:type="dxa"/>
          </w:tcPr>
          <w:p w14:paraId="77276513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5155136" w14:textId="291DCBFD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DD94715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388A887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1CB609DA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518F0123" w14:textId="77777777" w:rsidTr="00F915E1">
        <w:tc>
          <w:tcPr>
            <w:tcW w:w="2415" w:type="dxa"/>
          </w:tcPr>
          <w:p w14:paraId="527C7822" w14:textId="71271FE1" w:rsidR="003F6467" w:rsidRPr="000E1FAB" w:rsidRDefault="003F6467" w:rsidP="00470B8E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 xml:space="preserve">Programme contribution </w:t>
            </w:r>
          </w:p>
        </w:tc>
        <w:tc>
          <w:tcPr>
            <w:tcW w:w="1369" w:type="dxa"/>
          </w:tcPr>
          <w:p w14:paraId="47B62912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A9A116E" w14:textId="3D5D84A3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39B6C07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C8C0277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247525E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7DE42BA4" w14:textId="77777777" w:rsidTr="00F915E1">
        <w:tc>
          <w:tcPr>
            <w:tcW w:w="2415" w:type="dxa"/>
          </w:tcPr>
          <w:p w14:paraId="682660C8" w14:textId="71D4A746" w:rsidR="003F6467" w:rsidRPr="000E1FAB" w:rsidRDefault="003F6467" w:rsidP="00470B8E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[Technical assistance]*</w:t>
            </w:r>
          </w:p>
        </w:tc>
        <w:tc>
          <w:tcPr>
            <w:tcW w:w="1369" w:type="dxa"/>
          </w:tcPr>
          <w:p w14:paraId="7FD33E91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0D08791" w14:textId="57DE2235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AED9FBD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915FC3D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6B7A7D2F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5DCC3922" w14:textId="77777777" w:rsidTr="00F915E1">
        <w:tc>
          <w:tcPr>
            <w:tcW w:w="2415" w:type="dxa"/>
          </w:tcPr>
          <w:p w14:paraId="70714AD8" w14:textId="06220E09" w:rsidR="003F6467" w:rsidRPr="000E1FAB" w:rsidRDefault="003F6467" w:rsidP="00470B8E">
            <w:pPr>
              <w:rPr>
                <w:rFonts w:cstheme="minorHAnsi"/>
                <w:i/>
                <w:iCs/>
                <w:lang w:val="en-GB"/>
              </w:rPr>
            </w:pPr>
            <w:r w:rsidRPr="000E1FAB">
              <w:rPr>
                <w:rFonts w:cstheme="minorHAnsi"/>
                <w:i/>
                <w:iCs/>
                <w:lang w:val="en-GB"/>
              </w:rPr>
              <w:t>[Contingencies max 10%]*</w:t>
            </w:r>
          </w:p>
        </w:tc>
        <w:tc>
          <w:tcPr>
            <w:tcW w:w="1369" w:type="dxa"/>
          </w:tcPr>
          <w:p w14:paraId="2F6C07B2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A0BFF60" w14:textId="66142F6B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950C1AC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A229502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1BBB7067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1E2B8F" w:rsidRPr="001E2B8F" w14:paraId="55B003C7" w14:textId="77777777" w:rsidTr="004A5413">
        <w:tc>
          <w:tcPr>
            <w:tcW w:w="2415" w:type="dxa"/>
          </w:tcPr>
          <w:p w14:paraId="1530E96E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Indirect cost – (admin cost)</w:t>
            </w:r>
          </w:p>
        </w:tc>
        <w:tc>
          <w:tcPr>
            <w:tcW w:w="1369" w:type="dxa"/>
          </w:tcPr>
          <w:p w14:paraId="1077CDEC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F23899C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1630C52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FDCA025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DF89D1B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</w:tr>
      <w:tr w:rsidR="001E2B8F" w:rsidRPr="001E2B8F" w14:paraId="4448776A" w14:textId="77777777" w:rsidTr="004A5413">
        <w:tc>
          <w:tcPr>
            <w:tcW w:w="2415" w:type="dxa"/>
          </w:tcPr>
          <w:p w14:paraId="5C8DC381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Audit</w:t>
            </w:r>
          </w:p>
        </w:tc>
        <w:tc>
          <w:tcPr>
            <w:tcW w:w="1369" w:type="dxa"/>
          </w:tcPr>
          <w:p w14:paraId="45922060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1F0EE07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2E82C47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FF7804C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5501E203" w14:textId="77777777" w:rsidR="001E2B8F" w:rsidRPr="000E1FAB" w:rsidRDefault="001E2B8F" w:rsidP="004A5413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749399AD" w14:textId="77777777" w:rsidTr="00F915E1">
        <w:tc>
          <w:tcPr>
            <w:tcW w:w="2415" w:type="dxa"/>
          </w:tcPr>
          <w:p w14:paraId="4274CABD" w14:textId="3EB1A10B" w:rsidR="003F6467" w:rsidRPr="000E1FAB" w:rsidRDefault="003F6467" w:rsidP="00470B8E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Total Project 3</w:t>
            </w:r>
          </w:p>
        </w:tc>
        <w:tc>
          <w:tcPr>
            <w:tcW w:w="1369" w:type="dxa"/>
          </w:tcPr>
          <w:p w14:paraId="08CD1C89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5EDD62D" w14:textId="5E6FF9C0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303E4927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089179C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065BAF97" w14:textId="77777777" w:rsidR="003F6467" w:rsidRPr="000E1FAB" w:rsidRDefault="003F6467" w:rsidP="00470B8E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276DE7E6" w14:textId="77777777" w:rsidTr="00F915E1">
        <w:tc>
          <w:tcPr>
            <w:tcW w:w="2415" w:type="dxa"/>
          </w:tcPr>
          <w:p w14:paraId="41415D80" w14:textId="12B91120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369" w:type="dxa"/>
          </w:tcPr>
          <w:p w14:paraId="1FDE0AD8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E32250B" w14:textId="3FCC68D2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4C3FAB9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D768258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66733C9D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732A0D30" w14:textId="77777777" w:rsidTr="00F915E1">
        <w:tc>
          <w:tcPr>
            <w:tcW w:w="2415" w:type="dxa"/>
          </w:tcPr>
          <w:p w14:paraId="57D03CED" w14:textId="796964F6" w:rsidR="003F6467" w:rsidRPr="000E1FAB" w:rsidRDefault="003F6467" w:rsidP="003A0656">
            <w:pPr>
              <w:rPr>
                <w:rFonts w:cstheme="minorHAnsi"/>
                <w:b/>
                <w:bCs/>
                <w:highlight w:val="yellow"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Add projects as needed</w:t>
            </w:r>
          </w:p>
        </w:tc>
        <w:tc>
          <w:tcPr>
            <w:tcW w:w="1369" w:type="dxa"/>
          </w:tcPr>
          <w:p w14:paraId="18040C17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ABE412A" w14:textId="2452D00B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FD6C5C5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D6DE46C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BE0AC25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58C2C932" w14:textId="77777777" w:rsidTr="00F915E1">
        <w:tc>
          <w:tcPr>
            <w:tcW w:w="2415" w:type="dxa"/>
          </w:tcPr>
          <w:p w14:paraId="0D927343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369" w:type="dxa"/>
          </w:tcPr>
          <w:p w14:paraId="259F4B5E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65C8AA9" w14:textId="6E509CE1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7404D82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8EA6572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3428B80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160A8EF4" w14:textId="77777777" w:rsidTr="00F915E1">
        <w:tc>
          <w:tcPr>
            <w:tcW w:w="2415" w:type="dxa"/>
          </w:tcPr>
          <w:p w14:paraId="4E3036D5" w14:textId="6B70CAE2" w:rsidR="003F6467" w:rsidRPr="000E1FAB" w:rsidRDefault="003F6467" w:rsidP="003A0656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Programme [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‘</w:t>
            </w:r>
            <w:r w:rsidRPr="000E1FAB">
              <w:rPr>
                <w:rFonts w:cstheme="minorHAnsi"/>
                <w:b/>
                <w:bCs/>
                <w:lang w:val="en-GB"/>
              </w:rPr>
              <w:t>Title</w:t>
            </w:r>
            <w:r w:rsidR="00146D8E" w:rsidRPr="000E1FAB">
              <w:rPr>
                <w:rFonts w:cstheme="minorHAnsi"/>
                <w:b/>
                <w:bCs/>
                <w:lang w:val="en-GB"/>
              </w:rPr>
              <w:t>’</w:t>
            </w:r>
            <w:r w:rsidRPr="000E1FAB">
              <w:rPr>
                <w:rFonts w:cstheme="minorHAnsi"/>
                <w:b/>
                <w:bCs/>
                <w:lang w:val="en-GB"/>
              </w:rPr>
              <w:t>]</w:t>
            </w:r>
          </w:p>
        </w:tc>
        <w:tc>
          <w:tcPr>
            <w:tcW w:w="1369" w:type="dxa"/>
          </w:tcPr>
          <w:p w14:paraId="085D25D5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C77CC74" w14:textId="6B1B10B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AEB8B62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94EF136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48890D0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</w:tr>
      <w:tr w:rsidR="003F6467" w:rsidRPr="00CA1966" w14:paraId="38C98D0C" w14:textId="77777777" w:rsidTr="00F915E1">
        <w:tc>
          <w:tcPr>
            <w:tcW w:w="2415" w:type="dxa"/>
          </w:tcPr>
          <w:p w14:paraId="705659EC" w14:textId="54A90190" w:rsidR="003F6467" w:rsidRPr="000E1FAB" w:rsidRDefault="003F6467" w:rsidP="003A0656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Total contribution to projects (project 1+2 etc)</w:t>
            </w:r>
          </w:p>
        </w:tc>
        <w:tc>
          <w:tcPr>
            <w:tcW w:w="1369" w:type="dxa"/>
          </w:tcPr>
          <w:p w14:paraId="0C88FC5E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57CDCA27" w14:textId="78811ED6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CD11390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4BE8318F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25C22846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</w:tr>
      <w:tr w:rsidR="003F6467" w:rsidRPr="000E1FAB" w14:paraId="64F35E90" w14:textId="77777777" w:rsidTr="00F915E1">
        <w:tc>
          <w:tcPr>
            <w:tcW w:w="2415" w:type="dxa"/>
          </w:tcPr>
          <w:p w14:paraId="17F3AF6E" w14:textId="01D5118E" w:rsidR="003F6467" w:rsidRPr="000E1FAB" w:rsidRDefault="003F6467" w:rsidP="003A0656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Programme support (e.g., technical assistance, reviews, monitoring)</w:t>
            </w:r>
          </w:p>
        </w:tc>
        <w:tc>
          <w:tcPr>
            <w:tcW w:w="1369" w:type="dxa"/>
          </w:tcPr>
          <w:p w14:paraId="6E3B0B2B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A9DDA8F" w14:textId="7E46691A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4D6AAB8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A60179C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23766915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4B03BDAB" w14:textId="77777777" w:rsidTr="00F915E1">
        <w:tc>
          <w:tcPr>
            <w:tcW w:w="2415" w:type="dxa"/>
          </w:tcPr>
          <w:p w14:paraId="458F85AB" w14:textId="77777777" w:rsidR="003F6467" w:rsidRPr="000E1FAB" w:rsidRDefault="003F6467" w:rsidP="004B5460">
            <w:pPr>
              <w:rPr>
                <w:rFonts w:cstheme="minorHAnsi"/>
                <w:lang w:val="en-GB"/>
              </w:rPr>
            </w:pPr>
            <w:r w:rsidRPr="000E1FAB">
              <w:rPr>
                <w:rFonts w:cstheme="minorHAnsi"/>
                <w:lang w:val="en-GB"/>
              </w:rPr>
              <w:t>Unallocated</w:t>
            </w:r>
          </w:p>
        </w:tc>
        <w:tc>
          <w:tcPr>
            <w:tcW w:w="1369" w:type="dxa"/>
          </w:tcPr>
          <w:p w14:paraId="2CD91C43" w14:textId="77777777" w:rsidR="003F6467" w:rsidRPr="000E1FAB" w:rsidRDefault="003F6467" w:rsidP="004B546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2E07D6F3" w14:textId="6A287338" w:rsidR="003F6467" w:rsidRPr="000E1FAB" w:rsidRDefault="003F6467" w:rsidP="004B546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7DCDFC58" w14:textId="77777777" w:rsidR="003F6467" w:rsidRPr="000E1FAB" w:rsidRDefault="003F6467" w:rsidP="004B5460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256B487" w14:textId="77777777" w:rsidR="003F6467" w:rsidRPr="000E1FAB" w:rsidRDefault="003F6467" w:rsidP="004B5460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335882EC" w14:textId="77777777" w:rsidR="003F6467" w:rsidRPr="000E1FAB" w:rsidRDefault="003F6467" w:rsidP="004B5460">
            <w:pPr>
              <w:rPr>
                <w:rFonts w:cstheme="minorHAnsi"/>
                <w:lang w:val="en-GB"/>
              </w:rPr>
            </w:pPr>
          </w:p>
        </w:tc>
      </w:tr>
      <w:tr w:rsidR="003F6467" w:rsidRPr="009E4C7C" w14:paraId="22C43E5C" w14:textId="77777777" w:rsidTr="00F915E1">
        <w:tc>
          <w:tcPr>
            <w:tcW w:w="2415" w:type="dxa"/>
          </w:tcPr>
          <w:p w14:paraId="25ECF42E" w14:textId="02EA22DB" w:rsidR="003F6467" w:rsidRPr="000E1FAB" w:rsidRDefault="003F6467" w:rsidP="003A0656">
            <w:pPr>
              <w:rPr>
                <w:rFonts w:cstheme="minorHAnsi"/>
                <w:b/>
                <w:bCs/>
                <w:lang w:val="en-GB"/>
              </w:rPr>
            </w:pPr>
            <w:r w:rsidRPr="000E1FAB">
              <w:rPr>
                <w:rFonts w:cstheme="minorHAnsi"/>
                <w:b/>
                <w:bCs/>
                <w:lang w:val="en-GB"/>
              </w:rPr>
              <w:t>Grand total</w:t>
            </w:r>
          </w:p>
        </w:tc>
        <w:tc>
          <w:tcPr>
            <w:tcW w:w="1369" w:type="dxa"/>
          </w:tcPr>
          <w:p w14:paraId="2D7A90B9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0E604B7A" w14:textId="34048BF9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1F3C34BB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36" w:type="dxa"/>
          </w:tcPr>
          <w:p w14:paraId="63BFA041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  <w:tc>
          <w:tcPr>
            <w:tcW w:w="1449" w:type="dxa"/>
          </w:tcPr>
          <w:p w14:paraId="4973D1E7" w14:textId="77777777" w:rsidR="003F6467" w:rsidRPr="000E1FAB" w:rsidRDefault="003F6467" w:rsidP="003A0656">
            <w:pPr>
              <w:rPr>
                <w:rFonts w:cstheme="minorHAnsi"/>
                <w:lang w:val="en-GB"/>
              </w:rPr>
            </w:pPr>
          </w:p>
        </w:tc>
      </w:tr>
    </w:tbl>
    <w:p w14:paraId="546D37DC" w14:textId="34F57FC6" w:rsidR="006669BD" w:rsidRPr="009117C8" w:rsidRDefault="00384A3E" w:rsidP="00A86033">
      <w:pPr>
        <w:rPr>
          <w:rFonts w:cstheme="minorHAnsi"/>
          <w:i/>
          <w:iCs/>
          <w:lang w:val="en-GB"/>
        </w:rPr>
      </w:pPr>
      <w:r w:rsidRPr="009117C8">
        <w:rPr>
          <w:rFonts w:cstheme="minorHAnsi"/>
          <w:i/>
          <w:iCs/>
          <w:lang w:val="en-GB"/>
        </w:rPr>
        <w:t>* If relevant</w:t>
      </w:r>
    </w:p>
    <w:p w14:paraId="49A340CB" w14:textId="0BD74302" w:rsidR="006669BD" w:rsidRPr="00414ADC" w:rsidRDefault="006669BD" w:rsidP="006669BD">
      <w:pPr>
        <w:rPr>
          <w:rFonts w:cstheme="minorHAnsi"/>
          <w:b/>
          <w:bCs/>
          <w:color w:val="C00000"/>
          <w:sz w:val="28"/>
          <w:szCs w:val="28"/>
          <w:lang w:val="en-GB"/>
        </w:rPr>
      </w:pPr>
      <w:bookmarkStart w:id="0" w:name="_Hlk214788081"/>
      <w:r w:rsidRPr="00414ADC">
        <w:rPr>
          <w:rFonts w:cstheme="minorHAnsi"/>
          <w:b/>
          <w:bCs/>
          <w:color w:val="C00000"/>
          <w:sz w:val="28"/>
          <w:szCs w:val="28"/>
          <w:lang w:val="en-GB"/>
        </w:rPr>
        <w:t>Guidance</w:t>
      </w:r>
      <w:r w:rsidR="00886D80" w:rsidRPr="00414ADC">
        <w:rPr>
          <w:rFonts w:cstheme="minorHAnsi"/>
          <w:b/>
          <w:bCs/>
          <w:color w:val="C00000"/>
          <w:sz w:val="28"/>
          <w:szCs w:val="28"/>
          <w:lang w:val="en-GB"/>
        </w:rPr>
        <w:t>: Pr</w:t>
      </w:r>
      <w:r w:rsidRPr="00414ADC">
        <w:rPr>
          <w:rFonts w:cstheme="minorHAnsi"/>
          <w:b/>
          <w:bCs/>
          <w:color w:val="C00000"/>
          <w:sz w:val="28"/>
          <w:szCs w:val="28"/>
          <w:lang w:val="en-GB"/>
        </w:rPr>
        <w:t>ogramme budget</w:t>
      </w:r>
    </w:p>
    <w:bookmarkEnd w:id="0"/>
    <w:p w14:paraId="0FF9DB44" w14:textId="4144D5C4" w:rsidR="00210110" w:rsidRPr="00826850" w:rsidRDefault="00210110" w:rsidP="00D94A8E">
      <w:pPr>
        <w:rPr>
          <w:rFonts w:ascii="Calibri" w:hAnsi="Calibri" w:cs="Calibri"/>
          <w:lang w:val="en-GB"/>
        </w:rPr>
      </w:pPr>
      <w:r w:rsidRPr="00826850">
        <w:rPr>
          <w:rFonts w:ascii="Calibri" w:hAnsi="Calibri" w:cs="Calibri"/>
          <w:lang w:val="en-GB"/>
        </w:rPr>
        <w:t>This budget template should be used for programmes with underlying projects. This includes global, regional, country and thematic programmes.</w:t>
      </w:r>
    </w:p>
    <w:p w14:paraId="08C99DB8" w14:textId="7FB2D846" w:rsidR="00210110" w:rsidRPr="00826850" w:rsidRDefault="00210110" w:rsidP="00D94A8E">
      <w:pPr>
        <w:rPr>
          <w:rFonts w:ascii="Calibri" w:hAnsi="Calibri" w:cs="Calibri"/>
          <w:lang w:val="en-GB"/>
        </w:rPr>
      </w:pPr>
      <w:r w:rsidRPr="00826850">
        <w:rPr>
          <w:rFonts w:ascii="Calibri" w:hAnsi="Calibri" w:cs="Calibri"/>
          <w:lang w:val="en-GB"/>
        </w:rPr>
        <w:t>The programme budget must be developed on the basis of the underlying project budgets</w:t>
      </w:r>
      <w:r w:rsidR="00EB4B85" w:rsidRPr="00826850">
        <w:rPr>
          <w:rFonts w:ascii="Calibri" w:hAnsi="Calibri" w:cs="Calibri"/>
          <w:lang w:val="en-GB"/>
        </w:rPr>
        <w:t xml:space="preserve"> </w:t>
      </w:r>
      <w:r w:rsidR="00EA520E" w:rsidRPr="00826850">
        <w:rPr>
          <w:rFonts w:ascii="Calibri" w:hAnsi="Calibri" w:cs="Calibri"/>
          <w:lang w:val="en-GB"/>
        </w:rPr>
        <w:t>(Annex D)</w:t>
      </w:r>
      <w:r w:rsidRPr="00826850">
        <w:rPr>
          <w:rFonts w:ascii="Calibri" w:hAnsi="Calibri" w:cs="Calibri"/>
          <w:lang w:val="en-GB"/>
        </w:rPr>
        <w:t xml:space="preserve">. It should be used for summarising the budget in the programme document and the programme appropriation cover note. </w:t>
      </w:r>
    </w:p>
    <w:p w14:paraId="662A6182" w14:textId="04A8BEA5" w:rsidR="00210110" w:rsidRPr="00826850" w:rsidRDefault="00EA520E" w:rsidP="00D94A8E">
      <w:pPr>
        <w:rPr>
          <w:rFonts w:ascii="Calibri" w:hAnsi="Calibri" w:cs="Calibri"/>
          <w:lang w:val="en-GB"/>
        </w:rPr>
      </w:pPr>
      <w:r w:rsidRPr="00826850">
        <w:rPr>
          <w:rFonts w:ascii="Calibri" w:hAnsi="Calibri" w:cs="Calibri"/>
          <w:lang w:val="en-GB"/>
        </w:rPr>
        <w:t xml:space="preserve">Where </w:t>
      </w:r>
      <w:r w:rsidR="00C80A14" w:rsidRPr="00826850">
        <w:rPr>
          <w:rFonts w:ascii="Calibri" w:hAnsi="Calibri" w:cs="Calibri"/>
          <w:lang w:val="en-GB"/>
        </w:rPr>
        <w:t>relevant and possible</w:t>
      </w:r>
      <w:r w:rsidRPr="00826850">
        <w:rPr>
          <w:rFonts w:ascii="Calibri" w:hAnsi="Calibri" w:cs="Calibri"/>
          <w:lang w:val="en-GB"/>
        </w:rPr>
        <w:t xml:space="preserve">, the projects listed in the </w:t>
      </w:r>
      <w:r w:rsidR="00FE1145" w:rsidRPr="00826850">
        <w:rPr>
          <w:rFonts w:ascii="Calibri" w:hAnsi="Calibri" w:cs="Calibri"/>
          <w:lang w:val="en-GB"/>
        </w:rPr>
        <w:t xml:space="preserve">programme </w:t>
      </w:r>
      <w:r w:rsidRPr="00826850">
        <w:rPr>
          <w:rFonts w:ascii="Calibri" w:hAnsi="Calibri" w:cs="Calibri"/>
          <w:lang w:val="en-GB"/>
        </w:rPr>
        <w:t>budget can be grouped into thematic areas</w:t>
      </w:r>
      <w:r w:rsidR="00576FB8" w:rsidRPr="00826850">
        <w:rPr>
          <w:rFonts w:ascii="Calibri" w:hAnsi="Calibri" w:cs="Calibri"/>
          <w:lang w:val="en-GB"/>
        </w:rPr>
        <w:t xml:space="preserve"> relevant to</w:t>
      </w:r>
      <w:r w:rsidRPr="00826850">
        <w:rPr>
          <w:rFonts w:ascii="Calibri" w:hAnsi="Calibri" w:cs="Calibri"/>
          <w:lang w:val="en-GB"/>
        </w:rPr>
        <w:t xml:space="preserve"> the strategic objectives of the programmes</w:t>
      </w:r>
      <w:r w:rsidR="00FE1145" w:rsidRPr="00826850">
        <w:rPr>
          <w:rFonts w:ascii="Calibri" w:hAnsi="Calibri" w:cs="Calibri"/>
          <w:lang w:val="en-GB"/>
        </w:rPr>
        <w:t xml:space="preserve">; </w:t>
      </w:r>
      <w:r w:rsidR="00C80A14" w:rsidRPr="00826850">
        <w:rPr>
          <w:rFonts w:ascii="Calibri" w:hAnsi="Calibri" w:cs="Calibri"/>
          <w:lang w:val="en-GB"/>
        </w:rPr>
        <w:t xml:space="preserve">if the project primarily </w:t>
      </w:r>
      <w:r w:rsidR="00F839E2" w:rsidRPr="00826850">
        <w:rPr>
          <w:rFonts w:ascii="Calibri" w:hAnsi="Calibri" w:cs="Calibri"/>
          <w:lang w:val="en-GB"/>
        </w:rPr>
        <w:t xml:space="preserve">or significantly </w:t>
      </w:r>
      <w:r w:rsidR="00C80A14" w:rsidRPr="00826850">
        <w:rPr>
          <w:rFonts w:ascii="Calibri" w:hAnsi="Calibri" w:cs="Calibri"/>
          <w:lang w:val="en-GB"/>
        </w:rPr>
        <w:t>contributes to the specific area</w:t>
      </w:r>
      <w:r w:rsidRPr="00826850">
        <w:rPr>
          <w:rFonts w:ascii="Calibri" w:hAnsi="Calibri" w:cs="Calibri"/>
          <w:lang w:val="en-GB"/>
        </w:rPr>
        <w:t xml:space="preserve">. </w:t>
      </w:r>
    </w:p>
    <w:p w14:paraId="3FA7543A" w14:textId="430D1038" w:rsidR="0064027D" w:rsidRPr="00826850" w:rsidRDefault="002266C1" w:rsidP="00A86033">
      <w:pPr>
        <w:rPr>
          <w:rFonts w:ascii="Calibri" w:hAnsi="Calibri" w:cs="Calibri"/>
          <w:lang w:val="en-GB"/>
        </w:rPr>
      </w:pPr>
      <w:r w:rsidRPr="00826850">
        <w:rPr>
          <w:rFonts w:ascii="Calibri" w:hAnsi="Calibri" w:cs="Calibri"/>
          <w:lang w:val="en-GB"/>
        </w:rPr>
        <w:t xml:space="preserve">Programme support, unallocated funds and potential contingencies </w:t>
      </w:r>
      <w:r w:rsidR="00A5052A" w:rsidRPr="00826850">
        <w:rPr>
          <w:rFonts w:ascii="Calibri" w:hAnsi="Calibri" w:cs="Calibri"/>
          <w:lang w:val="en-GB"/>
        </w:rPr>
        <w:t>(</w:t>
      </w:r>
      <w:r w:rsidRPr="00826850">
        <w:rPr>
          <w:rFonts w:ascii="Calibri" w:hAnsi="Calibri" w:cs="Calibri"/>
          <w:lang w:val="en-GB"/>
        </w:rPr>
        <w:t>outside of the project budgets</w:t>
      </w:r>
      <w:r w:rsidR="00A5052A" w:rsidRPr="00826850">
        <w:rPr>
          <w:rFonts w:ascii="Calibri" w:hAnsi="Calibri" w:cs="Calibri"/>
          <w:lang w:val="en-GB"/>
        </w:rPr>
        <w:t>)</w:t>
      </w:r>
      <w:r w:rsidRPr="00826850">
        <w:rPr>
          <w:rFonts w:ascii="Calibri" w:hAnsi="Calibri" w:cs="Calibri"/>
          <w:lang w:val="en-GB"/>
        </w:rPr>
        <w:t xml:space="preserve"> represent the budget </w:t>
      </w:r>
      <w:r w:rsidR="00800D0E" w:rsidRPr="00826850">
        <w:rPr>
          <w:rFonts w:ascii="Calibri" w:hAnsi="Calibri" w:cs="Calibri"/>
          <w:lang w:val="en-GB"/>
        </w:rPr>
        <w:t xml:space="preserve">to be managed </w:t>
      </w:r>
      <w:r w:rsidRPr="00826850">
        <w:rPr>
          <w:rFonts w:ascii="Calibri" w:hAnsi="Calibri" w:cs="Calibri"/>
          <w:lang w:val="en-GB"/>
        </w:rPr>
        <w:t>by the MFA unit</w:t>
      </w:r>
      <w:r w:rsidR="00800D0E" w:rsidRPr="00826850">
        <w:rPr>
          <w:rFonts w:ascii="Calibri" w:hAnsi="Calibri" w:cs="Calibri"/>
          <w:lang w:val="en-GB"/>
        </w:rPr>
        <w:t xml:space="preserve"> during implementation</w:t>
      </w:r>
      <w:r w:rsidRPr="00826850">
        <w:rPr>
          <w:rFonts w:ascii="Calibri" w:hAnsi="Calibri" w:cs="Calibri"/>
          <w:lang w:val="en-GB"/>
        </w:rPr>
        <w:t xml:space="preserve">. </w:t>
      </w:r>
    </w:p>
    <w:p w14:paraId="1B1F4061" w14:textId="5F5DEA97" w:rsidR="00800D0E" w:rsidRDefault="00800D0E" w:rsidP="00A86033">
      <w:pPr>
        <w:rPr>
          <w:rFonts w:ascii="Calibri" w:hAnsi="Calibri" w:cs="Calibri"/>
          <w:lang w:val="en-GB"/>
        </w:rPr>
      </w:pPr>
      <w:r w:rsidRPr="00826850">
        <w:rPr>
          <w:rFonts w:ascii="Calibri" w:hAnsi="Calibri" w:cs="Calibri"/>
          <w:lang w:val="en-GB"/>
        </w:rPr>
        <w:t xml:space="preserve">For further guidance on developing the programme budget, please consult the MFA’s Financial Management Guidelines </w:t>
      </w:r>
      <w:r w:rsidR="002D7208" w:rsidRPr="00826850">
        <w:rPr>
          <w:rFonts w:ascii="Calibri" w:hAnsi="Calibri" w:cs="Calibri"/>
          <w:lang w:val="en-GB"/>
        </w:rPr>
        <w:t>(</w:t>
      </w:r>
      <w:hyperlink r:id="rId8" w:history="1">
        <w:r w:rsidR="002D7208" w:rsidRPr="00826850">
          <w:rPr>
            <w:rStyle w:val="Hyperlink"/>
            <w:lang w:val="en-GB"/>
          </w:rPr>
          <w:t>General Guidelines for Financial management</w:t>
        </w:r>
      </w:hyperlink>
      <w:r w:rsidR="002D7208" w:rsidRPr="00826850">
        <w:rPr>
          <w:lang w:val="en-GB"/>
        </w:rPr>
        <w:t xml:space="preserve">) </w:t>
      </w:r>
      <w:r w:rsidRPr="00826850">
        <w:rPr>
          <w:rFonts w:ascii="Calibri" w:hAnsi="Calibri" w:cs="Calibri"/>
          <w:lang w:val="en-GB"/>
        </w:rPr>
        <w:t xml:space="preserve">and the MFA unit’s </w:t>
      </w:r>
      <w:r w:rsidR="00B229A1" w:rsidRPr="00826850">
        <w:rPr>
          <w:rFonts w:ascii="Calibri" w:hAnsi="Calibri" w:cs="Calibri"/>
          <w:lang w:val="en-GB"/>
        </w:rPr>
        <w:t>C</w:t>
      </w:r>
      <w:r w:rsidRPr="00826850">
        <w:rPr>
          <w:rFonts w:ascii="Calibri" w:hAnsi="Calibri" w:cs="Calibri"/>
          <w:lang w:val="en-GB"/>
        </w:rPr>
        <w:t xml:space="preserve">hief </w:t>
      </w:r>
      <w:r w:rsidR="00B229A1" w:rsidRPr="00826850">
        <w:rPr>
          <w:rFonts w:ascii="Calibri" w:hAnsi="Calibri" w:cs="Calibri"/>
          <w:lang w:val="en-GB"/>
        </w:rPr>
        <w:t>F</w:t>
      </w:r>
      <w:r w:rsidRPr="00826850">
        <w:rPr>
          <w:rFonts w:ascii="Calibri" w:hAnsi="Calibri" w:cs="Calibri"/>
          <w:lang w:val="en-GB"/>
        </w:rPr>
        <w:t xml:space="preserve">inancial </w:t>
      </w:r>
      <w:r w:rsidR="00B229A1" w:rsidRPr="00826850">
        <w:rPr>
          <w:rFonts w:ascii="Calibri" w:hAnsi="Calibri" w:cs="Calibri"/>
          <w:lang w:val="en-GB"/>
        </w:rPr>
        <w:t>O</w:t>
      </w:r>
      <w:r w:rsidRPr="00826850">
        <w:rPr>
          <w:rFonts w:ascii="Calibri" w:hAnsi="Calibri" w:cs="Calibri"/>
          <w:lang w:val="en-GB"/>
        </w:rPr>
        <w:t>fficer.</w:t>
      </w:r>
    </w:p>
    <w:p w14:paraId="2C0B8645" w14:textId="77777777" w:rsidR="001C2C56" w:rsidRPr="001C2C56" w:rsidRDefault="001C2C56" w:rsidP="001C2C56">
      <w:pPr>
        <w:rPr>
          <w:rFonts w:ascii="Calibri" w:hAnsi="Calibri" w:cs="Calibri"/>
          <w:lang w:val="en-GB"/>
        </w:rPr>
      </w:pPr>
    </w:p>
    <w:p w14:paraId="1847425D" w14:textId="77777777" w:rsidR="001C2C56" w:rsidRPr="001C2C56" w:rsidRDefault="001C2C56" w:rsidP="00A86033">
      <w:pPr>
        <w:rPr>
          <w:rFonts w:ascii="Calibri" w:hAnsi="Calibri" w:cs="Calibri"/>
          <w:lang w:val="en-GB"/>
        </w:rPr>
      </w:pPr>
    </w:p>
    <w:sectPr w:rsidR="001C2C56" w:rsidRPr="001C2C56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B790" w14:textId="77777777" w:rsidR="00005428" w:rsidRDefault="00005428" w:rsidP="00C907D7">
      <w:pPr>
        <w:spacing w:after="0" w:line="240" w:lineRule="auto"/>
      </w:pPr>
      <w:r>
        <w:separator/>
      </w:r>
    </w:p>
  </w:endnote>
  <w:endnote w:type="continuationSeparator" w:id="0">
    <w:p w14:paraId="58DDF391" w14:textId="77777777" w:rsidR="00005428" w:rsidRDefault="00005428" w:rsidP="00C9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965607"/>
      <w:docPartObj>
        <w:docPartGallery w:val="Page Numbers (Bottom of Page)"/>
        <w:docPartUnique/>
      </w:docPartObj>
    </w:sdtPr>
    <w:sdtEndPr/>
    <w:sdtContent>
      <w:p w14:paraId="040DAFDB" w14:textId="137C3368" w:rsidR="00C907D7" w:rsidRDefault="00C907D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B3">
          <w:rPr>
            <w:noProof/>
          </w:rPr>
          <w:t>3</w:t>
        </w:r>
        <w:r>
          <w:fldChar w:fldCharType="end"/>
        </w:r>
      </w:p>
    </w:sdtContent>
  </w:sdt>
  <w:p w14:paraId="6CCC286A" w14:textId="77777777" w:rsidR="00C907D7" w:rsidRDefault="00C907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DB1A" w14:textId="77777777" w:rsidR="00005428" w:rsidRDefault="00005428" w:rsidP="00C907D7">
      <w:pPr>
        <w:spacing w:after="0" w:line="240" w:lineRule="auto"/>
      </w:pPr>
      <w:r>
        <w:separator/>
      </w:r>
    </w:p>
  </w:footnote>
  <w:footnote w:type="continuationSeparator" w:id="0">
    <w:p w14:paraId="3C7B249B" w14:textId="77777777" w:rsidR="00005428" w:rsidRDefault="00005428" w:rsidP="00C90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3438"/>
    <w:multiLevelType w:val="hybridMultilevel"/>
    <w:tmpl w:val="EC7850DC"/>
    <w:lvl w:ilvl="0" w:tplc="93D28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524AE"/>
    <w:multiLevelType w:val="hybridMultilevel"/>
    <w:tmpl w:val="E52A1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ocumentProtection w:edit="comments" w:enforcement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25"/>
    <w:rsid w:val="00005428"/>
    <w:rsid w:val="00015FC4"/>
    <w:rsid w:val="00020DDB"/>
    <w:rsid w:val="00023C1A"/>
    <w:rsid w:val="0003183F"/>
    <w:rsid w:val="00032708"/>
    <w:rsid w:val="00033107"/>
    <w:rsid w:val="0003381C"/>
    <w:rsid w:val="00033923"/>
    <w:rsid w:val="00041BDF"/>
    <w:rsid w:val="00054E8C"/>
    <w:rsid w:val="00056652"/>
    <w:rsid w:val="00074D89"/>
    <w:rsid w:val="000819A1"/>
    <w:rsid w:val="00090453"/>
    <w:rsid w:val="0009094D"/>
    <w:rsid w:val="000910E5"/>
    <w:rsid w:val="000A1838"/>
    <w:rsid w:val="000A1A2E"/>
    <w:rsid w:val="000A1C13"/>
    <w:rsid w:val="000A2164"/>
    <w:rsid w:val="000A2A7A"/>
    <w:rsid w:val="000A3F3C"/>
    <w:rsid w:val="000B400A"/>
    <w:rsid w:val="000C5143"/>
    <w:rsid w:val="000C60B6"/>
    <w:rsid w:val="000D349D"/>
    <w:rsid w:val="000D5A7E"/>
    <w:rsid w:val="000D5B32"/>
    <w:rsid w:val="000D6349"/>
    <w:rsid w:val="000E1FAB"/>
    <w:rsid w:val="000E4FAE"/>
    <w:rsid w:val="000E60A9"/>
    <w:rsid w:val="00101F30"/>
    <w:rsid w:val="001051B1"/>
    <w:rsid w:val="0010532D"/>
    <w:rsid w:val="00105F5A"/>
    <w:rsid w:val="00135E2D"/>
    <w:rsid w:val="00146D8E"/>
    <w:rsid w:val="00147167"/>
    <w:rsid w:val="001526B1"/>
    <w:rsid w:val="0015529D"/>
    <w:rsid w:val="001A294E"/>
    <w:rsid w:val="001A4484"/>
    <w:rsid w:val="001A5E4B"/>
    <w:rsid w:val="001B0BBA"/>
    <w:rsid w:val="001B11C9"/>
    <w:rsid w:val="001C22B7"/>
    <w:rsid w:val="001C2806"/>
    <w:rsid w:val="001C28BB"/>
    <w:rsid w:val="001C2C56"/>
    <w:rsid w:val="001C55ED"/>
    <w:rsid w:val="001C7B41"/>
    <w:rsid w:val="001D0141"/>
    <w:rsid w:val="001D1583"/>
    <w:rsid w:val="001D334E"/>
    <w:rsid w:val="001D5287"/>
    <w:rsid w:val="001E2446"/>
    <w:rsid w:val="001E2B8F"/>
    <w:rsid w:val="001E37F4"/>
    <w:rsid w:val="001E62A8"/>
    <w:rsid w:val="001F3F2C"/>
    <w:rsid w:val="001F5FD2"/>
    <w:rsid w:val="0020479D"/>
    <w:rsid w:val="00204C5B"/>
    <w:rsid w:val="00210110"/>
    <w:rsid w:val="002116CB"/>
    <w:rsid w:val="00211C48"/>
    <w:rsid w:val="00212130"/>
    <w:rsid w:val="002132E5"/>
    <w:rsid w:val="00213571"/>
    <w:rsid w:val="002149A4"/>
    <w:rsid w:val="00220418"/>
    <w:rsid w:val="00222478"/>
    <w:rsid w:val="00225A47"/>
    <w:rsid w:val="002266C1"/>
    <w:rsid w:val="00236344"/>
    <w:rsid w:val="00251E7C"/>
    <w:rsid w:val="00253117"/>
    <w:rsid w:val="0025560C"/>
    <w:rsid w:val="002573D7"/>
    <w:rsid w:val="0025751C"/>
    <w:rsid w:val="00262AB0"/>
    <w:rsid w:val="0026349D"/>
    <w:rsid w:val="00263969"/>
    <w:rsid w:val="002668E3"/>
    <w:rsid w:val="002703F8"/>
    <w:rsid w:val="00270F79"/>
    <w:rsid w:val="0027110C"/>
    <w:rsid w:val="0027133E"/>
    <w:rsid w:val="002764DA"/>
    <w:rsid w:val="0028193B"/>
    <w:rsid w:val="002834A2"/>
    <w:rsid w:val="002870E4"/>
    <w:rsid w:val="002A14A8"/>
    <w:rsid w:val="002A2148"/>
    <w:rsid w:val="002A316E"/>
    <w:rsid w:val="002B048F"/>
    <w:rsid w:val="002B2CCE"/>
    <w:rsid w:val="002B44D7"/>
    <w:rsid w:val="002C1ABD"/>
    <w:rsid w:val="002C432F"/>
    <w:rsid w:val="002C63F4"/>
    <w:rsid w:val="002D4E8C"/>
    <w:rsid w:val="002D7208"/>
    <w:rsid w:val="002E3728"/>
    <w:rsid w:val="002E5EF0"/>
    <w:rsid w:val="002E633E"/>
    <w:rsid w:val="002F167B"/>
    <w:rsid w:val="003076A6"/>
    <w:rsid w:val="00316B57"/>
    <w:rsid w:val="00317453"/>
    <w:rsid w:val="0032073C"/>
    <w:rsid w:val="0033070E"/>
    <w:rsid w:val="003404AF"/>
    <w:rsid w:val="00357838"/>
    <w:rsid w:val="00364EBC"/>
    <w:rsid w:val="00365615"/>
    <w:rsid w:val="00373B67"/>
    <w:rsid w:val="00374263"/>
    <w:rsid w:val="00384A3E"/>
    <w:rsid w:val="00385259"/>
    <w:rsid w:val="0038665F"/>
    <w:rsid w:val="00397E5C"/>
    <w:rsid w:val="003A0656"/>
    <w:rsid w:val="003B0D7E"/>
    <w:rsid w:val="003B3DD2"/>
    <w:rsid w:val="003C26D1"/>
    <w:rsid w:val="003C3134"/>
    <w:rsid w:val="003C64C9"/>
    <w:rsid w:val="003D2DC9"/>
    <w:rsid w:val="003E3CE1"/>
    <w:rsid w:val="003E5473"/>
    <w:rsid w:val="003E54CA"/>
    <w:rsid w:val="003F0DD5"/>
    <w:rsid w:val="003F170B"/>
    <w:rsid w:val="003F3925"/>
    <w:rsid w:val="003F6467"/>
    <w:rsid w:val="00400DEC"/>
    <w:rsid w:val="00412B04"/>
    <w:rsid w:val="00414ADC"/>
    <w:rsid w:val="0041640E"/>
    <w:rsid w:val="0043001F"/>
    <w:rsid w:val="00437263"/>
    <w:rsid w:val="004427BE"/>
    <w:rsid w:val="00466503"/>
    <w:rsid w:val="00466A06"/>
    <w:rsid w:val="00470B8E"/>
    <w:rsid w:val="004715A8"/>
    <w:rsid w:val="00485307"/>
    <w:rsid w:val="004871AF"/>
    <w:rsid w:val="00490F5E"/>
    <w:rsid w:val="00492C31"/>
    <w:rsid w:val="004974E1"/>
    <w:rsid w:val="004A32B5"/>
    <w:rsid w:val="004A4C9E"/>
    <w:rsid w:val="004B2917"/>
    <w:rsid w:val="004C1ACA"/>
    <w:rsid w:val="004C2FF9"/>
    <w:rsid w:val="004D3AEB"/>
    <w:rsid w:val="004E0AA6"/>
    <w:rsid w:val="004F0785"/>
    <w:rsid w:val="004F125A"/>
    <w:rsid w:val="004F24C6"/>
    <w:rsid w:val="004F31E0"/>
    <w:rsid w:val="004F430B"/>
    <w:rsid w:val="00514132"/>
    <w:rsid w:val="00523192"/>
    <w:rsid w:val="00530D11"/>
    <w:rsid w:val="00530DC5"/>
    <w:rsid w:val="00563236"/>
    <w:rsid w:val="00572F6F"/>
    <w:rsid w:val="00576837"/>
    <w:rsid w:val="00576FB8"/>
    <w:rsid w:val="005833A4"/>
    <w:rsid w:val="00584875"/>
    <w:rsid w:val="005A19B8"/>
    <w:rsid w:val="005A5A31"/>
    <w:rsid w:val="005B0BE4"/>
    <w:rsid w:val="005B43D5"/>
    <w:rsid w:val="005B61A4"/>
    <w:rsid w:val="005C2C94"/>
    <w:rsid w:val="005C5AEB"/>
    <w:rsid w:val="005C6DAF"/>
    <w:rsid w:val="005E0B2F"/>
    <w:rsid w:val="005E13DD"/>
    <w:rsid w:val="005F06CA"/>
    <w:rsid w:val="005F487A"/>
    <w:rsid w:val="005F772C"/>
    <w:rsid w:val="00600544"/>
    <w:rsid w:val="0061000C"/>
    <w:rsid w:val="006130B3"/>
    <w:rsid w:val="006177CC"/>
    <w:rsid w:val="00624923"/>
    <w:rsid w:val="0063632F"/>
    <w:rsid w:val="0064027D"/>
    <w:rsid w:val="00641DD3"/>
    <w:rsid w:val="00644FEF"/>
    <w:rsid w:val="00655302"/>
    <w:rsid w:val="00661859"/>
    <w:rsid w:val="0066454F"/>
    <w:rsid w:val="006669BD"/>
    <w:rsid w:val="00667F51"/>
    <w:rsid w:val="00674A68"/>
    <w:rsid w:val="00681279"/>
    <w:rsid w:val="00685C53"/>
    <w:rsid w:val="006942F2"/>
    <w:rsid w:val="006A07DE"/>
    <w:rsid w:val="006A5224"/>
    <w:rsid w:val="006B2D39"/>
    <w:rsid w:val="006B5290"/>
    <w:rsid w:val="006B6E3C"/>
    <w:rsid w:val="006C0DA1"/>
    <w:rsid w:val="006C1E01"/>
    <w:rsid w:val="006D27FE"/>
    <w:rsid w:val="006E7D0F"/>
    <w:rsid w:val="006F4DD0"/>
    <w:rsid w:val="006F7DB1"/>
    <w:rsid w:val="00715A66"/>
    <w:rsid w:val="007207D0"/>
    <w:rsid w:val="00723F91"/>
    <w:rsid w:val="0072744E"/>
    <w:rsid w:val="0073086F"/>
    <w:rsid w:val="00731231"/>
    <w:rsid w:val="00731F5B"/>
    <w:rsid w:val="00732C63"/>
    <w:rsid w:val="00733F20"/>
    <w:rsid w:val="00742204"/>
    <w:rsid w:val="007452AF"/>
    <w:rsid w:val="00751548"/>
    <w:rsid w:val="00753C07"/>
    <w:rsid w:val="0075464B"/>
    <w:rsid w:val="00756AA4"/>
    <w:rsid w:val="007831B5"/>
    <w:rsid w:val="00783EBD"/>
    <w:rsid w:val="00784D3E"/>
    <w:rsid w:val="0079338C"/>
    <w:rsid w:val="00795D00"/>
    <w:rsid w:val="007A0C56"/>
    <w:rsid w:val="007A31DA"/>
    <w:rsid w:val="007B4DE3"/>
    <w:rsid w:val="007B67FD"/>
    <w:rsid w:val="007C27E3"/>
    <w:rsid w:val="007D15BC"/>
    <w:rsid w:val="007D641E"/>
    <w:rsid w:val="007D7719"/>
    <w:rsid w:val="007E2E26"/>
    <w:rsid w:val="007E4F24"/>
    <w:rsid w:val="007E701B"/>
    <w:rsid w:val="007F4C69"/>
    <w:rsid w:val="007F7FCD"/>
    <w:rsid w:val="00800D0E"/>
    <w:rsid w:val="008059C6"/>
    <w:rsid w:val="008108CA"/>
    <w:rsid w:val="008202E9"/>
    <w:rsid w:val="00820847"/>
    <w:rsid w:val="00826850"/>
    <w:rsid w:val="008332EF"/>
    <w:rsid w:val="00834A57"/>
    <w:rsid w:val="00842125"/>
    <w:rsid w:val="008530AF"/>
    <w:rsid w:val="00870489"/>
    <w:rsid w:val="00873167"/>
    <w:rsid w:val="00873FBC"/>
    <w:rsid w:val="00875D99"/>
    <w:rsid w:val="00877F23"/>
    <w:rsid w:val="00881509"/>
    <w:rsid w:val="00886D80"/>
    <w:rsid w:val="00890959"/>
    <w:rsid w:val="00892A41"/>
    <w:rsid w:val="008945DF"/>
    <w:rsid w:val="008C1082"/>
    <w:rsid w:val="008C1CAD"/>
    <w:rsid w:val="008C240B"/>
    <w:rsid w:val="008C6BDC"/>
    <w:rsid w:val="008C6CF6"/>
    <w:rsid w:val="008D0933"/>
    <w:rsid w:val="008D479D"/>
    <w:rsid w:val="008D64F1"/>
    <w:rsid w:val="008D74B7"/>
    <w:rsid w:val="008E0AEA"/>
    <w:rsid w:val="008F618D"/>
    <w:rsid w:val="00904CAA"/>
    <w:rsid w:val="00911632"/>
    <w:rsid w:val="009117C8"/>
    <w:rsid w:val="00913124"/>
    <w:rsid w:val="009141A2"/>
    <w:rsid w:val="0091486B"/>
    <w:rsid w:val="00920169"/>
    <w:rsid w:val="00922053"/>
    <w:rsid w:val="00923D95"/>
    <w:rsid w:val="00924D24"/>
    <w:rsid w:val="00926BB5"/>
    <w:rsid w:val="00930646"/>
    <w:rsid w:val="00932D40"/>
    <w:rsid w:val="0093327C"/>
    <w:rsid w:val="00935DBE"/>
    <w:rsid w:val="00941ABD"/>
    <w:rsid w:val="0094429E"/>
    <w:rsid w:val="00946F31"/>
    <w:rsid w:val="00952222"/>
    <w:rsid w:val="0095231C"/>
    <w:rsid w:val="00954D67"/>
    <w:rsid w:val="00963398"/>
    <w:rsid w:val="00971CFB"/>
    <w:rsid w:val="00972172"/>
    <w:rsid w:val="00993C4A"/>
    <w:rsid w:val="00993C58"/>
    <w:rsid w:val="00993ED5"/>
    <w:rsid w:val="00994F5B"/>
    <w:rsid w:val="00997904"/>
    <w:rsid w:val="009A25A2"/>
    <w:rsid w:val="009B4715"/>
    <w:rsid w:val="009B648E"/>
    <w:rsid w:val="009C1427"/>
    <w:rsid w:val="009C3BA0"/>
    <w:rsid w:val="009C6EEB"/>
    <w:rsid w:val="009D1A12"/>
    <w:rsid w:val="009E3312"/>
    <w:rsid w:val="009E38B8"/>
    <w:rsid w:val="009E4C7C"/>
    <w:rsid w:val="009E72B9"/>
    <w:rsid w:val="009F094F"/>
    <w:rsid w:val="009F1FCE"/>
    <w:rsid w:val="00A01355"/>
    <w:rsid w:val="00A03587"/>
    <w:rsid w:val="00A04D81"/>
    <w:rsid w:val="00A111B9"/>
    <w:rsid w:val="00A15182"/>
    <w:rsid w:val="00A178C7"/>
    <w:rsid w:val="00A200E6"/>
    <w:rsid w:val="00A20D65"/>
    <w:rsid w:val="00A22114"/>
    <w:rsid w:val="00A22F50"/>
    <w:rsid w:val="00A24866"/>
    <w:rsid w:val="00A32D10"/>
    <w:rsid w:val="00A34B64"/>
    <w:rsid w:val="00A35F09"/>
    <w:rsid w:val="00A36B9B"/>
    <w:rsid w:val="00A43282"/>
    <w:rsid w:val="00A5052A"/>
    <w:rsid w:val="00A50FD3"/>
    <w:rsid w:val="00A62C4E"/>
    <w:rsid w:val="00A6514D"/>
    <w:rsid w:val="00A86033"/>
    <w:rsid w:val="00A8740D"/>
    <w:rsid w:val="00A93858"/>
    <w:rsid w:val="00AA3DEE"/>
    <w:rsid w:val="00AC6976"/>
    <w:rsid w:val="00AE56C3"/>
    <w:rsid w:val="00AE64C7"/>
    <w:rsid w:val="00AE668B"/>
    <w:rsid w:val="00AE7529"/>
    <w:rsid w:val="00AF4DD3"/>
    <w:rsid w:val="00AF507C"/>
    <w:rsid w:val="00B1037E"/>
    <w:rsid w:val="00B1100C"/>
    <w:rsid w:val="00B137C9"/>
    <w:rsid w:val="00B143C7"/>
    <w:rsid w:val="00B16293"/>
    <w:rsid w:val="00B229A1"/>
    <w:rsid w:val="00B237AF"/>
    <w:rsid w:val="00B24ED6"/>
    <w:rsid w:val="00B25919"/>
    <w:rsid w:val="00B36F15"/>
    <w:rsid w:val="00B53066"/>
    <w:rsid w:val="00B60A27"/>
    <w:rsid w:val="00B62687"/>
    <w:rsid w:val="00B72B89"/>
    <w:rsid w:val="00B73100"/>
    <w:rsid w:val="00B77F9E"/>
    <w:rsid w:val="00B864F3"/>
    <w:rsid w:val="00B90FB0"/>
    <w:rsid w:val="00B92F6A"/>
    <w:rsid w:val="00B94282"/>
    <w:rsid w:val="00BA30D0"/>
    <w:rsid w:val="00BA38F0"/>
    <w:rsid w:val="00BA6F28"/>
    <w:rsid w:val="00BC42AF"/>
    <w:rsid w:val="00BD1C68"/>
    <w:rsid w:val="00BD1E1D"/>
    <w:rsid w:val="00BD328B"/>
    <w:rsid w:val="00BD399D"/>
    <w:rsid w:val="00BE372F"/>
    <w:rsid w:val="00BF0A16"/>
    <w:rsid w:val="00BF648B"/>
    <w:rsid w:val="00C02B52"/>
    <w:rsid w:val="00C02DD2"/>
    <w:rsid w:val="00C03452"/>
    <w:rsid w:val="00C060EA"/>
    <w:rsid w:val="00C06EF0"/>
    <w:rsid w:val="00C1260E"/>
    <w:rsid w:val="00C128F2"/>
    <w:rsid w:val="00C13551"/>
    <w:rsid w:val="00C2064D"/>
    <w:rsid w:val="00C21771"/>
    <w:rsid w:val="00C26350"/>
    <w:rsid w:val="00C27706"/>
    <w:rsid w:val="00C33ECC"/>
    <w:rsid w:val="00C348AD"/>
    <w:rsid w:val="00C436CB"/>
    <w:rsid w:val="00C503E5"/>
    <w:rsid w:val="00C508B0"/>
    <w:rsid w:val="00C50D99"/>
    <w:rsid w:val="00C54538"/>
    <w:rsid w:val="00C56C89"/>
    <w:rsid w:val="00C577EA"/>
    <w:rsid w:val="00C60480"/>
    <w:rsid w:val="00C62F82"/>
    <w:rsid w:val="00C668E6"/>
    <w:rsid w:val="00C76E42"/>
    <w:rsid w:val="00C80A14"/>
    <w:rsid w:val="00C907D7"/>
    <w:rsid w:val="00C944D5"/>
    <w:rsid w:val="00C9529F"/>
    <w:rsid w:val="00CA00C4"/>
    <w:rsid w:val="00CA1966"/>
    <w:rsid w:val="00CA349D"/>
    <w:rsid w:val="00CA491A"/>
    <w:rsid w:val="00CB03E9"/>
    <w:rsid w:val="00CB4604"/>
    <w:rsid w:val="00CC4564"/>
    <w:rsid w:val="00CD2C10"/>
    <w:rsid w:val="00CD32AA"/>
    <w:rsid w:val="00CD5CBA"/>
    <w:rsid w:val="00CF7725"/>
    <w:rsid w:val="00CF794A"/>
    <w:rsid w:val="00D00571"/>
    <w:rsid w:val="00D05E8D"/>
    <w:rsid w:val="00D11BA0"/>
    <w:rsid w:val="00D14E60"/>
    <w:rsid w:val="00D15973"/>
    <w:rsid w:val="00D17D97"/>
    <w:rsid w:val="00D21A39"/>
    <w:rsid w:val="00D238C0"/>
    <w:rsid w:val="00D24E3D"/>
    <w:rsid w:val="00D25350"/>
    <w:rsid w:val="00D25362"/>
    <w:rsid w:val="00D31DEB"/>
    <w:rsid w:val="00D3201A"/>
    <w:rsid w:val="00D74615"/>
    <w:rsid w:val="00D8439D"/>
    <w:rsid w:val="00D94A8E"/>
    <w:rsid w:val="00D95A59"/>
    <w:rsid w:val="00DA4DD2"/>
    <w:rsid w:val="00DB6AD4"/>
    <w:rsid w:val="00DC1BF0"/>
    <w:rsid w:val="00DC5A7E"/>
    <w:rsid w:val="00DD05FE"/>
    <w:rsid w:val="00DE302C"/>
    <w:rsid w:val="00DF144B"/>
    <w:rsid w:val="00DF73F9"/>
    <w:rsid w:val="00E00286"/>
    <w:rsid w:val="00E03201"/>
    <w:rsid w:val="00E14BED"/>
    <w:rsid w:val="00E16831"/>
    <w:rsid w:val="00E21791"/>
    <w:rsid w:val="00E21CCE"/>
    <w:rsid w:val="00E27FEC"/>
    <w:rsid w:val="00E3176F"/>
    <w:rsid w:val="00E41C29"/>
    <w:rsid w:val="00E4294B"/>
    <w:rsid w:val="00E4519B"/>
    <w:rsid w:val="00E55484"/>
    <w:rsid w:val="00E556BE"/>
    <w:rsid w:val="00E6290B"/>
    <w:rsid w:val="00E64108"/>
    <w:rsid w:val="00E66D6E"/>
    <w:rsid w:val="00E8327A"/>
    <w:rsid w:val="00E848C0"/>
    <w:rsid w:val="00E84F6D"/>
    <w:rsid w:val="00E91420"/>
    <w:rsid w:val="00E92251"/>
    <w:rsid w:val="00E928E4"/>
    <w:rsid w:val="00EA02E2"/>
    <w:rsid w:val="00EA520E"/>
    <w:rsid w:val="00EA6E5F"/>
    <w:rsid w:val="00EB40A3"/>
    <w:rsid w:val="00EB4B85"/>
    <w:rsid w:val="00EC0980"/>
    <w:rsid w:val="00EC0ED6"/>
    <w:rsid w:val="00EC21EC"/>
    <w:rsid w:val="00ED0F9D"/>
    <w:rsid w:val="00ED2314"/>
    <w:rsid w:val="00EE2709"/>
    <w:rsid w:val="00EE69FC"/>
    <w:rsid w:val="00EE7398"/>
    <w:rsid w:val="00EF4882"/>
    <w:rsid w:val="00EF51CE"/>
    <w:rsid w:val="00F029DF"/>
    <w:rsid w:val="00F03393"/>
    <w:rsid w:val="00F13A5E"/>
    <w:rsid w:val="00F142FF"/>
    <w:rsid w:val="00F1796B"/>
    <w:rsid w:val="00F17C6D"/>
    <w:rsid w:val="00F23CA7"/>
    <w:rsid w:val="00F243AC"/>
    <w:rsid w:val="00F3102A"/>
    <w:rsid w:val="00F3742B"/>
    <w:rsid w:val="00F47389"/>
    <w:rsid w:val="00F47E37"/>
    <w:rsid w:val="00F51BBB"/>
    <w:rsid w:val="00F5250C"/>
    <w:rsid w:val="00F62866"/>
    <w:rsid w:val="00F62A7D"/>
    <w:rsid w:val="00F672B3"/>
    <w:rsid w:val="00F74972"/>
    <w:rsid w:val="00F839E2"/>
    <w:rsid w:val="00F86B5A"/>
    <w:rsid w:val="00F87A4E"/>
    <w:rsid w:val="00F915E1"/>
    <w:rsid w:val="00F97963"/>
    <w:rsid w:val="00FA7805"/>
    <w:rsid w:val="00FB3F2E"/>
    <w:rsid w:val="00FC5EF0"/>
    <w:rsid w:val="00FD5966"/>
    <w:rsid w:val="00FE1145"/>
    <w:rsid w:val="00FE4740"/>
    <w:rsid w:val="00FE7356"/>
    <w:rsid w:val="00FF0483"/>
    <w:rsid w:val="00FF4B2D"/>
    <w:rsid w:val="00FF65D5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7AFE25F"/>
  <w15:chartTrackingRefBased/>
  <w15:docId w15:val="{19E0A055-48D6-4B66-8223-3E82E0AD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93"/>
  </w:style>
  <w:style w:type="paragraph" w:styleId="Overskrift1">
    <w:name w:val="heading 1"/>
    <w:basedOn w:val="Normal"/>
    <w:next w:val="Normal"/>
    <w:link w:val="Overskrift1Tegn"/>
    <w:uiPriority w:val="9"/>
    <w:qFormat/>
    <w:rsid w:val="001C2C5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C3134"/>
    <w:pPr>
      <w:ind w:left="720"/>
      <w:contextualSpacing/>
    </w:pPr>
  </w:style>
  <w:style w:type="table" w:styleId="Tabel-Gitter">
    <w:name w:val="Table Grid"/>
    <w:basedOn w:val="Tabel-Normal"/>
    <w:uiPriority w:val="59"/>
    <w:rsid w:val="00FC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90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07D7"/>
  </w:style>
  <w:style w:type="paragraph" w:styleId="Sidefod">
    <w:name w:val="footer"/>
    <w:basedOn w:val="Normal"/>
    <w:link w:val="SidefodTegn"/>
    <w:uiPriority w:val="99"/>
    <w:unhideWhenUsed/>
    <w:rsid w:val="00C90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07D7"/>
  </w:style>
  <w:style w:type="character" w:styleId="Kommentarhenvisning">
    <w:name w:val="annotation reference"/>
    <w:basedOn w:val="Standardskrifttypeiafsnit"/>
    <w:uiPriority w:val="99"/>
    <w:semiHidden/>
    <w:unhideWhenUsed/>
    <w:rsid w:val="00A013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13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135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13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135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1355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01F3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01F3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01F30"/>
    <w:rPr>
      <w:vertAlign w:val="superscript"/>
    </w:rPr>
  </w:style>
  <w:style w:type="character" w:styleId="Hyperlink">
    <w:name w:val="Hyperlink"/>
    <w:basedOn w:val="Standardskrifttypeiafsnit"/>
    <w:uiPriority w:val="99"/>
    <w:semiHidden/>
    <w:unhideWhenUsed/>
    <w:rsid w:val="002D7208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C2C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.um.dk/bilateral-cooperation/financial-manag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EBFA-41CE-4F9D-A2FC-8267845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Juel Thomsen</dc:creator>
  <cp:keywords/>
  <dc:description/>
  <cp:lastModifiedBy>Hanne Carus</cp:lastModifiedBy>
  <cp:revision>10</cp:revision>
  <cp:lastPrinted>2021-08-17T13:44:00Z</cp:lastPrinted>
  <dcterms:created xsi:type="dcterms:W3CDTF">2026-01-29T08:37:00Z</dcterms:created>
  <dcterms:modified xsi:type="dcterms:W3CDTF">2026-03-03T13:02:00Z</dcterms:modified>
</cp:coreProperties>
</file>